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B7" w:rsidRPr="002440B7" w:rsidRDefault="002440B7" w:rsidP="000B1880">
      <w:pPr>
        <w:spacing w:line="300" w:lineRule="auto"/>
        <w:jc w:val="center"/>
        <w:rPr>
          <w:bCs/>
          <w:sz w:val="36"/>
          <w:szCs w:val="36"/>
        </w:rPr>
      </w:pPr>
      <w:bookmarkStart w:id="0" w:name="_GoBack"/>
      <w:bookmarkEnd w:id="0"/>
      <w:r w:rsidRPr="002440B7">
        <w:rPr>
          <w:bCs/>
          <w:sz w:val="36"/>
          <w:szCs w:val="36"/>
        </w:rPr>
        <w:t>HỌC VIỆN NÔNG NGHIỆP VIỆT NAM</w:t>
      </w:r>
    </w:p>
    <w:p w:rsidR="000B1880" w:rsidRPr="000B1880" w:rsidRDefault="000B1880" w:rsidP="000B1880">
      <w:pPr>
        <w:spacing w:line="300" w:lineRule="auto"/>
        <w:jc w:val="center"/>
        <w:rPr>
          <w:b/>
          <w:sz w:val="32"/>
          <w:szCs w:val="32"/>
        </w:rPr>
      </w:pPr>
      <w:r w:rsidRPr="000B1880">
        <w:rPr>
          <w:b/>
          <w:sz w:val="32"/>
          <w:szCs w:val="32"/>
        </w:rPr>
        <w:t>KHOA KẾ TOÁN VÀ QUẢN TRỊ KINH DOANH</w:t>
      </w:r>
    </w:p>
    <w:p w:rsidR="000B1880" w:rsidRPr="000B1880" w:rsidRDefault="00D156C1" w:rsidP="000B1880">
      <w:pPr>
        <w:spacing w:line="300" w:lineRule="auto"/>
        <w:jc w:val="center"/>
        <w:rPr>
          <w:b/>
          <w:bCs/>
          <w:sz w:val="26"/>
          <w:szCs w:val="26"/>
        </w:rPr>
      </w:pPr>
      <w:r>
        <w:rPr>
          <w:b/>
          <w:bCs/>
          <w:sz w:val="26"/>
          <w:szCs w:val="26"/>
        </w:rPr>
        <w:t>-----------</w:t>
      </w:r>
      <w:r w:rsidR="000B1880" w:rsidRPr="000B1880">
        <w:rPr>
          <w:b/>
          <w:bCs/>
          <w:sz w:val="26"/>
          <w:szCs w:val="26"/>
        </w:rPr>
        <w:t>-----------&amp;-----------</w:t>
      </w:r>
      <w:r>
        <w:rPr>
          <w:b/>
          <w:bCs/>
          <w:sz w:val="26"/>
          <w:szCs w:val="26"/>
        </w:rPr>
        <w:t>----------</w:t>
      </w:r>
    </w:p>
    <w:p w:rsidR="000B1880" w:rsidRPr="00CD2A69" w:rsidRDefault="000B1880" w:rsidP="000B1880">
      <w:pPr>
        <w:spacing w:line="300" w:lineRule="auto"/>
        <w:jc w:val="both"/>
        <w:rPr>
          <w:sz w:val="26"/>
          <w:szCs w:val="26"/>
        </w:rPr>
      </w:pPr>
    </w:p>
    <w:p w:rsidR="000B1880" w:rsidRPr="00CD2A69" w:rsidRDefault="000B1880" w:rsidP="000B1880">
      <w:pPr>
        <w:spacing w:line="300" w:lineRule="auto"/>
        <w:jc w:val="both"/>
        <w:rPr>
          <w:sz w:val="26"/>
          <w:szCs w:val="26"/>
        </w:rPr>
      </w:pPr>
    </w:p>
    <w:p w:rsidR="000B1880" w:rsidRPr="000B1880" w:rsidRDefault="000B1880" w:rsidP="000B1880">
      <w:pPr>
        <w:spacing w:line="300" w:lineRule="auto"/>
        <w:jc w:val="center"/>
        <w:rPr>
          <w:b/>
          <w:sz w:val="40"/>
          <w:szCs w:val="40"/>
        </w:rPr>
      </w:pPr>
      <w:r w:rsidRPr="000B1880">
        <w:rPr>
          <w:b/>
          <w:sz w:val="40"/>
          <w:szCs w:val="40"/>
        </w:rPr>
        <w:t>HƯỚNG DẪN</w:t>
      </w:r>
    </w:p>
    <w:p w:rsidR="000B1880" w:rsidRPr="000B1880" w:rsidRDefault="000B1880" w:rsidP="000B1880">
      <w:pPr>
        <w:spacing w:line="300" w:lineRule="auto"/>
        <w:jc w:val="center"/>
        <w:rPr>
          <w:b/>
          <w:sz w:val="40"/>
          <w:szCs w:val="40"/>
        </w:rPr>
      </w:pPr>
      <w:r w:rsidRPr="000B1880">
        <w:rPr>
          <w:b/>
          <w:sz w:val="40"/>
          <w:szCs w:val="40"/>
        </w:rPr>
        <w:t>TRÌNH BÀY BÁO CÁO THỰC TẬP GIÁO TRÌNH</w:t>
      </w:r>
    </w:p>
    <w:p w:rsidR="000B1880" w:rsidRPr="000B1880" w:rsidRDefault="000B1880" w:rsidP="000B1880">
      <w:pPr>
        <w:spacing w:line="300" w:lineRule="auto"/>
        <w:jc w:val="both"/>
        <w:rPr>
          <w:sz w:val="28"/>
          <w:szCs w:val="28"/>
        </w:rPr>
      </w:pPr>
    </w:p>
    <w:p w:rsidR="000B1880" w:rsidRPr="000B1880" w:rsidRDefault="000B1880" w:rsidP="000B1880">
      <w:pPr>
        <w:spacing w:line="300" w:lineRule="auto"/>
        <w:jc w:val="both"/>
        <w:rPr>
          <w:b/>
          <w:sz w:val="28"/>
          <w:szCs w:val="28"/>
        </w:rPr>
      </w:pPr>
      <w:r w:rsidRPr="000B1880">
        <w:rPr>
          <w:b/>
          <w:sz w:val="28"/>
          <w:szCs w:val="28"/>
        </w:rPr>
        <w:t>1.</w:t>
      </w:r>
      <w:r w:rsidRPr="000B1880">
        <w:rPr>
          <w:sz w:val="28"/>
          <w:szCs w:val="28"/>
        </w:rPr>
        <w:t xml:space="preserve"> </w:t>
      </w:r>
      <w:r w:rsidRPr="000B1880">
        <w:rPr>
          <w:b/>
          <w:sz w:val="28"/>
          <w:szCs w:val="28"/>
        </w:rPr>
        <w:t>Quy định chung</w:t>
      </w:r>
    </w:p>
    <w:p w:rsidR="000B1880" w:rsidRPr="000B1880" w:rsidRDefault="000B1880" w:rsidP="000B1880">
      <w:pPr>
        <w:spacing w:line="300" w:lineRule="auto"/>
        <w:ind w:firstLine="720"/>
        <w:jc w:val="both"/>
        <w:rPr>
          <w:sz w:val="28"/>
          <w:szCs w:val="28"/>
        </w:rPr>
      </w:pPr>
      <w:r w:rsidRPr="000B1880">
        <w:rPr>
          <w:sz w:val="28"/>
          <w:szCs w:val="28"/>
        </w:rPr>
        <w:t>Đề tài TTGT do giảng viên xây dựng, bộ môn tổng hợp và thông báo cho sinh viên biết trước khi giao; hoặc sinh viên có thể lựa chọn đề tài và địa điểm thực tập, sau đó thảo luận với giảng viên hướng dẫn để thống nhất.</w:t>
      </w:r>
    </w:p>
    <w:p w:rsidR="000B1880" w:rsidRPr="000B1880" w:rsidRDefault="000B1880" w:rsidP="000B1880">
      <w:pPr>
        <w:spacing w:line="300" w:lineRule="auto"/>
        <w:ind w:firstLine="720"/>
        <w:jc w:val="both"/>
        <w:rPr>
          <w:sz w:val="28"/>
          <w:szCs w:val="28"/>
        </w:rPr>
      </w:pPr>
    </w:p>
    <w:p w:rsidR="000B1880" w:rsidRPr="000B1880" w:rsidRDefault="000B1880" w:rsidP="000B1880">
      <w:pPr>
        <w:spacing w:line="300" w:lineRule="auto"/>
        <w:jc w:val="both"/>
        <w:rPr>
          <w:b/>
          <w:sz w:val="28"/>
          <w:szCs w:val="28"/>
        </w:rPr>
      </w:pPr>
      <w:r w:rsidRPr="000B1880">
        <w:rPr>
          <w:b/>
          <w:sz w:val="28"/>
          <w:szCs w:val="28"/>
        </w:rPr>
        <w:t>2. Kết cấu và hình thức báo cáo TTGT</w:t>
      </w:r>
    </w:p>
    <w:p w:rsidR="000B1880" w:rsidRPr="000B1880" w:rsidRDefault="000B1880" w:rsidP="000B1880">
      <w:pPr>
        <w:spacing w:line="300" w:lineRule="auto"/>
        <w:jc w:val="both"/>
        <w:rPr>
          <w:b/>
          <w:sz w:val="28"/>
          <w:szCs w:val="28"/>
        </w:rPr>
      </w:pPr>
      <w:r w:rsidRPr="000B1880">
        <w:rPr>
          <w:b/>
          <w:sz w:val="28"/>
          <w:szCs w:val="28"/>
        </w:rPr>
        <w:t xml:space="preserve">2.1 Kết cấu </w:t>
      </w:r>
    </w:p>
    <w:p w:rsidR="000B1880" w:rsidRPr="000B1880" w:rsidRDefault="000B1880" w:rsidP="000B1880">
      <w:pPr>
        <w:spacing w:line="300" w:lineRule="auto"/>
        <w:jc w:val="both"/>
        <w:rPr>
          <w:b/>
          <w:sz w:val="28"/>
          <w:szCs w:val="28"/>
        </w:rPr>
      </w:pPr>
      <w:r w:rsidRPr="000B1880">
        <w:rPr>
          <w:b/>
          <w:sz w:val="28"/>
          <w:szCs w:val="28"/>
        </w:rPr>
        <w:t>2.1.1 Trang bìa</w:t>
      </w:r>
    </w:p>
    <w:p w:rsidR="000B1880" w:rsidRPr="000B1880" w:rsidRDefault="000B1880" w:rsidP="000B1880">
      <w:pPr>
        <w:spacing w:line="300" w:lineRule="auto"/>
        <w:ind w:hanging="360"/>
        <w:jc w:val="both"/>
        <w:rPr>
          <w:sz w:val="28"/>
          <w:szCs w:val="28"/>
        </w:rPr>
      </w:pPr>
      <w:r w:rsidRPr="000B1880">
        <w:rPr>
          <w:b/>
          <w:sz w:val="28"/>
          <w:szCs w:val="28"/>
        </w:rPr>
        <w:lastRenderedPageBreak/>
        <w:t xml:space="preserve">     2.1.2 Trang “Lời cảm ơn”:</w:t>
      </w:r>
      <w:r w:rsidRPr="000B1880">
        <w:rPr>
          <w:sz w:val="28"/>
          <w:szCs w:val="28"/>
        </w:rPr>
        <w:t xml:space="preserve"> Nên được viết ngắn gọn trong phạm vi 1 trang </w:t>
      </w:r>
    </w:p>
    <w:p w:rsidR="000B1880" w:rsidRPr="000B1880" w:rsidRDefault="000B1880" w:rsidP="000B1880">
      <w:pPr>
        <w:spacing w:line="300" w:lineRule="auto"/>
        <w:ind w:hanging="360"/>
        <w:jc w:val="both"/>
        <w:rPr>
          <w:sz w:val="28"/>
          <w:szCs w:val="28"/>
        </w:rPr>
      </w:pPr>
      <w:r w:rsidRPr="000B1880">
        <w:rPr>
          <w:sz w:val="28"/>
          <w:szCs w:val="28"/>
        </w:rPr>
        <w:t xml:space="preserve">     </w:t>
      </w:r>
      <w:r w:rsidRPr="000B1880">
        <w:rPr>
          <w:b/>
          <w:sz w:val="28"/>
          <w:szCs w:val="28"/>
        </w:rPr>
        <w:t>2.1.3</w:t>
      </w:r>
      <w:r w:rsidRPr="000B1880">
        <w:rPr>
          <w:sz w:val="28"/>
          <w:szCs w:val="28"/>
        </w:rPr>
        <w:t xml:space="preserve"> </w:t>
      </w:r>
      <w:r w:rsidRPr="000B1880">
        <w:rPr>
          <w:b/>
          <w:sz w:val="28"/>
          <w:szCs w:val="28"/>
        </w:rPr>
        <w:t>Mục lục</w:t>
      </w:r>
    </w:p>
    <w:p w:rsidR="000B1880" w:rsidRPr="000B1880" w:rsidRDefault="000B1880" w:rsidP="000B1880">
      <w:pPr>
        <w:spacing w:line="300" w:lineRule="auto"/>
        <w:jc w:val="both"/>
        <w:rPr>
          <w:b/>
          <w:sz w:val="28"/>
          <w:szCs w:val="28"/>
        </w:rPr>
      </w:pPr>
      <w:r w:rsidRPr="000B1880">
        <w:rPr>
          <w:b/>
          <w:sz w:val="28"/>
          <w:szCs w:val="28"/>
        </w:rPr>
        <w:t>2.1.4 Danh mục bảng biểu</w:t>
      </w:r>
    </w:p>
    <w:p w:rsidR="000B1880" w:rsidRPr="000B1880" w:rsidRDefault="000B1880" w:rsidP="000B1880">
      <w:pPr>
        <w:spacing w:line="300" w:lineRule="auto"/>
        <w:jc w:val="both"/>
        <w:rPr>
          <w:bCs/>
          <w:sz w:val="28"/>
          <w:szCs w:val="28"/>
        </w:rPr>
      </w:pPr>
      <w:r w:rsidRPr="000B1880">
        <w:rPr>
          <w:b/>
          <w:sz w:val="28"/>
          <w:szCs w:val="28"/>
        </w:rPr>
        <w:t xml:space="preserve">2.1.5 Danh mục hình </w:t>
      </w:r>
      <w:r w:rsidRPr="000B1880">
        <w:rPr>
          <w:bCs/>
          <w:sz w:val="28"/>
          <w:szCs w:val="28"/>
        </w:rPr>
        <w:t>(ảnh, sơ đồ, biểu đồ, đồ thị, bản đồ)</w:t>
      </w:r>
    </w:p>
    <w:p w:rsidR="000B1880" w:rsidRPr="000B1880" w:rsidRDefault="000B1880" w:rsidP="000B1880">
      <w:pPr>
        <w:spacing w:line="300" w:lineRule="auto"/>
        <w:jc w:val="both"/>
        <w:rPr>
          <w:sz w:val="28"/>
          <w:szCs w:val="28"/>
        </w:rPr>
      </w:pPr>
      <w:r w:rsidRPr="000B1880">
        <w:rPr>
          <w:b/>
          <w:sz w:val="28"/>
          <w:szCs w:val="28"/>
        </w:rPr>
        <w:t xml:space="preserve">2.1.6 Danh mục các ký hiệu, ký tự viết tắt </w:t>
      </w:r>
      <w:r w:rsidRPr="000B1880">
        <w:rPr>
          <w:sz w:val="28"/>
          <w:szCs w:val="28"/>
        </w:rPr>
        <w:t>(nếu có)</w:t>
      </w:r>
    </w:p>
    <w:p w:rsidR="000B1880" w:rsidRPr="000B1880" w:rsidRDefault="000B1880" w:rsidP="000B1880">
      <w:pPr>
        <w:spacing w:line="300" w:lineRule="auto"/>
        <w:jc w:val="both"/>
        <w:rPr>
          <w:sz w:val="28"/>
          <w:szCs w:val="28"/>
        </w:rPr>
      </w:pPr>
      <w:r w:rsidRPr="000B1880">
        <w:rPr>
          <w:b/>
          <w:sz w:val="28"/>
          <w:szCs w:val="28"/>
        </w:rPr>
        <w:t>2.1.7 Danh mục các phụ lục</w:t>
      </w:r>
      <w:r w:rsidRPr="000B1880">
        <w:rPr>
          <w:sz w:val="28"/>
          <w:szCs w:val="28"/>
        </w:rPr>
        <w:t xml:space="preserve"> (nếu có)</w:t>
      </w:r>
    </w:p>
    <w:p w:rsidR="000B1880" w:rsidRDefault="000B1880" w:rsidP="000B1880">
      <w:pPr>
        <w:spacing w:line="300" w:lineRule="auto"/>
        <w:ind w:hanging="360"/>
        <w:jc w:val="both"/>
        <w:rPr>
          <w:b/>
          <w:sz w:val="28"/>
          <w:szCs w:val="28"/>
        </w:rPr>
      </w:pPr>
      <w:r w:rsidRPr="000B1880">
        <w:rPr>
          <w:b/>
          <w:sz w:val="28"/>
          <w:szCs w:val="28"/>
        </w:rPr>
        <w:t xml:space="preserve">     </w:t>
      </w:r>
      <w:r w:rsidRPr="000B1880">
        <w:rPr>
          <w:b/>
          <w:sz w:val="28"/>
          <w:szCs w:val="28"/>
        </w:rPr>
        <w:tab/>
        <w:t>2.1.8 Nội dung báo cáo TTGT</w:t>
      </w:r>
    </w:p>
    <w:p w:rsidR="000B1880" w:rsidRDefault="000B1880" w:rsidP="000B1880">
      <w:pPr>
        <w:spacing w:line="300" w:lineRule="auto"/>
        <w:ind w:firstLine="720"/>
        <w:jc w:val="both"/>
        <w:rPr>
          <w:sz w:val="28"/>
          <w:szCs w:val="28"/>
        </w:rPr>
      </w:pPr>
      <w:r>
        <w:rPr>
          <w:b/>
          <w:sz w:val="28"/>
          <w:szCs w:val="28"/>
        </w:rPr>
        <w:t xml:space="preserve">- </w:t>
      </w:r>
      <w:r w:rsidRPr="000B1880">
        <w:rPr>
          <w:sz w:val="28"/>
          <w:szCs w:val="28"/>
        </w:rPr>
        <w:t xml:space="preserve">Phần nội dung của báo cáo nên trình bày trong khoảng từ 20 đến 30 trang. Mỗi phần đều được bắt đầu từ 1 trang mới. </w:t>
      </w:r>
    </w:p>
    <w:p w:rsidR="000B1880" w:rsidRDefault="000B1880" w:rsidP="000B1880">
      <w:pPr>
        <w:spacing w:line="300" w:lineRule="auto"/>
        <w:ind w:firstLine="720"/>
        <w:jc w:val="both"/>
        <w:rPr>
          <w:sz w:val="28"/>
          <w:szCs w:val="28"/>
        </w:rPr>
      </w:pPr>
      <w:r>
        <w:rPr>
          <w:sz w:val="28"/>
          <w:szCs w:val="28"/>
        </w:rPr>
        <w:t xml:space="preserve">- </w:t>
      </w:r>
      <w:r w:rsidRPr="000B1880">
        <w:rPr>
          <w:sz w:val="28"/>
          <w:szCs w:val="28"/>
        </w:rPr>
        <w:t xml:space="preserve">Các mục nên được đánh số thứ tự theo số Ả Rập (1, 2, …) nhiều cấp như 1.1; 1.1.1; 1.1.1.2 (không nên sử dụng mục </w:t>
      </w:r>
      <w:r>
        <w:rPr>
          <w:sz w:val="28"/>
          <w:szCs w:val="28"/>
        </w:rPr>
        <w:t>cấp</w:t>
      </w:r>
      <w:r w:rsidRPr="000B1880">
        <w:rPr>
          <w:sz w:val="28"/>
          <w:szCs w:val="28"/>
        </w:rPr>
        <w:t xml:space="preserve"> 5 trở đi). </w:t>
      </w:r>
    </w:p>
    <w:p w:rsidR="000B1880" w:rsidRDefault="000B1880" w:rsidP="000B1880">
      <w:pPr>
        <w:spacing w:line="300" w:lineRule="auto"/>
        <w:ind w:firstLine="720"/>
        <w:jc w:val="both"/>
        <w:rPr>
          <w:sz w:val="28"/>
          <w:szCs w:val="28"/>
        </w:rPr>
      </w:pPr>
      <w:r>
        <w:rPr>
          <w:sz w:val="28"/>
          <w:szCs w:val="28"/>
        </w:rPr>
        <w:t xml:space="preserve">- </w:t>
      </w:r>
      <w:r w:rsidRPr="000B1880">
        <w:rPr>
          <w:sz w:val="28"/>
          <w:szCs w:val="28"/>
        </w:rPr>
        <w:t xml:space="preserve">Với các đoạn văn bản phân tích cho bảng biểu nên đặt trước bảng biểu đó. </w:t>
      </w:r>
    </w:p>
    <w:p w:rsidR="000B1880" w:rsidRPr="000B1880" w:rsidRDefault="000B1880" w:rsidP="000B1880">
      <w:pPr>
        <w:spacing w:line="300" w:lineRule="auto"/>
        <w:ind w:firstLine="720"/>
        <w:jc w:val="both"/>
        <w:rPr>
          <w:sz w:val="28"/>
          <w:szCs w:val="28"/>
        </w:rPr>
      </w:pPr>
      <w:r>
        <w:rPr>
          <w:sz w:val="28"/>
          <w:szCs w:val="28"/>
        </w:rPr>
        <w:t xml:space="preserve">- </w:t>
      </w:r>
      <w:r w:rsidRPr="000B1880">
        <w:rPr>
          <w:sz w:val="28"/>
          <w:szCs w:val="28"/>
        </w:rPr>
        <w:t>Nội dung báo cáo gồm 3 phần:</w:t>
      </w:r>
    </w:p>
    <w:p w:rsidR="000B1880" w:rsidRDefault="000B1880" w:rsidP="000B1880">
      <w:pPr>
        <w:spacing w:line="300" w:lineRule="auto"/>
        <w:ind w:left="720"/>
        <w:jc w:val="both"/>
        <w:rPr>
          <w:b/>
          <w:bCs/>
          <w:sz w:val="28"/>
          <w:szCs w:val="28"/>
        </w:rPr>
      </w:pPr>
      <w:r w:rsidRPr="000B1880">
        <w:rPr>
          <w:b/>
          <w:bCs/>
          <w:sz w:val="28"/>
          <w:szCs w:val="28"/>
        </w:rPr>
        <w:t>Phần 1</w:t>
      </w:r>
      <w:r>
        <w:rPr>
          <w:b/>
          <w:bCs/>
          <w:sz w:val="28"/>
          <w:szCs w:val="28"/>
        </w:rPr>
        <w:t>:</w:t>
      </w:r>
      <w:r w:rsidRPr="000B1880">
        <w:rPr>
          <w:b/>
          <w:bCs/>
          <w:sz w:val="28"/>
          <w:szCs w:val="28"/>
        </w:rPr>
        <w:t xml:space="preserve"> Mở đầu</w:t>
      </w:r>
    </w:p>
    <w:p w:rsidR="002D19AA" w:rsidRDefault="002D19AA" w:rsidP="002D19AA">
      <w:pPr>
        <w:spacing w:line="300" w:lineRule="auto"/>
        <w:ind w:left="720"/>
        <w:jc w:val="both"/>
        <w:rPr>
          <w:sz w:val="28"/>
          <w:szCs w:val="28"/>
        </w:rPr>
      </w:pPr>
      <w:r w:rsidRPr="002D19AA">
        <w:rPr>
          <w:sz w:val="28"/>
          <w:szCs w:val="28"/>
        </w:rPr>
        <w:t>1.1 Đặt vấn đề</w:t>
      </w:r>
    </w:p>
    <w:p w:rsidR="002D19AA" w:rsidRPr="002D19AA" w:rsidRDefault="002D19AA" w:rsidP="002D19AA">
      <w:pPr>
        <w:spacing w:line="300" w:lineRule="auto"/>
        <w:ind w:left="720"/>
        <w:jc w:val="both"/>
        <w:rPr>
          <w:sz w:val="28"/>
          <w:szCs w:val="28"/>
        </w:rPr>
      </w:pPr>
      <w:r w:rsidRPr="002D19AA">
        <w:rPr>
          <w:sz w:val="28"/>
          <w:szCs w:val="28"/>
        </w:rPr>
        <w:t>1.2 Mục tiêu nghiên cứu</w:t>
      </w:r>
    </w:p>
    <w:p w:rsidR="002D19AA" w:rsidRPr="002D19AA" w:rsidRDefault="002D19AA" w:rsidP="002D19AA">
      <w:pPr>
        <w:spacing w:line="300" w:lineRule="auto"/>
        <w:ind w:left="720"/>
        <w:jc w:val="both"/>
        <w:rPr>
          <w:sz w:val="28"/>
          <w:szCs w:val="28"/>
        </w:rPr>
      </w:pPr>
      <w:r w:rsidRPr="002D19AA">
        <w:rPr>
          <w:sz w:val="28"/>
          <w:szCs w:val="28"/>
        </w:rPr>
        <w:t>1.2.1</w:t>
      </w:r>
      <w:r>
        <w:rPr>
          <w:sz w:val="28"/>
          <w:szCs w:val="28"/>
        </w:rPr>
        <w:t xml:space="preserve"> </w:t>
      </w:r>
      <w:r w:rsidRPr="002D19AA">
        <w:rPr>
          <w:sz w:val="28"/>
          <w:szCs w:val="28"/>
        </w:rPr>
        <w:t xml:space="preserve">Mục tiêu chung </w:t>
      </w:r>
    </w:p>
    <w:p w:rsidR="002D19AA" w:rsidRPr="002D19AA" w:rsidRDefault="002D19AA" w:rsidP="002D19AA">
      <w:pPr>
        <w:spacing w:line="300" w:lineRule="auto"/>
        <w:ind w:left="720"/>
        <w:jc w:val="both"/>
        <w:rPr>
          <w:sz w:val="28"/>
          <w:szCs w:val="28"/>
        </w:rPr>
      </w:pPr>
      <w:r w:rsidRPr="002D19AA">
        <w:rPr>
          <w:sz w:val="28"/>
          <w:szCs w:val="28"/>
        </w:rPr>
        <w:lastRenderedPageBreak/>
        <w:t>1.2.2 Mục tiêu cụ thể</w:t>
      </w:r>
    </w:p>
    <w:p w:rsidR="002D19AA" w:rsidRPr="002D19AA" w:rsidRDefault="002D19AA" w:rsidP="002D19AA">
      <w:pPr>
        <w:spacing w:line="300" w:lineRule="auto"/>
        <w:ind w:left="720"/>
        <w:jc w:val="both"/>
        <w:rPr>
          <w:sz w:val="28"/>
          <w:szCs w:val="28"/>
        </w:rPr>
      </w:pPr>
      <w:r w:rsidRPr="002D19AA">
        <w:rPr>
          <w:sz w:val="28"/>
          <w:szCs w:val="28"/>
        </w:rPr>
        <w:t xml:space="preserve">1.3 Đối tượng và phạm vi nghiên cứu </w:t>
      </w:r>
    </w:p>
    <w:p w:rsidR="002D19AA" w:rsidRPr="002D19AA" w:rsidRDefault="002D19AA" w:rsidP="002D19AA">
      <w:pPr>
        <w:spacing w:line="300" w:lineRule="auto"/>
        <w:ind w:left="720"/>
        <w:jc w:val="both"/>
        <w:rPr>
          <w:sz w:val="28"/>
          <w:szCs w:val="28"/>
        </w:rPr>
      </w:pPr>
      <w:r w:rsidRPr="002D19AA">
        <w:rPr>
          <w:sz w:val="28"/>
          <w:szCs w:val="28"/>
        </w:rPr>
        <w:t>1.3.1 Đối tượng nghiên cứu</w:t>
      </w:r>
    </w:p>
    <w:p w:rsidR="002D19AA" w:rsidRPr="002D19AA" w:rsidRDefault="002D19AA" w:rsidP="002D19AA">
      <w:pPr>
        <w:spacing w:line="300" w:lineRule="auto"/>
        <w:ind w:left="720"/>
        <w:jc w:val="both"/>
        <w:rPr>
          <w:sz w:val="28"/>
          <w:szCs w:val="28"/>
        </w:rPr>
      </w:pPr>
      <w:r w:rsidRPr="002D19AA">
        <w:rPr>
          <w:sz w:val="28"/>
          <w:szCs w:val="28"/>
        </w:rPr>
        <w:t>1.3.2 Phạm vi nghiên cứu</w:t>
      </w:r>
    </w:p>
    <w:p w:rsidR="002D19AA" w:rsidRPr="002D19AA" w:rsidRDefault="002D19AA" w:rsidP="002D19AA">
      <w:pPr>
        <w:spacing w:line="300" w:lineRule="auto"/>
        <w:ind w:left="720"/>
        <w:jc w:val="both"/>
        <w:rPr>
          <w:sz w:val="28"/>
          <w:szCs w:val="28"/>
        </w:rPr>
      </w:pPr>
      <w:r w:rsidRPr="002D19AA">
        <w:rPr>
          <w:sz w:val="28"/>
          <w:szCs w:val="28"/>
        </w:rPr>
        <w:t>1.3.2.1 Nội dung</w:t>
      </w:r>
    </w:p>
    <w:p w:rsidR="002D19AA" w:rsidRPr="002D19AA" w:rsidRDefault="002D19AA" w:rsidP="002D19AA">
      <w:pPr>
        <w:spacing w:line="300" w:lineRule="auto"/>
        <w:ind w:left="720"/>
        <w:jc w:val="both"/>
        <w:rPr>
          <w:sz w:val="28"/>
          <w:szCs w:val="28"/>
        </w:rPr>
      </w:pPr>
      <w:r w:rsidRPr="002D19AA">
        <w:rPr>
          <w:sz w:val="28"/>
          <w:szCs w:val="28"/>
        </w:rPr>
        <w:t>1.3.2.2 Không gian</w:t>
      </w:r>
    </w:p>
    <w:p w:rsidR="002D19AA" w:rsidRPr="002D19AA" w:rsidRDefault="002D19AA" w:rsidP="002D19AA">
      <w:pPr>
        <w:spacing w:line="300" w:lineRule="auto"/>
        <w:ind w:left="720"/>
        <w:jc w:val="both"/>
        <w:rPr>
          <w:sz w:val="28"/>
          <w:szCs w:val="28"/>
        </w:rPr>
      </w:pPr>
      <w:r w:rsidRPr="002D19AA">
        <w:rPr>
          <w:sz w:val="28"/>
          <w:szCs w:val="28"/>
        </w:rPr>
        <w:t>1.3.2.3 Thời gian</w:t>
      </w:r>
    </w:p>
    <w:p w:rsidR="000B1880" w:rsidRDefault="000B1880" w:rsidP="000B1880">
      <w:pPr>
        <w:spacing w:line="300" w:lineRule="auto"/>
        <w:ind w:left="720"/>
        <w:jc w:val="both"/>
        <w:rPr>
          <w:b/>
          <w:bCs/>
          <w:sz w:val="28"/>
          <w:szCs w:val="28"/>
        </w:rPr>
      </w:pPr>
      <w:r w:rsidRPr="000B1880">
        <w:rPr>
          <w:b/>
          <w:bCs/>
          <w:sz w:val="28"/>
          <w:szCs w:val="28"/>
        </w:rPr>
        <w:t>Phần 2</w:t>
      </w:r>
      <w:r>
        <w:rPr>
          <w:b/>
          <w:bCs/>
          <w:sz w:val="28"/>
          <w:szCs w:val="28"/>
        </w:rPr>
        <w:t>:</w:t>
      </w:r>
      <w:r w:rsidRPr="000B1880">
        <w:rPr>
          <w:b/>
          <w:bCs/>
          <w:sz w:val="28"/>
          <w:szCs w:val="28"/>
        </w:rPr>
        <w:t xml:space="preserve"> Kết quả nghiên cứu</w:t>
      </w:r>
    </w:p>
    <w:p w:rsidR="002D19AA" w:rsidRPr="002D19AA" w:rsidRDefault="002D19AA" w:rsidP="002D19AA">
      <w:pPr>
        <w:spacing w:line="300" w:lineRule="auto"/>
        <w:ind w:left="720"/>
        <w:jc w:val="both"/>
        <w:rPr>
          <w:sz w:val="28"/>
          <w:szCs w:val="28"/>
        </w:rPr>
      </w:pPr>
      <w:r w:rsidRPr="002D19AA">
        <w:rPr>
          <w:sz w:val="28"/>
          <w:szCs w:val="28"/>
        </w:rPr>
        <w:t>3.1 Đặc điểm địa bàn nghiên cứu</w:t>
      </w:r>
    </w:p>
    <w:p w:rsidR="002D19AA" w:rsidRPr="002D19AA" w:rsidRDefault="002D19AA" w:rsidP="002D19AA">
      <w:pPr>
        <w:spacing w:line="300" w:lineRule="auto"/>
        <w:ind w:left="720"/>
        <w:jc w:val="both"/>
        <w:rPr>
          <w:sz w:val="28"/>
          <w:szCs w:val="28"/>
        </w:rPr>
      </w:pPr>
      <w:r w:rsidRPr="002D19AA">
        <w:rPr>
          <w:sz w:val="28"/>
          <w:szCs w:val="28"/>
        </w:rPr>
        <w:t>3.2 Thực trạng vấn đề nghiên cứu</w:t>
      </w:r>
      <w:r w:rsidRPr="002D19AA">
        <w:rPr>
          <w:sz w:val="28"/>
          <w:szCs w:val="28"/>
        </w:rPr>
        <w:tab/>
      </w:r>
      <w:r w:rsidRPr="002D19AA">
        <w:rPr>
          <w:sz w:val="28"/>
          <w:szCs w:val="28"/>
        </w:rPr>
        <w:tab/>
      </w:r>
    </w:p>
    <w:p w:rsidR="002D19AA" w:rsidRPr="002D19AA" w:rsidRDefault="002D19AA" w:rsidP="002D19AA">
      <w:pPr>
        <w:spacing w:line="300" w:lineRule="auto"/>
        <w:ind w:left="720"/>
        <w:jc w:val="both"/>
        <w:rPr>
          <w:sz w:val="28"/>
          <w:szCs w:val="28"/>
        </w:rPr>
      </w:pPr>
      <w:r w:rsidRPr="002D19AA">
        <w:rPr>
          <w:sz w:val="28"/>
          <w:szCs w:val="28"/>
        </w:rPr>
        <w:t xml:space="preserve">3.3 </w:t>
      </w:r>
      <w:r>
        <w:rPr>
          <w:sz w:val="28"/>
          <w:szCs w:val="28"/>
        </w:rPr>
        <w:t>G</w:t>
      </w:r>
      <w:r w:rsidRPr="002D19AA">
        <w:rPr>
          <w:sz w:val="28"/>
          <w:szCs w:val="28"/>
        </w:rPr>
        <w:t>iải pháp</w:t>
      </w:r>
    </w:p>
    <w:p w:rsidR="000B1880" w:rsidRPr="000B1880" w:rsidRDefault="000B1880" w:rsidP="000B1880">
      <w:pPr>
        <w:spacing w:line="300" w:lineRule="auto"/>
        <w:ind w:left="720"/>
        <w:jc w:val="both"/>
        <w:rPr>
          <w:b/>
          <w:bCs/>
          <w:sz w:val="28"/>
          <w:szCs w:val="28"/>
        </w:rPr>
      </w:pPr>
      <w:r w:rsidRPr="000B1880">
        <w:rPr>
          <w:b/>
          <w:bCs/>
          <w:sz w:val="28"/>
          <w:szCs w:val="28"/>
        </w:rPr>
        <w:t>Phần 3</w:t>
      </w:r>
      <w:r>
        <w:rPr>
          <w:b/>
          <w:bCs/>
          <w:sz w:val="28"/>
          <w:szCs w:val="28"/>
        </w:rPr>
        <w:t>:</w:t>
      </w:r>
      <w:r w:rsidRPr="000B1880">
        <w:rPr>
          <w:b/>
          <w:bCs/>
          <w:sz w:val="28"/>
          <w:szCs w:val="28"/>
        </w:rPr>
        <w:t xml:space="preserve"> Kết luận</w:t>
      </w:r>
    </w:p>
    <w:p w:rsidR="000B1880" w:rsidRPr="000B1880" w:rsidRDefault="000B1880" w:rsidP="000B1880">
      <w:pPr>
        <w:spacing w:line="300" w:lineRule="auto"/>
        <w:jc w:val="both"/>
        <w:rPr>
          <w:sz w:val="28"/>
          <w:szCs w:val="28"/>
        </w:rPr>
      </w:pPr>
      <w:r w:rsidRPr="000B1880">
        <w:rPr>
          <w:b/>
          <w:sz w:val="28"/>
          <w:szCs w:val="28"/>
        </w:rPr>
        <w:t>2.2. Hình thức báo cáo</w:t>
      </w:r>
    </w:p>
    <w:p w:rsidR="00D156C1" w:rsidRDefault="000B1880" w:rsidP="00D156C1">
      <w:pPr>
        <w:spacing w:line="300" w:lineRule="auto"/>
        <w:jc w:val="both"/>
        <w:rPr>
          <w:b/>
          <w:sz w:val="28"/>
          <w:szCs w:val="28"/>
        </w:rPr>
      </w:pPr>
      <w:r w:rsidRPr="000B1880">
        <w:rPr>
          <w:b/>
          <w:sz w:val="28"/>
          <w:szCs w:val="28"/>
        </w:rPr>
        <w:t>2.2.</w:t>
      </w:r>
      <w:r w:rsidR="00D156C1">
        <w:rPr>
          <w:b/>
          <w:sz w:val="28"/>
          <w:szCs w:val="28"/>
        </w:rPr>
        <w:t>1</w:t>
      </w:r>
      <w:r w:rsidRPr="000B1880">
        <w:rPr>
          <w:b/>
          <w:sz w:val="28"/>
          <w:szCs w:val="28"/>
        </w:rPr>
        <w:t xml:space="preserve"> Giấy in</w:t>
      </w:r>
    </w:p>
    <w:p w:rsidR="000B1880" w:rsidRPr="000B1880" w:rsidRDefault="000B1880" w:rsidP="00D156C1">
      <w:pPr>
        <w:spacing w:line="300" w:lineRule="auto"/>
        <w:ind w:firstLine="720"/>
        <w:jc w:val="both"/>
        <w:rPr>
          <w:sz w:val="28"/>
          <w:szCs w:val="28"/>
        </w:rPr>
      </w:pPr>
      <w:r w:rsidRPr="000B1880">
        <w:rPr>
          <w:sz w:val="28"/>
          <w:szCs w:val="28"/>
        </w:rPr>
        <w:t xml:space="preserve">Báo cáo phải sử dụng loại giấy trắng khổ A4 có chất lượng cao, in một mặt. Với các trang quá khổ như bản đồ, bảng cân đối kế toán,… phải được gấp lại cho đúng với kích cỡ của </w:t>
      </w:r>
      <w:r w:rsidR="00D156C1">
        <w:rPr>
          <w:sz w:val="28"/>
          <w:szCs w:val="28"/>
        </w:rPr>
        <w:t>báo cáo</w:t>
      </w:r>
      <w:r w:rsidRPr="000B1880">
        <w:rPr>
          <w:sz w:val="28"/>
          <w:szCs w:val="28"/>
        </w:rPr>
        <w:t>.</w:t>
      </w:r>
    </w:p>
    <w:p w:rsidR="00D156C1" w:rsidRDefault="000B1880" w:rsidP="00D156C1">
      <w:pPr>
        <w:spacing w:line="300" w:lineRule="auto"/>
        <w:jc w:val="both"/>
        <w:rPr>
          <w:b/>
          <w:sz w:val="28"/>
          <w:szCs w:val="28"/>
        </w:rPr>
      </w:pPr>
      <w:r w:rsidRPr="000B1880">
        <w:rPr>
          <w:b/>
          <w:sz w:val="28"/>
          <w:szCs w:val="28"/>
        </w:rPr>
        <w:t>2.2.</w:t>
      </w:r>
      <w:r w:rsidR="00D156C1">
        <w:rPr>
          <w:b/>
          <w:sz w:val="28"/>
          <w:szCs w:val="28"/>
        </w:rPr>
        <w:t>2</w:t>
      </w:r>
      <w:r w:rsidRPr="000B1880">
        <w:rPr>
          <w:b/>
          <w:sz w:val="28"/>
          <w:szCs w:val="28"/>
        </w:rPr>
        <w:t xml:space="preserve"> Định lề trang</w:t>
      </w:r>
    </w:p>
    <w:p w:rsidR="000B1880" w:rsidRPr="000B1880" w:rsidRDefault="000B1880" w:rsidP="00D156C1">
      <w:pPr>
        <w:spacing w:line="300" w:lineRule="auto"/>
        <w:ind w:firstLine="720"/>
        <w:jc w:val="both"/>
        <w:rPr>
          <w:sz w:val="28"/>
          <w:szCs w:val="28"/>
        </w:rPr>
      </w:pPr>
      <w:r w:rsidRPr="000B1880">
        <w:rPr>
          <w:sz w:val="28"/>
          <w:szCs w:val="28"/>
        </w:rPr>
        <w:t>Tất cả các trang văn bản của Báo cáo phải được định lề như sau:</w:t>
      </w:r>
    </w:p>
    <w:p w:rsidR="000B1880" w:rsidRPr="000B1880" w:rsidRDefault="000B1880" w:rsidP="000B1880">
      <w:pPr>
        <w:spacing w:line="300" w:lineRule="auto"/>
        <w:ind w:hanging="360"/>
        <w:jc w:val="both"/>
        <w:rPr>
          <w:sz w:val="28"/>
          <w:szCs w:val="28"/>
        </w:rPr>
      </w:pPr>
      <w:r w:rsidRPr="000B1880">
        <w:rPr>
          <w:sz w:val="28"/>
          <w:szCs w:val="28"/>
        </w:rPr>
        <w:t xml:space="preserve"> </w:t>
      </w:r>
      <w:r w:rsidRPr="000B1880">
        <w:rPr>
          <w:sz w:val="28"/>
          <w:szCs w:val="28"/>
        </w:rPr>
        <w:tab/>
      </w:r>
      <w:r w:rsidRPr="000B1880">
        <w:rPr>
          <w:sz w:val="28"/>
          <w:szCs w:val="28"/>
        </w:rPr>
        <w:tab/>
      </w:r>
      <w:r w:rsidRPr="000B1880">
        <w:rPr>
          <w:sz w:val="28"/>
          <w:szCs w:val="28"/>
        </w:rPr>
        <w:tab/>
        <w:t>Lề trên: 2,5 cm</w:t>
      </w:r>
      <w:r w:rsidRPr="000B1880">
        <w:rPr>
          <w:sz w:val="28"/>
          <w:szCs w:val="28"/>
        </w:rPr>
        <w:tab/>
        <w:t xml:space="preserve">           </w:t>
      </w:r>
      <w:r w:rsidRPr="000B1880">
        <w:rPr>
          <w:sz w:val="28"/>
          <w:szCs w:val="28"/>
        </w:rPr>
        <w:tab/>
      </w:r>
      <w:r w:rsidRPr="000B1880">
        <w:rPr>
          <w:sz w:val="28"/>
          <w:szCs w:val="28"/>
        </w:rPr>
        <w:tab/>
        <w:t>Lề dưới: 2,5 cm</w:t>
      </w:r>
    </w:p>
    <w:p w:rsidR="000B1880" w:rsidRPr="000B1880" w:rsidRDefault="000B1880" w:rsidP="000B1880">
      <w:pPr>
        <w:spacing w:line="300" w:lineRule="auto"/>
        <w:ind w:hanging="360"/>
        <w:jc w:val="both"/>
        <w:rPr>
          <w:sz w:val="28"/>
          <w:szCs w:val="28"/>
        </w:rPr>
      </w:pPr>
      <w:r w:rsidRPr="000B1880">
        <w:rPr>
          <w:sz w:val="28"/>
          <w:szCs w:val="28"/>
        </w:rPr>
        <w:lastRenderedPageBreak/>
        <w:tab/>
      </w:r>
      <w:r w:rsidRPr="000B1880">
        <w:rPr>
          <w:sz w:val="28"/>
          <w:szCs w:val="28"/>
        </w:rPr>
        <w:tab/>
      </w:r>
      <w:r w:rsidRPr="000B1880">
        <w:rPr>
          <w:sz w:val="28"/>
          <w:szCs w:val="28"/>
        </w:rPr>
        <w:tab/>
        <w:t>Lề trái : 3 cm</w:t>
      </w:r>
      <w:r w:rsidRPr="000B1880">
        <w:rPr>
          <w:sz w:val="28"/>
          <w:szCs w:val="28"/>
        </w:rPr>
        <w:tab/>
      </w:r>
      <w:r w:rsidRPr="000B1880">
        <w:rPr>
          <w:sz w:val="28"/>
          <w:szCs w:val="28"/>
        </w:rPr>
        <w:tab/>
      </w:r>
      <w:r w:rsidRPr="000B1880">
        <w:rPr>
          <w:sz w:val="28"/>
          <w:szCs w:val="28"/>
        </w:rPr>
        <w:tab/>
        <w:t xml:space="preserve"> </w:t>
      </w:r>
      <w:r w:rsidRPr="000B1880">
        <w:rPr>
          <w:sz w:val="28"/>
          <w:szCs w:val="28"/>
        </w:rPr>
        <w:tab/>
        <w:t>Lề phải: 2 cm</w:t>
      </w:r>
    </w:p>
    <w:p w:rsidR="00D156C1" w:rsidRDefault="000B1880" w:rsidP="00D156C1">
      <w:pPr>
        <w:spacing w:line="300" w:lineRule="auto"/>
        <w:jc w:val="both"/>
        <w:rPr>
          <w:b/>
          <w:sz w:val="28"/>
          <w:szCs w:val="28"/>
        </w:rPr>
      </w:pPr>
      <w:r w:rsidRPr="000B1880">
        <w:rPr>
          <w:b/>
          <w:sz w:val="28"/>
          <w:szCs w:val="28"/>
        </w:rPr>
        <w:t>2.2.</w:t>
      </w:r>
      <w:r w:rsidR="00D156C1">
        <w:rPr>
          <w:b/>
          <w:sz w:val="28"/>
          <w:szCs w:val="28"/>
        </w:rPr>
        <w:t>3</w:t>
      </w:r>
      <w:r w:rsidRPr="000B1880">
        <w:rPr>
          <w:sz w:val="28"/>
          <w:szCs w:val="28"/>
        </w:rPr>
        <w:t xml:space="preserve"> </w:t>
      </w:r>
      <w:r w:rsidRPr="000B1880">
        <w:rPr>
          <w:b/>
          <w:sz w:val="28"/>
          <w:szCs w:val="28"/>
        </w:rPr>
        <w:t>Font chữ</w:t>
      </w:r>
    </w:p>
    <w:p w:rsidR="000B1880" w:rsidRPr="000B1880" w:rsidRDefault="000B1880" w:rsidP="00D156C1">
      <w:pPr>
        <w:spacing w:line="300" w:lineRule="auto"/>
        <w:ind w:firstLine="720"/>
        <w:jc w:val="both"/>
        <w:rPr>
          <w:sz w:val="28"/>
          <w:szCs w:val="28"/>
        </w:rPr>
      </w:pPr>
      <w:r w:rsidRPr="000B1880">
        <w:rPr>
          <w:sz w:val="28"/>
          <w:szCs w:val="28"/>
        </w:rPr>
        <w:t xml:space="preserve">Font chữ </w:t>
      </w:r>
      <w:r w:rsidRPr="00D156C1">
        <w:rPr>
          <w:b/>
          <w:bCs/>
          <w:sz w:val="28"/>
          <w:szCs w:val="28"/>
        </w:rPr>
        <w:t>“Times New Roman”</w:t>
      </w:r>
      <w:r w:rsidRPr="000B1880">
        <w:rPr>
          <w:sz w:val="28"/>
          <w:szCs w:val="28"/>
        </w:rPr>
        <w:t xml:space="preserve">, cỡ chữ </w:t>
      </w:r>
      <w:r w:rsidRPr="00D156C1">
        <w:rPr>
          <w:b/>
          <w:bCs/>
          <w:sz w:val="28"/>
          <w:szCs w:val="28"/>
        </w:rPr>
        <w:t>14</w:t>
      </w:r>
      <w:r w:rsidRPr="000B1880">
        <w:rPr>
          <w:sz w:val="28"/>
          <w:szCs w:val="28"/>
        </w:rPr>
        <w:t xml:space="preserve"> được áp dụng cho toàn bộ nội dung của báo cáo. Tên các phần để chữ in hoa và đậm, tên các mục cấp 1, 2 để chữ in thường và đậm, tên các mục cấp 3 để chữ in thường, đậm và nghiêng. Với các mục nhỏ hơn để in thường như là văn bản.</w:t>
      </w:r>
    </w:p>
    <w:p w:rsidR="00D156C1" w:rsidRDefault="000B1880" w:rsidP="00D156C1">
      <w:pPr>
        <w:spacing w:line="300" w:lineRule="auto"/>
        <w:jc w:val="both"/>
        <w:rPr>
          <w:b/>
          <w:sz w:val="28"/>
          <w:szCs w:val="28"/>
        </w:rPr>
      </w:pPr>
      <w:r w:rsidRPr="000B1880">
        <w:rPr>
          <w:b/>
          <w:sz w:val="28"/>
          <w:szCs w:val="28"/>
        </w:rPr>
        <w:t>2.2.</w:t>
      </w:r>
      <w:r w:rsidR="00D156C1">
        <w:rPr>
          <w:b/>
          <w:sz w:val="28"/>
          <w:szCs w:val="28"/>
        </w:rPr>
        <w:t>4</w:t>
      </w:r>
      <w:r w:rsidRPr="000B1880">
        <w:rPr>
          <w:sz w:val="28"/>
          <w:szCs w:val="28"/>
        </w:rPr>
        <w:t xml:space="preserve"> </w:t>
      </w:r>
      <w:r w:rsidRPr="000B1880">
        <w:rPr>
          <w:b/>
          <w:sz w:val="28"/>
          <w:szCs w:val="28"/>
        </w:rPr>
        <w:t>Đánh số trang</w:t>
      </w:r>
    </w:p>
    <w:p w:rsidR="000B1880" w:rsidRPr="000B1880" w:rsidRDefault="000B1880" w:rsidP="00D156C1">
      <w:pPr>
        <w:spacing w:line="300" w:lineRule="auto"/>
        <w:ind w:firstLine="720"/>
        <w:jc w:val="both"/>
        <w:rPr>
          <w:sz w:val="28"/>
          <w:szCs w:val="28"/>
        </w:rPr>
      </w:pPr>
      <w:r w:rsidRPr="000B1880">
        <w:rPr>
          <w:sz w:val="28"/>
          <w:szCs w:val="28"/>
        </w:rPr>
        <w:t>Tất cả các trang trong Báo cáo đều phải được đánh số trang theo thứ tự từ đầu đến cuối, không để trống trang nào. Các trang từ “2.1.1 đến 2.1.7 trong mục 2 được đánh số trang theo thứ tự i, ii,… Các trang phần 2.1.8 (nội dung báo cáo) được đánh số trang theo thứ tự 1, 2,… Số trang phải được đặt ở góc dưới, bên phải của trang giấy.</w:t>
      </w:r>
    </w:p>
    <w:p w:rsidR="00D156C1" w:rsidRDefault="000B1880" w:rsidP="00D156C1">
      <w:pPr>
        <w:spacing w:line="300" w:lineRule="auto"/>
        <w:jc w:val="both"/>
        <w:rPr>
          <w:b/>
          <w:sz w:val="28"/>
          <w:szCs w:val="28"/>
        </w:rPr>
      </w:pPr>
      <w:r w:rsidRPr="000B1880">
        <w:rPr>
          <w:b/>
          <w:sz w:val="28"/>
          <w:szCs w:val="28"/>
        </w:rPr>
        <w:t>2.2.</w:t>
      </w:r>
      <w:r w:rsidR="00D156C1">
        <w:rPr>
          <w:b/>
          <w:sz w:val="28"/>
          <w:szCs w:val="28"/>
        </w:rPr>
        <w:t>5</w:t>
      </w:r>
      <w:r w:rsidRPr="000B1880">
        <w:rPr>
          <w:sz w:val="28"/>
          <w:szCs w:val="28"/>
        </w:rPr>
        <w:t xml:space="preserve"> </w:t>
      </w:r>
      <w:r w:rsidRPr="000B1880">
        <w:rPr>
          <w:b/>
          <w:sz w:val="28"/>
          <w:szCs w:val="28"/>
        </w:rPr>
        <w:t>Khoảng cách dòng</w:t>
      </w:r>
    </w:p>
    <w:p w:rsidR="000B1880" w:rsidRPr="000B1880" w:rsidRDefault="000B1880" w:rsidP="00D156C1">
      <w:pPr>
        <w:spacing w:line="300" w:lineRule="auto"/>
        <w:ind w:firstLine="720"/>
        <w:jc w:val="both"/>
        <w:rPr>
          <w:sz w:val="28"/>
          <w:szCs w:val="28"/>
        </w:rPr>
      </w:pPr>
      <w:r w:rsidRPr="000B1880">
        <w:rPr>
          <w:sz w:val="28"/>
          <w:szCs w:val="28"/>
        </w:rPr>
        <w:t xml:space="preserve">Trừ các tiêu đề, bảng biểu, phần chú thích phía dưới, phần tài liệu tham khảo và phụ lục, văn bản trong báo cáo giãn dòng </w:t>
      </w:r>
      <w:r w:rsidRPr="00D156C1">
        <w:rPr>
          <w:b/>
          <w:bCs/>
          <w:sz w:val="28"/>
          <w:szCs w:val="28"/>
        </w:rPr>
        <w:t>1.5lines</w:t>
      </w:r>
      <w:r w:rsidRPr="000B1880">
        <w:rPr>
          <w:sz w:val="28"/>
          <w:szCs w:val="28"/>
        </w:rPr>
        <w:t>. Đối với phụ lục và bảng biểu, không quy định khoảng cách dòng nhưng nên để dòng đơn hoặc 1.5lines. Phần tài liệu tham khảo nên để dòng đơn.</w:t>
      </w:r>
    </w:p>
    <w:p w:rsidR="000B1880" w:rsidRPr="000B1880" w:rsidRDefault="000B1880" w:rsidP="00D156C1">
      <w:pPr>
        <w:spacing w:line="300" w:lineRule="auto"/>
        <w:jc w:val="both"/>
        <w:rPr>
          <w:sz w:val="28"/>
          <w:szCs w:val="28"/>
        </w:rPr>
      </w:pPr>
      <w:r w:rsidRPr="000B1880">
        <w:rPr>
          <w:b/>
          <w:sz w:val="28"/>
          <w:szCs w:val="28"/>
        </w:rPr>
        <w:t>2.2.</w:t>
      </w:r>
      <w:r w:rsidR="00D156C1">
        <w:rPr>
          <w:b/>
          <w:sz w:val="28"/>
          <w:szCs w:val="28"/>
        </w:rPr>
        <w:t>6</w:t>
      </w:r>
      <w:r w:rsidRPr="000B1880">
        <w:rPr>
          <w:sz w:val="28"/>
          <w:szCs w:val="28"/>
        </w:rPr>
        <w:t xml:space="preserve"> </w:t>
      </w:r>
      <w:r w:rsidRPr="000B1880">
        <w:rPr>
          <w:b/>
          <w:sz w:val="28"/>
          <w:szCs w:val="28"/>
        </w:rPr>
        <w:t xml:space="preserve">Số quyển: </w:t>
      </w:r>
      <w:r w:rsidRPr="000B1880">
        <w:rPr>
          <w:sz w:val="28"/>
          <w:szCs w:val="28"/>
        </w:rPr>
        <w:t>2 quyển, bìa thườn</w:t>
      </w:r>
      <w:r w:rsidR="00D156C1">
        <w:rPr>
          <w:sz w:val="28"/>
          <w:szCs w:val="28"/>
        </w:rPr>
        <w:t>g</w:t>
      </w:r>
    </w:p>
    <w:p w:rsidR="000B1880" w:rsidRPr="000B1880" w:rsidRDefault="000B1880" w:rsidP="00D156C1">
      <w:pPr>
        <w:spacing w:line="300" w:lineRule="auto"/>
        <w:jc w:val="both"/>
        <w:rPr>
          <w:sz w:val="28"/>
          <w:szCs w:val="28"/>
        </w:rPr>
      </w:pPr>
      <w:r w:rsidRPr="000B1880">
        <w:rPr>
          <w:b/>
          <w:sz w:val="28"/>
          <w:szCs w:val="28"/>
        </w:rPr>
        <w:lastRenderedPageBreak/>
        <w:t>2.2.</w:t>
      </w:r>
      <w:r w:rsidR="00D156C1">
        <w:rPr>
          <w:b/>
          <w:sz w:val="28"/>
          <w:szCs w:val="28"/>
        </w:rPr>
        <w:t>7</w:t>
      </w:r>
      <w:r w:rsidRPr="000B1880">
        <w:rPr>
          <w:sz w:val="28"/>
          <w:szCs w:val="28"/>
        </w:rPr>
        <w:t xml:space="preserve"> </w:t>
      </w:r>
      <w:r w:rsidRPr="002440B7">
        <w:rPr>
          <w:b/>
          <w:bCs/>
          <w:sz w:val="28"/>
          <w:szCs w:val="28"/>
        </w:rPr>
        <w:t>B</w:t>
      </w:r>
      <w:r w:rsidRPr="000B1880">
        <w:rPr>
          <w:b/>
          <w:sz w:val="28"/>
          <w:szCs w:val="28"/>
        </w:rPr>
        <w:t>ảng, biểu, hình vẽ, sơ đồ và đồ thị</w:t>
      </w:r>
    </w:p>
    <w:p w:rsidR="00D156C1" w:rsidRDefault="000B1880" w:rsidP="00D156C1">
      <w:pPr>
        <w:spacing w:line="300" w:lineRule="auto"/>
        <w:ind w:firstLine="720"/>
        <w:jc w:val="both"/>
        <w:rPr>
          <w:sz w:val="28"/>
          <w:szCs w:val="28"/>
        </w:rPr>
      </w:pPr>
      <w:r w:rsidRPr="000B1880">
        <w:rPr>
          <w:sz w:val="28"/>
          <w:szCs w:val="28"/>
        </w:rPr>
        <w:t xml:space="preserve">- Đánh số thứ tự theo hình vẽ, bảng, biểu, sơ đồ và đồ thì trong báo cáo, kèm theo dẫn giải. Thứ tự của bảng, biểu, hình vẽ, sơ đồ và đồ thị là thứ tự trong từng phần. </w:t>
      </w:r>
    </w:p>
    <w:p w:rsidR="000B1880" w:rsidRPr="000B1880" w:rsidRDefault="00D156C1" w:rsidP="00D156C1">
      <w:pPr>
        <w:spacing w:line="300" w:lineRule="auto"/>
        <w:ind w:firstLine="720"/>
        <w:jc w:val="both"/>
        <w:rPr>
          <w:sz w:val="28"/>
          <w:szCs w:val="28"/>
        </w:rPr>
      </w:pPr>
      <w:r>
        <w:rPr>
          <w:sz w:val="28"/>
          <w:szCs w:val="28"/>
        </w:rPr>
        <w:t xml:space="preserve">- </w:t>
      </w:r>
      <w:r w:rsidR="000B1880" w:rsidRPr="000B1880">
        <w:rPr>
          <w:sz w:val="28"/>
          <w:szCs w:val="28"/>
        </w:rPr>
        <w:t>Ví dụ:</w:t>
      </w:r>
      <w:r>
        <w:rPr>
          <w:sz w:val="28"/>
          <w:szCs w:val="28"/>
        </w:rPr>
        <w:t xml:space="preserve"> </w:t>
      </w:r>
      <w:r w:rsidR="000B1880" w:rsidRPr="000B1880">
        <w:rPr>
          <w:sz w:val="28"/>
          <w:szCs w:val="28"/>
        </w:rPr>
        <w:t>Hình 2.3 là hình thứ 3 trong Phần 2.</w:t>
      </w:r>
      <w:r>
        <w:rPr>
          <w:sz w:val="28"/>
          <w:szCs w:val="28"/>
        </w:rPr>
        <w:t xml:space="preserve"> </w:t>
      </w:r>
      <w:r w:rsidR="000B1880" w:rsidRPr="000B1880">
        <w:rPr>
          <w:sz w:val="28"/>
          <w:szCs w:val="28"/>
        </w:rPr>
        <w:t>Bảng 3.3 là bảng thứ 3 trong Phần 3.</w:t>
      </w:r>
    </w:p>
    <w:p w:rsidR="000B1880" w:rsidRPr="000B1880" w:rsidRDefault="000B1880" w:rsidP="00D156C1">
      <w:pPr>
        <w:spacing w:line="300" w:lineRule="auto"/>
        <w:ind w:firstLine="720"/>
        <w:jc w:val="both"/>
        <w:rPr>
          <w:sz w:val="28"/>
          <w:szCs w:val="28"/>
        </w:rPr>
      </w:pPr>
      <w:r w:rsidRPr="000B1880">
        <w:rPr>
          <w:sz w:val="28"/>
          <w:szCs w:val="28"/>
        </w:rPr>
        <w:t>- Tên của bảng để phía trên. Nếu cần ghi nguồn, ghi chú, giải thích các chữ viết tắt trong bảng hay nêu các nguồn thông tin của bảng sẽ ghi ngay bên dưới bảng.</w:t>
      </w:r>
    </w:p>
    <w:p w:rsidR="000B1880" w:rsidRPr="000B1880" w:rsidRDefault="000B1880" w:rsidP="00D156C1">
      <w:pPr>
        <w:spacing w:line="300" w:lineRule="auto"/>
        <w:ind w:firstLine="720"/>
        <w:jc w:val="both"/>
        <w:rPr>
          <w:sz w:val="28"/>
          <w:szCs w:val="28"/>
        </w:rPr>
      </w:pPr>
      <w:r w:rsidRPr="000B1880">
        <w:rPr>
          <w:sz w:val="28"/>
          <w:szCs w:val="28"/>
        </w:rPr>
        <w:t>- Tên của sơ đồ, hình vẽ, đồ thị ghi phía dưới.</w:t>
      </w:r>
    </w:p>
    <w:p w:rsidR="000B1880" w:rsidRPr="000B1880" w:rsidRDefault="000B1880" w:rsidP="00D156C1">
      <w:pPr>
        <w:spacing w:line="300" w:lineRule="auto"/>
        <w:jc w:val="both"/>
        <w:rPr>
          <w:sz w:val="28"/>
          <w:szCs w:val="28"/>
        </w:rPr>
      </w:pPr>
      <w:r w:rsidRPr="000B1880">
        <w:rPr>
          <w:b/>
          <w:sz w:val="28"/>
          <w:szCs w:val="28"/>
        </w:rPr>
        <w:t>2.2.</w:t>
      </w:r>
      <w:r w:rsidR="00D156C1">
        <w:rPr>
          <w:b/>
          <w:sz w:val="28"/>
          <w:szCs w:val="28"/>
        </w:rPr>
        <w:t>8</w:t>
      </w:r>
      <w:r w:rsidRPr="000B1880">
        <w:rPr>
          <w:sz w:val="28"/>
          <w:szCs w:val="28"/>
        </w:rPr>
        <w:t xml:space="preserve"> </w:t>
      </w:r>
      <w:r w:rsidRPr="000B1880">
        <w:rPr>
          <w:b/>
          <w:sz w:val="28"/>
          <w:szCs w:val="28"/>
        </w:rPr>
        <w:t>Tài liệu tham khảo</w:t>
      </w:r>
    </w:p>
    <w:p w:rsidR="000B1880" w:rsidRPr="000B1880" w:rsidRDefault="000B1880" w:rsidP="000B1880">
      <w:pPr>
        <w:spacing w:line="300" w:lineRule="auto"/>
        <w:ind w:firstLine="720"/>
        <w:jc w:val="both"/>
        <w:rPr>
          <w:sz w:val="28"/>
          <w:szCs w:val="28"/>
        </w:rPr>
      </w:pPr>
      <w:r w:rsidRPr="000B1880">
        <w:rPr>
          <w:sz w:val="28"/>
          <w:szCs w:val="28"/>
        </w:rPr>
        <w:t xml:space="preserve">Tài liệu được sử dụng trong Báo cáo phải được liệt kê đầy đủ ở phần tài liệu tham khảo. Ngược lại không được đưa tên tài liệu vào danh mục tài liệu tham khảo nếu tài liệu đó không được sử dụng trong báo cáo. Tài liệu tham khảo phải nêu chính xác để người đọc quan tâm có khả năng tra cứu. </w:t>
      </w:r>
    </w:p>
    <w:p w:rsidR="000B1880" w:rsidRPr="000B1880" w:rsidRDefault="000B1880" w:rsidP="000B1880">
      <w:pPr>
        <w:spacing w:line="300" w:lineRule="auto"/>
        <w:ind w:hanging="360"/>
        <w:jc w:val="both"/>
        <w:rPr>
          <w:sz w:val="28"/>
          <w:szCs w:val="28"/>
        </w:rPr>
      </w:pPr>
      <w:r w:rsidRPr="000B1880">
        <w:rPr>
          <w:sz w:val="28"/>
          <w:szCs w:val="28"/>
        </w:rPr>
        <w:t xml:space="preserve">     </w:t>
      </w:r>
      <w:r w:rsidRPr="000B1880">
        <w:rPr>
          <w:b/>
          <w:sz w:val="28"/>
          <w:szCs w:val="28"/>
        </w:rPr>
        <w:t>2.2.</w:t>
      </w:r>
      <w:r w:rsidR="00D156C1">
        <w:rPr>
          <w:b/>
          <w:sz w:val="28"/>
          <w:szCs w:val="28"/>
        </w:rPr>
        <w:t>9</w:t>
      </w:r>
      <w:r w:rsidRPr="000B1880">
        <w:rPr>
          <w:b/>
          <w:sz w:val="28"/>
          <w:szCs w:val="28"/>
        </w:rPr>
        <w:t xml:space="preserve"> Phụ lục</w:t>
      </w:r>
      <w:r w:rsidRPr="000B1880">
        <w:rPr>
          <w:sz w:val="28"/>
          <w:szCs w:val="28"/>
        </w:rPr>
        <w:t xml:space="preserve"> (nếu có): Nếu có nhiều hơn 2 phụ lục thì các phụ lục phải được phân biệt bằng số thứ tự (phụ lục 1, phụ lục 2… hoặc phụ lục A, phụ lục B…). Ví dụ:</w:t>
      </w:r>
    </w:p>
    <w:p w:rsidR="000B1880" w:rsidRPr="000B1880" w:rsidRDefault="000B1880" w:rsidP="000B1880">
      <w:pPr>
        <w:spacing w:line="300" w:lineRule="auto"/>
        <w:jc w:val="both"/>
        <w:rPr>
          <w:b/>
          <w:sz w:val="28"/>
          <w:szCs w:val="28"/>
        </w:rPr>
      </w:pPr>
      <w:r w:rsidRPr="000B1880">
        <w:rPr>
          <w:b/>
          <w:sz w:val="28"/>
          <w:szCs w:val="28"/>
        </w:rPr>
        <w:t>PHỤ LỤC 1: Các chuẩn mực kế toán hàng kho</w:t>
      </w:r>
    </w:p>
    <w:p w:rsidR="000B1880" w:rsidRPr="000B1880" w:rsidRDefault="000B1880" w:rsidP="000B1880">
      <w:pPr>
        <w:spacing w:line="300" w:lineRule="auto"/>
        <w:jc w:val="both"/>
        <w:rPr>
          <w:b/>
          <w:sz w:val="28"/>
          <w:szCs w:val="28"/>
        </w:rPr>
      </w:pPr>
      <w:r w:rsidRPr="000B1880">
        <w:rPr>
          <w:b/>
          <w:sz w:val="28"/>
          <w:szCs w:val="28"/>
        </w:rPr>
        <w:lastRenderedPageBreak/>
        <w:t>PHỤ LỤC 2: Mẫu Kê khai thuế thu nhập doanh nghiệp</w:t>
      </w:r>
    </w:p>
    <w:p w:rsidR="000B1880" w:rsidRPr="000B1880" w:rsidRDefault="000B1880" w:rsidP="000B1880">
      <w:pPr>
        <w:spacing w:line="300" w:lineRule="auto"/>
        <w:ind w:hanging="360"/>
        <w:jc w:val="both"/>
        <w:rPr>
          <w:b/>
          <w:sz w:val="28"/>
          <w:szCs w:val="28"/>
        </w:rPr>
      </w:pPr>
      <w:r w:rsidRPr="000B1880">
        <w:rPr>
          <w:b/>
          <w:sz w:val="28"/>
          <w:szCs w:val="28"/>
        </w:rPr>
        <w:t xml:space="preserve">     2.2.1</w:t>
      </w:r>
      <w:r w:rsidR="00D156C1">
        <w:rPr>
          <w:b/>
          <w:sz w:val="28"/>
          <w:szCs w:val="28"/>
        </w:rPr>
        <w:t>0</w:t>
      </w:r>
      <w:r w:rsidRPr="000B1880">
        <w:rPr>
          <w:b/>
          <w:sz w:val="28"/>
          <w:szCs w:val="28"/>
        </w:rPr>
        <w:t xml:space="preserve"> Xác nhận của đơn vị thực tập</w:t>
      </w:r>
    </w:p>
    <w:p w:rsidR="000B1880" w:rsidRPr="000B1880" w:rsidRDefault="000B1880" w:rsidP="000B1880">
      <w:pPr>
        <w:spacing w:line="300" w:lineRule="auto"/>
        <w:ind w:hanging="360"/>
        <w:jc w:val="both"/>
        <w:rPr>
          <w:sz w:val="28"/>
          <w:szCs w:val="28"/>
        </w:rPr>
      </w:pPr>
      <w:r w:rsidRPr="000B1880">
        <w:rPr>
          <w:b/>
          <w:sz w:val="28"/>
          <w:szCs w:val="28"/>
        </w:rPr>
        <w:t xml:space="preserve">     2.2.1</w:t>
      </w:r>
      <w:r w:rsidR="00D156C1">
        <w:rPr>
          <w:b/>
          <w:sz w:val="28"/>
          <w:szCs w:val="28"/>
        </w:rPr>
        <w:t>1</w:t>
      </w:r>
      <w:r w:rsidRPr="000B1880">
        <w:rPr>
          <w:b/>
          <w:sz w:val="28"/>
          <w:szCs w:val="28"/>
        </w:rPr>
        <w:t xml:space="preserve"> Nhật ký thực tập giáo trình: </w:t>
      </w:r>
      <w:r w:rsidRPr="000B1880">
        <w:rPr>
          <w:sz w:val="28"/>
          <w:szCs w:val="28"/>
        </w:rPr>
        <w:t>Sinh viên phải ghi chép đầy đủ nội dung công việc, thời gian, địa điểm, người gặp, kết quả đạt được và xin đầy đủ chữ ký của người đã gặp để làm việc (theo mẫu đính kèm).</w:t>
      </w:r>
    </w:p>
    <w:p w:rsidR="000B1880" w:rsidRPr="000B1880" w:rsidRDefault="000B1880" w:rsidP="000B1880">
      <w:pPr>
        <w:spacing w:line="300" w:lineRule="auto"/>
        <w:ind w:hanging="360"/>
        <w:jc w:val="both"/>
        <w:rPr>
          <w:sz w:val="28"/>
          <w:szCs w:val="28"/>
        </w:rPr>
      </w:pPr>
    </w:p>
    <w:p w:rsidR="000B1880" w:rsidRPr="000B1880" w:rsidRDefault="000B1880" w:rsidP="000B1880">
      <w:pPr>
        <w:spacing w:line="300" w:lineRule="auto"/>
        <w:ind w:hanging="360"/>
        <w:jc w:val="both"/>
        <w:rPr>
          <w:sz w:val="28"/>
          <w:szCs w:val="28"/>
        </w:rPr>
      </w:pPr>
    </w:p>
    <w:p w:rsidR="000B1880" w:rsidRPr="000B1880" w:rsidRDefault="000B1880" w:rsidP="000B1880">
      <w:pPr>
        <w:spacing w:line="300" w:lineRule="auto"/>
        <w:ind w:hanging="360"/>
        <w:jc w:val="both"/>
        <w:rPr>
          <w:sz w:val="28"/>
          <w:szCs w:val="28"/>
        </w:rPr>
      </w:pPr>
    </w:p>
    <w:p w:rsidR="000B1880" w:rsidRPr="000B1880" w:rsidRDefault="000B1880" w:rsidP="000B1880">
      <w:pPr>
        <w:spacing w:line="300" w:lineRule="auto"/>
        <w:ind w:hanging="360"/>
        <w:jc w:val="both"/>
        <w:rPr>
          <w:sz w:val="28"/>
          <w:szCs w:val="28"/>
        </w:rPr>
      </w:pPr>
    </w:p>
    <w:p w:rsidR="000B1880" w:rsidRPr="000B1880" w:rsidRDefault="000B1880" w:rsidP="000B1880">
      <w:pPr>
        <w:spacing w:line="300" w:lineRule="auto"/>
        <w:jc w:val="both"/>
        <w:rPr>
          <w:sz w:val="28"/>
          <w:szCs w:val="28"/>
        </w:rPr>
      </w:pPr>
    </w:p>
    <w:p w:rsidR="00B56A7B" w:rsidRPr="000B1880" w:rsidRDefault="00B56A7B">
      <w:pPr>
        <w:rPr>
          <w:sz w:val="28"/>
          <w:szCs w:val="28"/>
        </w:rPr>
      </w:pPr>
    </w:p>
    <w:sectPr w:rsidR="00B56A7B" w:rsidRPr="000B1880" w:rsidSect="000E46FC">
      <w:footerReference w:type="even" r:id="rId6"/>
      <w:footerReference w:type="default" r:id="rId7"/>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60F" w:rsidRDefault="00EB560F">
      <w:r>
        <w:separator/>
      </w:r>
    </w:p>
  </w:endnote>
  <w:endnote w:type="continuationSeparator" w:id="0">
    <w:p w:rsidR="00EB560F" w:rsidRDefault="00EB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14" w:rsidRDefault="002440B7" w:rsidP="00F9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6914" w:rsidRDefault="00EB560F" w:rsidP="00FD21E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14" w:rsidRDefault="002440B7" w:rsidP="00F9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6F4">
      <w:rPr>
        <w:rStyle w:val="PageNumber"/>
        <w:noProof/>
      </w:rPr>
      <w:t>1</w:t>
    </w:r>
    <w:r>
      <w:rPr>
        <w:rStyle w:val="PageNumber"/>
      </w:rPr>
      <w:fldChar w:fldCharType="end"/>
    </w:r>
  </w:p>
  <w:p w:rsidR="00C76914" w:rsidRDefault="00EB560F" w:rsidP="00FD21E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60F" w:rsidRDefault="00EB560F">
      <w:r>
        <w:separator/>
      </w:r>
    </w:p>
  </w:footnote>
  <w:footnote w:type="continuationSeparator" w:id="0">
    <w:p w:rsidR="00EB560F" w:rsidRDefault="00EB5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80"/>
    <w:rsid w:val="000B1880"/>
    <w:rsid w:val="001C3730"/>
    <w:rsid w:val="002440B7"/>
    <w:rsid w:val="002D19AA"/>
    <w:rsid w:val="003526F4"/>
    <w:rsid w:val="00AC6939"/>
    <w:rsid w:val="00B56A7B"/>
    <w:rsid w:val="00C329C1"/>
    <w:rsid w:val="00D156C1"/>
    <w:rsid w:val="00EB560F"/>
  </w:rsids>
  <m:mathPr>
    <m:mathFont m:val="Cambria Math"/>
    <m:brkBin m:val="before"/>
    <m:brkBinSub m:val="--"/>
    <m:smallFrac m:val="0"/>
    <m:dispDef/>
    <m:lMargin m:val="0"/>
    <m:rMargin m:val="0"/>
    <m:defJc m:val="centerGroup"/>
    <m:wrapIndent m:val="1440"/>
    <m:intLim m:val="subSup"/>
    <m:naryLim m:val="undOvr"/>
  </m:mathPr>
  <w:themeFontLang w:val="vi-VN" w:eastAsia="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C59B0-F144-407D-B93B-3381E03B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1880"/>
    <w:pPr>
      <w:tabs>
        <w:tab w:val="center" w:pos="4320"/>
        <w:tab w:val="right" w:pos="8640"/>
      </w:tabs>
    </w:pPr>
  </w:style>
  <w:style w:type="character" w:customStyle="1" w:styleId="FooterChar">
    <w:name w:val="Footer Char"/>
    <w:basedOn w:val="DefaultParagraphFont"/>
    <w:link w:val="Footer"/>
    <w:rsid w:val="000B1880"/>
    <w:rPr>
      <w:rFonts w:ascii="Times New Roman" w:eastAsia="Times New Roman" w:hAnsi="Times New Roman" w:cs="Times New Roman"/>
      <w:sz w:val="24"/>
      <w:szCs w:val="24"/>
      <w:lang w:val="en-US"/>
    </w:rPr>
  </w:style>
  <w:style w:type="character" w:styleId="PageNumber">
    <w:name w:val="page number"/>
    <w:basedOn w:val="DefaultParagraphFont"/>
    <w:rsid w:val="000B1880"/>
  </w:style>
  <w:style w:type="character" w:styleId="Hyperlink">
    <w:name w:val="Hyperlink"/>
    <w:rsid w:val="000B1880"/>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623</Words>
  <Characters>3555</Characters>
  <Application>Microsoft Office Word</Application>
  <DocSecurity>0</DocSecurity>
  <Lines>29</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qooooo</dc:creator>
  <cp:keywords/>
  <dc:description/>
  <cp:lastModifiedBy>MyPC</cp:lastModifiedBy>
  <cp:revision>2</cp:revision>
  <dcterms:created xsi:type="dcterms:W3CDTF">2020-09-16T03:58:00Z</dcterms:created>
  <dcterms:modified xsi:type="dcterms:W3CDTF">2020-09-16T03:58:00Z</dcterms:modified>
</cp:coreProperties>
</file>