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C4" w:rsidRPr="00CD5FD9" w:rsidRDefault="00BA59C4">
      <w:pPr>
        <w:pStyle w:val="Title"/>
        <w:widowControl/>
        <w:rPr>
          <w:rFonts w:ascii="Times New Roman" w:hAnsi="Times New Roman"/>
          <w:sz w:val="6"/>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73"/>
        <w:gridCol w:w="4191"/>
      </w:tblGrid>
      <w:tr w:rsidR="00EB73AB" w:rsidRPr="00CD5FD9">
        <w:trPr>
          <w:jc w:val="center"/>
        </w:trPr>
        <w:tc>
          <w:tcPr>
            <w:tcW w:w="5273" w:type="dxa"/>
          </w:tcPr>
          <w:p w:rsidR="00EB73AB" w:rsidRPr="00CD5FD9" w:rsidRDefault="00A66467" w:rsidP="00EB73AB">
            <w:pPr>
              <w:pStyle w:val="Title"/>
              <w:widowControl/>
              <w:rPr>
                <w:rFonts w:ascii="Times New Roman" w:hAnsi="Times New Roman"/>
                <w:b w:val="0"/>
                <w:sz w:val="24"/>
                <w:szCs w:val="24"/>
                <w:lang w:val="nl-NL"/>
              </w:rPr>
            </w:pPr>
            <w:r>
              <w:rPr>
                <w:rFonts w:ascii="Times New Roman" w:hAnsi="Times New Roman"/>
                <w:b w:val="0"/>
                <w:sz w:val="24"/>
                <w:szCs w:val="24"/>
                <w:lang w:val="nl-NL"/>
              </w:rPr>
              <w:t>BỘ NÔNG NGHIỆP VÀ PTNT</w:t>
            </w:r>
          </w:p>
          <w:p w:rsidR="00EB73AB" w:rsidRPr="00CD5FD9" w:rsidRDefault="00A66467" w:rsidP="00EB73AB">
            <w:pPr>
              <w:pStyle w:val="Title"/>
              <w:widowControl/>
              <w:rPr>
                <w:rFonts w:ascii="Times New Roman" w:hAnsi="Times New Roman"/>
                <w:sz w:val="24"/>
                <w:szCs w:val="24"/>
                <w:lang w:val="nl-NL"/>
              </w:rPr>
            </w:pPr>
            <w:r>
              <w:rPr>
                <w:rFonts w:ascii="Times New Roman" w:hAnsi="Times New Roman"/>
                <w:sz w:val="24"/>
                <w:szCs w:val="24"/>
                <w:lang w:val="nl-NL"/>
              </w:rPr>
              <w:t>HỌC VIỆN NÔNG NGHIỆP VIỆT NAM</w:t>
            </w:r>
          </w:p>
          <w:p w:rsidR="00EB73AB" w:rsidRPr="00CD5FD9" w:rsidRDefault="00A23450" w:rsidP="00EB73AB">
            <w:pPr>
              <w:pStyle w:val="Title"/>
              <w:widowControl/>
              <w:rPr>
                <w:rFonts w:ascii="Times New Roman" w:hAnsi="Times New Roman"/>
                <w:sz w:val="24"/>
                <w:szCs w:val="24"/>
                <w:lang w:val="nl-NL"/>
              </w:rPr>
            </w:pPr>
            <w:r w:rsidRPr="00A23450">
              <w:rPr>
                <w:rFonts w:ascii="Times New Roman" w:hAnsi="Times New Roman"/>
                <w:noProof/>
                <w:sz w:val="24"/>
                <w:szCs w:val="24"/>
                <w:lang w:val="nl-NL"/>
              </w:rPr>
              <w:pict>
                <v:line id="_x0000_s1031" style="position:absolute;left:0;text-align:left;z-index:251657728" from="80.65pt,4.8pt" to="179.65pt,4.8pt"/>
              </w:pict>
            </w:r>
          </w:p>
        </w:tc>
        <w:tc>
          <w:tcPr>
            <w:tcW w:w="4191" w:type="dxa"/>
          </w:tcPr>
          <w:p w:rsidR="00EB73AB" w:rsidRPr="00CD5FD9" w:rsidRDefault="00EB73AB" w:rsidP="00EB73AB">
            <w:pPr>
              <w:pStyle w:val="Title"/>
              <w:widowControl/>
              <w:jc w:val="right"/>
              <w:rPr>
                <w:rFonts w:ascii="Times New Roman" w:hAnsi="Times New Roman"/>
                <w:b w:val="0"/>
                <w:i/>
                <w:sz w:val="22"/>
                <w:szCs w:val="22"/>
                <w:lang w:val="nl-NL"/>
              </w:rPr>
            </w:pPr>
            <w:r w:rsidRPr="00CD5FD9">
              <w:rPr>
                <w:rFonts w:ascii="Times New Roman" w:hAnsi="Times New Roman"/>
                <w:b w:val="0"/>
                <w:i/>
                <w:sz w:val="22"/>
                <w:szCs w:val="22"/>
                <w:lang w:val="nl-NL"/>
              </w:rPr>
              <w:t>Mẫu: 01-LLKH</w:t>
            </w:r>
          </w:p>
        </w:tc>
      </w:tr>
    </w:tbl>
    <w:p w:rsidR="00EB73AB" w:rsidRPr="00CD5FD9" w:rsidRDefault="00EB73AB" w:rsidP="00EB73AB">
      <w:pPr>
        <w:pStyle w:val="Title"/>
        <w:widowControl/>
        <w:jc w:val="left"/>
        <w:rPr>
          <w:rFonts w:ascii="Times New Roman" w:hAnsi="Times New Roman"/>
          <w:lang w:val="nl-NL"/>
        </w:rPr>
      </w:pPr>
    </w:p>
    <w:p w:rsidR="00BA59C4" w:rsidRPr="00CD5FD9" w:rsidRDefault="00BA59C4" w:rsidP="005C63F4">
      <w:pPr>
        <w:pStyle w:val="Title"/>
        <w:widowControl/>
        <w:rPr>
          <w:rFonts w:ascii="Times New Roman" w:hAnsi="Times New Roman"/>
          <w:lang w:val="nl-NL"/>
        </w:rPr>
      </w:pPr>
      <w:r w:rsidRPr="00CD5FD9">
        <w:rPr>
          <w:rFonts w:ascii="Times New Roman" w:hAnsi="Times New Roman"/>
          <w:lang w:val="nl-NL"/>
        </w:rPr>
        <w:t>L</w:t>
      </w:r>
      <w:r w:rsidR="00FD57B3" w:rsidRPr="00CD5FD9">
        <w:rPr>
          <w:rFonts w:ascii="Times New Roman" w:hAnsi="Times New Roman"/>
          <w:lang w:val="nl-NL"/>
        </w:rPr>
        <w:t>Ý</w:t>
      </w:r>
      <w:r w:rsidRPr="00CD5FD9">
        <w:rPr>
          <w:rFonts w:ascii="Times New Roman" w:hAnsi="Times New Roman"/>
          <w:lang w:val="nl-NL"/>
        </w:rPr>
        <w:t xml:space="preserve"> </w:t>
      </w:r>
      <w:r w:rsidR="00FD57B3" w:rsidRPr="00CD5FD9">
        <w:rPr>
          <w:rFonts w:ascii="Times New Roman" w:hAnsi="Times New Roman"/>
          <w:lang w:val="nl-NL"/>
        </w:rPr>
        <w:t>LỊCH</w:t>
      </w:r>
      <w:r w:rsidRPr="00CD5FD9">
        <w:rPr>
          <w:rFonts w:ascii="Times New Roman" w:hAnsi="Times New Roman"/>
          <w:lang w:val="nl-NL"/>
        </w:rPr>
        <w:t xml:space="preserve"> </w:t>
      </w:r>
      <w:r w:rsidR="00FD57B3" w:rsidRPr="00CD5FD9">
        <w:rPr>
          <w:rFonts w:ascii="Times New Roman" w:hAnsi="Times New Roman"/>
          <w:lang w:val="nl-NL"/>
        </w:rPr>
        <w:t>KHOA</w:t>
      </w:r>
      <w:r w:rsidRPr="00CD5FD9">
        <w:rPr>
          <w:rFonts w:ascii="Times New Roman" w:hAnsi="Times New Roman"/>
          <w:lang w:val="nl-NL"/>
        </w:rPr>
        <w:t xml:space="preserve"> </w:t>
      </w:r>
      <w:r w:rsidR="00FD57B3" w:rsidRPr="00CD5FD9">
        <w:rPr>
          <w:rFonts w:ascii="Times New Roman" w:hAnsi="Times New Roman"/>
          <w:lang w:val="nl-NL"/>
        </w:rPr>
        <w:t>HỌC</w:t>
      </w:r>
      <w:r w:rsidR="005C63F4" w:rsidRPr="00CD5FD9">
        <w:rPr>
          <w:rFonts w:ascii="Times New Roman" w:hAnsi="Times New Roman"/>
          <w:lang w:val="nl-NL"/>
        </w:rPr>
        <w:t xml:space="preserve"> </w:t>
      </w:r>
      <w:r w:rsidR="00FD57B3" w:rsidRPr="00CD5FD9">
        <w:rPr>
          <w:rFonts w:ascii="Times New Roman" w:hAnsi="Times New Roman"/>
          <w:lang w:val="nl-NL"/>
        </w:rPr>
        <w:t>CỦA</w:t>
      </w:r>
      <w:r w:rsidRPr="00CD5FD9">
        <w:rPr>
          <w:rFonts w:ascii="Times New Roman" w:hAnsi="Times New Roman"/>
          <w:lang w:val="nl-NL"/>
        </w:rPr>
        <w:t xml:space="preserve"> </w:t>
      </w:r>
      <w:r w:rsidR="00FD57B3" w:rsidRPr="00CD5FD9">
        <w:rPr>
          <w:rFonts w:ascii="Times New Roman" w:hAnsi="Times New Roman"/>
          <w:lang w:val="nl-NL"/>
        </w:rPr>
        <w:t>CÁ</w:t>
      </w:r>
      <w:r w:rsidRPr="00CD5FD9">
        <w:rPr>
          <w:rFonts w:ascii="Times New Roman" w:hAnsi="Times New Roman"/>
          <w:lang w:val="nl-NL"/>
        </w:rPr>
        <w:t xml:space="preserve"> </w:t>
      </w:r>
      <w:r w:rsidR="00FD57B3" w:rsidRPr="00CD5FD9">
        <w:rPr>
          <w:rFonts w:ascii="Times New Roman" w:hAnsi="Times New Roman"/>
          <w:lang w:val="nl-NL"/>
        </w:rPr>
        <w:t>NHÂN</w:t>
      </w:r>
      <w:r w:rsidRPr="00CD5FD9">
        <w:rPr>
          <w:rFonts w:ascii="Times New Roman" w:hAnsi="Times New Roman"/>
          <w:lang w:val="nl-NL"/>
        </w:rPr>
        <w:t xml:space="preserve"> </w:t>
      </w:r>
    </w:p>
    <w:p w:rsidR="005C63F4" w:rsidRPr="00CD5FD9" w:rsidRDefault="005C63F4" w:rsidP="005C63F4">
      <w:pPr>
        <w:pStyle w:val="Title"/>
        <w:widowControl/>
        <w:rPr>
          <w:rFonts w:ascii="Times New Roman" w:hAnsi="Times New Roman"/>
          <w:sz w:val="22"/>
          <w:lang w:val="nl-NL"/>
        </w:rPr>
      </w:pPr>
    </w:p>
    <w:p w:rsidR="00900AF4" w:rsidRDefault="00900AF4">
      <w:pPr>
        <w:widowControl/>
        <w:ind w:left="2160"/>
        <w:rPr>
          <w:iCs/>
          <w:lang w:val="nl-NL"/>
        </w:rPr>
      </w:pPr>
    </w:p>
    <w:p w:rsidR="00900AF4" w:rsidRDefault="00900AF4" w:rsidP="00CA4E29">
      <w:pPr>
        <w:widowControl/>
        <w:tabs>
          <w:tab w:val="left" w:leader="dot" w:pos="9356"/>
        </w:tabs>
        <w:spacing w:beforeLines="40" w:afterLines="40"/>
        <w:jc w:val="both"/>
        <w:rPr>
          <w:sz w:val="24"/>
          <w:lang w:val="nl-NL"/>
        </w:rPr>
      </w:pPr>
      <w:r w:rsidRPr="00CD5FD9">
        <w:rPr>
          <w:b/>
          <w:bCs/>
          <w:sz w:val="24"/>
          <w:lang w:val="nl-NL"/>
        </w:rPr>
        <w:t>1</w:t>
      </w:r>
      <w:r w:rsidRPr="00CF6989">
        <w:rPr>
          <w:b/>
          <w:bCs/>
          <w:sz w:val="24"/>
          <w:lang w:val="nl-NL"/>
        </w:rPr>
        <w:t xml:space="preserve">. </w:t>
      </w:r>
      <w:r w:rsidRPr="00CF6989">
        <w:rPr>
          <w:bCs/>
          <w:sz w:val="24"/>
          <w:lang w:val="nl-NL"/>
        </w:rPr>
        <w:t>H</w:t>
      </w:r>
      <w:r w:rsidR="00CF6989" w:rsidRPr="00CF6989">
        <w:rPr>
          <w:bCs/>
          <w:sz w:val="24"/>
          <w:lang w:val="nl-NL"/>
        </w:rPr>
        <w:t>ọ</w:t>
      </w:r>
      <w:r w:rsidRPr="00CF6989">
        <w:rPr>
          <w:bCs/>
          <w:sz w:val="24"/>
          <w:lang w:val="nl-NL"/>
        </w:rPr>
        <w:t xml:space="preserve"> và tên</w:t>
      </w:r>
      <w:r w:rsidRPr="00CF6989">
        <w:rPr>
          <w:sz w:val="24"/>
          <w:lang w:val="nl-NL"/>
        </w:rPr>
        <w:t>:</w:t>
      </w:r>
      <w:r w:rsidR="00625BE2" w:rsidRPr="00CF6989">
        <w:rPr>
          <w:sz w:val="24"/>
          <w:lang w:val="nl-NL"/>
        </w:rPr>
        <w:t xml:space="preserve"> Vũ Thị Ngân</w:t>
      </w:r>
    </w:p>
    <w:p w:rsidR="002B6DF9" w:rsidRDefault="00900AF4" w:rsidP="00CA4E29">
      <w:pPr>
        <w:pStyle w:val="BodyText3"/>
        <w:tabs>
          <w:tab w:val="left" w:pos="360"/>
          <w:tab w:val="left" w:leader="dot" w:pos="4962"/>
          <w:tab w:val="left" w:leader="dot" w:pos="9356"/>
        </w:tabs>
        <w:spacing w:beforeLines="40" w:afterLines="40"/>
        <w:rPr>
          <w:rFonts w:ascii="Times New Roman" w:hAnsi="Times New Roman"/>
          <w:lang w:val="nl-NL"/>
        </w:rPr>
      </w:pPr>
      <w:r w:rsidRPr="00CD5FD9">
        <w:rPr>
          <w:rFonts w:ascii="Times New Roman" w:hAnsi="Times New Roman"/>
          <w:b/>
          <w:bCs/>
          <w:lang w:val="nl-NL"/>
        </w:rPr>
        <w:t xml:space="preserve">2. </w:t>
      </w:r>
      <w:r w:rsidRPr="00CD5FD9">
        <w:rPr>
          <w:rFonts w:ascii="Times New Roman" w:hAnsi="Times New Roman"/>
          <w:lang w:val="nl-NL"/>
        </w:rPr>
        <w:t>Năm sinh:</w:t>
      </w:r>
      <w:r w:rsidR="00625BE2">
        <w:rPr>
          <w:rFonts w:ascii="Times New Roman" w:hAnsi="Times New Roman"/>
          <w:lang w:val="nl-NL"/>
        </w:rPr>
        <w:t xml:space="preserve"> 1987                                                      </w:t>
      </w:r>
      <w:r w:rsidRPr="00CD5FD9">
        <w:rPr>
          <w:rFonts w:ascii="Times New Roman" w:hAnsi="Times New Roman"/>
          <w:b/>
          <w:bCs/>
          <w:lang w:val="nl-NL"/>
        </w:rPr>
        <w:t xml:space="preserve"> 3. </w:t>
      </w:r>
      <w:r w:rsidRPr="00CD5FD9">
        <w:rPr>
          <w:rFonts w:ascii="Times New Roman" w:hAnsi="Times New Roman"/>
          <w:lang w:val="nl-NL"/>
        </w:rPr>
        <w:t>Nam/Nữ:</w:t>
      </w:r>
      <w:r w:rsidR="00625BE2">
        <w:rPr>
          <w:rFonts w:ascii="Times New Roman" w:hAnsi="Times New Roman"/>
          <w:lang w:val="nl-NL"/>
        </w:rPr>
        <w:t xml:space="preserve"> Nữ</w:t>
      </w:r>
    </w:p>
    <w:p w:rsidR="002B6DF9" w:rsidRDefault="00900AF4" w:rsidP="00CA4E29">
      <w:pPr>
        <w:pStyle w:val="BodyText3"/>
        <w:tabs>
          <w:tab w:val="left" w:pos="360"/>
          <w:tab w:val="left" w:leader="dot" w:pos="4962"/>
          <w:tab w:val="left" w:leader="dot" w:pos="9356"/>
        </w:tabs>
        <w:spacing w:beforeLines="40" w:afterLines="40"/>
        <w:rPr>
          <w:rFonts w:ascii="Times New Roman" w:hAnsi="Times New Roman"/>
          <w:lang w:val="nl-NL"/>
        </w:rPr>
      </w:pPr>
      <w:r w:rsidRPr="00CD5FD9">
        <w:rPr>
          <w:rFonts w:ascii="Times New Roman" w:hAnsi="Times New Roman"/>
          <w:b/>
          <w:bCs/>
          <w:lang w:val="nl-NL"/>
        </w:rPr>
        <w:t xml:space="preserve">4. </w:t>
      </w:r>
      <w:r w:rsidR="00625BE2">
        <w:rPr>
          <w:rFonts w:ascii="Times New Roman" w:hAnsi="Times New Roman"/>
          <w:lang w:val="nl-NL"/>
        </w:rPr>
        <w:t>Học vị: Thạc sĩ</w:t>
      </w:r>
      <w:r w:rsidR="005F63B4">
        <w:rPr>
          <w:rFonts w:ascii="Times New Roman" w:hAnsi="Times New Roman"/>
          <w:lang w:val="nl-NL"/>
        </w:rPr>
        <w:t xml:space="preserve">                                                           </w:t>
      </w:r>
      <w:r w:rsidRPr="002B6DF9">
        <w:rPr>
          <w:rFonts w:ascii="Times New Roman" w:hAnsi="Times New Roman"/>
          <w:lang w:val="nl-NL"/>
        </w:rPr>
        <w:t>Năm đạt học vị:</w:t>
      </w:r>
      <w:r w:rsidR="00625BE2">
        <w:rPr>
          <w:rFonts w:ascii="Times New Roman" w:hAnsi="Times New Roman"/>
          <w:lang w:val="nl-NL"/>
        </w:rPr>
        <w:t xml:space="preserve"> 2012</w:t>
      </w:r>
    </w:p>
    <w:p w:rsidR="002B6DF9" w:rsidRPr="002B6DF9" w:rsidRDefault="00900AF4" w:rsidP="00CA4E29">
      <w:pPr>
        <w:pStyle w:val="BodyText3"/>
        <w:tabs>
          <w:tab w:val="left" w:pos="360"/>
          <w:tab w:val="left" w:leader="dot" w:pos="4962"/>
          <w:tab w:val="left" w:leader="dot" w:pos="9356"/>
        </w:tabs>
        <w:spacing w:beforeLines="40" w:afterLines="40"/>
        <w:rPr>
          <w:rFonts w:ascii="Times New Roman" w:hAnsi="Times New Roman"/>
          <w:lang w:val="nl-NL"/>
        </w:rPr>
      </w:pPr>
      <w:r w:rsidRPr="002B6DF9">
        <w:rPr>
          <w:rFonts w:ascii="Times New Roman" w:hAnsi="Times New Roman"/>
          <w:b/>
          <w:bCs/>
          <w:lang w:val="nl-NL"/>
        </w:rPr>
        <w:t xml:space="preserve">5. </w:t>
      </w:r>
      <w:r w:rsidRPr="002B6DF9">
        <w:rPr>
          <w:rFonts w:ascii="Times New Roman" w:hAnsi="Times New Roman"/>
          <w:lang w:val="nl-NL"/>
        </w:rPr>
        <w:t xml:space="preserve">Chức danh nghiên cứu: </w:t>
      </w:r>
      <w:r w:rsidR="00CA4E29">
        <w:rPr>
          <w:rFonts w:ascii="Times New Roman" w:hAnsi="Times New Roman"/>
          <w:lang w:val="nl-NL"/>
        </w:rPr>
        <w:t xml:space="preserve"> Nghiên cứu viên                 </w:t>
      </w:r>
      <w:r w:rsidR="005F63B4">
        <w:rPr>
          <w:rFonts w:ascii="Times New Roman" w:hAnsi="Times New Roman"/>
          <w:lang w:val="nl-NL"/>
        </w:rPr>
        <w:t xml:space="preserve"> </w:t>
      </w:r>
      <w:r w:rsidRPr="002B6DF9">
        <w:rPr>
          <w:rFonts w:ascii="Times New Roman" w:hAnsi="Times New Roman"/>
          <w:lang w:val="nl-NL"/>
        </w:rPr>
        <w:t>Chức vụ:</w:t>
      </w:r>
    </w:p>
    <w:p w:rsidR="002B6DF9" w:rsidRPr="000A76A8" w:rsidRDefault="00900AF4" w:rsidP="00CA4E29">
      <w:pPr>
        <w:widowControl/>
        <w:tabs>
          <w:tab w:val="left" w:leader="dot" w:pos="9356"/>
        </w:tabs>
        <w:spacing w:beforeLines="40" w:afterLines="40"/>
        <w:jc w:val="both"/>
        <w:rPr>
          <w:sz w:val="24"/>
          <w:lang w:val="nl-NL"/>
        </w:rPr>
      </w:pPr>
      <w:r w:rsidRPr="000A76A8">
        <w:rPr>
          <w:b/>
          <w:bCs/>
          <w:sz w:val="24"/>
          <w:lang w:val="nl-NL"/>
        </w:rPr>
        <w:t>6.</w:t>
      </w:r>
      <w:r w:rsidRPr="002B6DF9">
        <w:rPr>
          <w:bCs/>
          <w:sz w:val="24"/>
          <w:lang w:val="nl-NL"/>
        </w:rPr>
        <w:t xml:space="preserve"> Địa chỉ nhà riêng: </w:t>
      </w:r>
      <w:r w:rsidR="00625BE2">
        <w:rPr>
          <w:bCs/>
          <w:sz w:val="24"/>
          <w:lang w:val="nl-NL"/>
        </w:rPr>
        <w:t xml:space="preserve">Tòa CT2B – Chung cư </w:t>
      </w:r>
      <w:r w:rsidR="009908CC">
        <w:rPr>
          <w:bCs/>
          <w:sz w:val="24"/>
          <w:lang w:val="nl-NL"/>
        </w:rPr>
        <w:t>Quân đội Thạch Bàn - Tổ 9 - Phường Thạch Bàn – Quận Long Biên – Thành phố Hà Nội</w:t>
      </w:r>
    </w:p>
    <w:p w:rsidR="00900AF4" w:rsidRPr="00CF6989" w:rsidRDefault="00900AF4" w:rsidP="00CA4E29">
      <w:pPr>
        <w:pStyle w:val="BodyText3"/>
        <w:tabs>
          <w:tab w:val="left" w:pos="360"/>
          <w:tab w:val="left" w:leader="dot" w:pos="3828"/>
          <w:tab w:val="left" w:leader="dot" w:pos="6521"/>
          <w:tab w:val="left" w:leader="dot" w:pos="9356"/>
        </w:tabs>
        <w:spacing w:beforeLines="40" w:afterLines="40"/>
        <w:rPr>
          <w:rFonts w:ascii="Times New Roman" w:hAnsi="Times New Roman"/>
          <w:lang w:val="nl-NL"/>
        </w:rPr>
      </w:pPr>
      <w:r w:rsidRPr="002B6DF9">
        <w:rPr>
          <w:rFonts w:ascii="Times New Roman" w:hAnsi="Times New Roman"/>
          <w:b/>
          <w:lang w:val="nl-NL"/>
        </w:rPr>
        <w:t xml:space="preserve">7. </w:t>
      </w:r>
      <w:r w:rsidRPr="002B6DF9">
        <w:rPr>
          <w:rFonts w:ascii="Times New Roman" w:hAnsi="Times New Roman"/>
          <w:lang w:val="nl-NL"/>
        </w:rPr>
        <w:t>Điện thoại:</w:t>
      </w:r>
      <w:r w:rsidRPr="002B6DF9">
        <w:rPr>
          <w:rFonts w:ascii="Times New Roman" w:hAnsi="Times New Roman"/>
          <w:b/>
          <w:lang w:val="nl-NL"/>
        </w:rPr>
        <w:t xml:space="preserve"> </w:t>
      </w:r>
      <w:r w:rsidRPr="002B6DF9">
        <w:rPr>
          <w:rFonts w:ascii="Times New Roman" w:hAnsi="Times New Roman"/>
          <w:lang w:val="nl-NL"/>
        </w:rPr>
        <w:t xml:space="preserve">CQ: </w:t>
      </w:r>
      <w:r w:rsidR="009908CC">
        <w:rPr>
          <w:rFonts w:ascii="Times New Roman" w:hAnsi="Times New Roman"/>
          <w:lang w:val="nl-NL"/>
        </w:rPr>
        <w:t>024</w:t>
      </w:r>
      <w:r w:rsidR="00564B94">
        <w:rPr>
          <w:rFonts w:ascii="Times New Roman" w:hAnsi="Times New Roman"/>
          <w:lang w:val="nl-NL"/>
        </w:rPr>
        <w:t>.</w:t>
      </w:r>
      <w:r w:rsidR="009908CC">
        <w:rPr>
          <w:rFonts w:ascii="Times New Roman" w:hAnsi="Times New Roman"/>
          <w:lang w:val="nl-NL"/>
        </w:rPr>
        <w:t>629</w:t>
      </w:r>
      <w:r w:rsidR="00564B94">
        <w:rPr>
          <w:rFonts w:ascii="Times New Roman" w:hAnsi="Times New Roman"/>
          <w:lang w:val="nl-NL"/>
        </w:rPr>
        <w:t>.</w:t>
      </w:r>
      <w:r w:rsidR="009908CC">
        <w:rPr>
          <w:rFonts w:ascii="Times New Roman" w:hAnsi="Times New Roman"/>
          <w:lang w:val="nl-NL"/>
        </w:rPr>
        <w:t>40</w:t>
      </w:r>
      <w:r w:rsidR="00564B94">
        <w:rPr>
          <w:rFonts w:ascii="Times New Roman" w:hAnsi="Times New Roman"/>
          <w:lang w:val="nl-NL"/>
        </w:rPr>
        <w:t>.</w:t>
      </w:r>
      <w:r w:rsidR="00CF6989">
        <w:rPr>
          <w:rFonts w:ascii="Times New Roman" w:hAnsi="Times New Roman"/>
          <w:lang w:val="nl-NL"/>
        </w:rPr>
        <w:t xml:space="preserve">183             </w:t>
      </w:r>
      <w:r w:rsidRPr="002B6DF9">
        <w:rPr>
          <w:rFonts w:ascii="Times New Roman" w:hAnsi="Times New Roman"/>
          <w:lang w:val="nl-NL"/>
        </w:rPr>
        <w:t xml:space="preserve">Mobile: </w:t>
      </w:r>
      <w:r w:rsidR="009908CC">
        <w:rPr>
          <w:rFonts w:ascii="Times New Roman" w:hAnsi="Times New Roman"/>
          <w:lang w:val="nl-NL"/>
        </w:rPr>
        <w:t>0987 419 452</w:t>
      </w:r>
      <w:r w:rsidR="00CF6989">
        <w:rPr>
          <w:rFonts w:ascii="Times New Roman" w:hAnsi="Times New Roman"/>
          <w:lang w:val="nl-NL"/>
        </w:rPr>
        <w:t xml:space="preserve">     </w:t>
      </w:r>
      <w:r w:rsidRPr="000A76A8">
        <w:rPr>
          <w:rFonts w:ascii="Times New Roman" w:hAnsi="Times New Roman"/>
          <w:bCs/>
          <w:lang w:val="nl-NL"/>
        </w:rPr>
        <w:t>Email:</w:t>
      </w:r>
      <w:r w:rsidR="009908CC">
        <w:rPr>
          <w:rFonts w:ascii="Times New Roman" w:hAnsi="Times New Roman"/>
          <w:bCs/>
          <w:lang w:val="nl-NL"/>
        </w:rPr>
        <w:t xml:space="preserve"> vtngan@vnua.edu.vn</w:t>
      </w:r>
      <w:r w:rsidRPr="000A76A8">
        <w:rPr>
          <w:rFonts w:ascii="Times New Roman" w:hAnsi="Times New Roman"/>
          <w:bCs/>
          <w:lang w:val="nl-NL"/>
        </w:rPr>
        <w:t xml:space="preserve"> </w:t>
      </w:r>
    </w:p>
    <w:p w:rsidR="00900AF4" w:rsidRPr="00CD5FD9" w:rsidRDefault="00CF6989" w:rsidP="00CA4E29">
      <w:pPr>
        <w:tabs>
          <w:tab w:val="left" w:pos="360"/>
          <w:tab w:val="left" w:pos="3312"/>
          <w:tab w:val="left" w:leader="dot" w:pos="9356"/>
        </w:tabs>
        <w:spacing w:beforeLines="40" w:afterLines="40"/>
        <w:rPr>
          <w:sz w:val="24"/>
          <w:lang w:val="nl-NL"/>
        </w:rPr>
      </w:pPr>
      <w:r>
        <w:rPr>
          <w:b/>
          <w:bCs/>
          <w:sz w:val="24"/>
          <w:lang w:val="nl-NL"/>
        </w:rPr>
        <w:t>8</w:t>
      </w:r>
      <w:r w:rsidR="00900AF4" w:rsidRPr="00CD5FD9">
        <w:rPr>
          <w:b/>
          <w:bCs/>
          <w:sz w:val="24"/>
          <w:lang w:val="nl-NL"/>
        </w:rPr>
        <w:t>. Tổ chức - nơi  làm việc của cá nhân</w:t>
      </w:r>
      <w:r w:rsidR="00900AF4" w:rsidRPr="00CD5FD9">
        <w:rPr>
          <w:sz w:val="24"/>
          <w:lang w:val="nl-NL"/>
        </w:rPr>
        <w:t xml:space="preserve">: </w:t>
      </w:r>
    </w:p>
    <w:p w:rsidR="00900AF4" w:rsidRPr="000A76A8" w:rsidRDefault="00900AF4" w:rsidP="00CA4E29">
      <w:pPr>
        <w:tabs>
          <w:tab w:val="left" w:pos="360"/>
          <w:tab w:val="left" w:pos="3312"/>
        </w:tabs>
        <w:spacing w:beforeLines="40" w:afterLines="40"/>
        <w:ind w:firstLine="284"/>
        <w:rPr>
          <w:sz w:val="24"/>
          <w:szCs w:val="24"/>
          <w:lang w:val="nl-NL"/>
        </w:rPr>
      </w:pPr>
      <w:r w:rsidRPr="000A76A8">
        <w:rPr>
          <w:sz w:val="24"/>
          <w:szCs w:val="24"/>
          <w:lang w:val="nl-NL"/>
        </w:rPr>
        <w:t xml:space="preserve">Tên tổ chức: </w:t>
      </w:r>
      <w:r w:rsidR="00942F89">
        <w:rPr>
          <w:b/>
          <w:sz w:val="24"/>
          <w:szCs w:val="24"/>
          <w:lang w:val="nl-NL"/>
        </w:rPr>
        <w:t>Học viện Nông nghiệp Việt Nam</w:t>
      </w:r>
    </w:p>
    <w:p w:rsidR="00900AF4" w:rsidRPr="000A76A8" w:rsidRDefault="00900AF4" w:rsidP="00CA4E29">
      <w:pPr>
        <w:tabs>
          <w:tab w:val="left" w:pos="360"/>
          <w:tab w:val="left" w:pos="3312"/>
        </w:tabs>
        <w:spacing w:beforeLines="40" w:afterLines="40"/>
        <w:ind w:firstLine="284"/>
        <w:rPr>
          <w:sz w:val="24"/>
          <w:szCs w:val="24"/>
          <w:lang w:val="nl-NL"/>
        </w:rPr>
      </w:pPr>
      <w:r w:rsidRPr="000A76A8">
        <w:rPr>
          <w:sz w:val="24"/>
          <w:szCs w:val="24"/>
          <w:lang w:val="nl-NL"/>
        </w:rPr>
        <w:t xml:space="preserve">Tên người Lãnh đạo: </w:t>
      </w:r>
      <w:r w:rsidRPr="000A76A8">
        <w:rPr>
          <w:b/>
          <w:sz w:val="24"/>
          <w:szCs w:val="24"/>
          <w:lang w:val="nl-NL"/>
        </w:rPr>
        <w:t>GS. TS</w:t>
      </w:r>
      <w:r w:rsidR="00942F89">
        <w:rPr>
          <w:b/>
          <w:sz w:val="24"/>
          <w:szCs w:val="24"/>
          <w:lang w:val="nl-NL"/>
        </w:rPr>
        <w:t>. Nguyễn Thị Lan, Giám đốc Học viện</w:t>
      </w:r>
      <w:r w:rsidRPr="000A76A8">
        <w:rPr>
          <w:sz w:val="24"/>
          <w:szCs w:val="24"/>
          <w:lang w:val="nl-NL"/>
        </w:rPr>
        <w:t xml:space="preserve"> </w:t>
      </w:r>
    </w:p>
    <w:p w:rsidR="00900AF4" w:rsidRPr="000A76A8" w:rsidRDefault="00900AF4" w:rsidP="00CA4E29">
      <w:pPr>
        <w:pStyle w:val="BodyText3"/>
        <w:tabs>
          <w:tab w:val="left" w:pos="360"/>
          <w:tab w:val="left" w:pos="3312"/>
        </w:tabs>
        <w:spacing w:beforeLines="40" w:afterLines="40"/>
        <w:ind w:firstLine="284"/>
        <w:rPr>
          <w:rFonts w:ascii="Times New Roman" w:hAnsi="Times New Roman"/>
          <w:szCs w:val="24"/>
          <w:lang w:val="nl-NL"/>
        </w:rPr>
      </w:pPr>
      <w:r w:rsidRPr="000A76A8">
        <w:rPr>
          <w:rFonts w:ascii="Times New Roman" w:hAnsi="Times New Roman"/>
          <w:szCs w:val="24"/>
          <w:lang w:val="nl-NL"/>
        </w:rPr>
        <w:t xml:space="preserve">Điện thoại người Lãnh đạo: </w:t>
      </w:r>
      <w:r w:rsidR="003A5E0F">
        <w:t>0</w:t>
      </w:r>
      <w:r w:rsidR="00CA4E29">
        <w:t>2</w:t>
      </w:r>
      <w:r w:rsidR="003A5E0F">
        <w:t>4.626.177.55</w:t>
      </w:r>
    </w:p>
    <w:p w:rsidR="00900AF4" w:rsidRDefault="00900AF4" w:rsidP="00CA4E29">
      <w:pPr>
        <w:widowControl/>
        <w:spacing w:beforeLines="40" w:afterLines="40"/>
        <w:ind w:firstLine="284"/>
        <w:jc w:val="both"/>
        <w:rPr>
          <w:sz w:val="24"/>
          <w:szCs w:val="24"/>
          <w:lang w:val="nl-NL"/>
        </w:rPr>
      </w:pPr>
      <w:r w:rsidRPr="000A76A8">
        <w:rPr>
          <w:sz w:val="24"/>
          <w:szCs w:val="24"/>
          <w:lang w:val="nl-NL"/>
        </w:rPr>
        <w:t>Địa chỉ tổ chức: Trâu Quỳ - Gia Lâm – Hà Nội</w:t>
      </w:r>
    </w:p>
    <w:p w:rsidR="00AF57F3" w:rsidRDefault="00CF6989" w:rsidP="00CA4E29">
      <w:pPr>
        <w:tabs>
          <w:tab w:val="left" w:pos="360"/>
          <w:tab w:val="left" w:pos="3312"/>
          <w:tab w:val="left" w:leader="dot" w:pos="9356"/>
        </w:tabs>
        <w:spacing w:beforeLines="40" w:afterLines="40"/>
        <w:rPr>
          <w:b/>
          <w:bCs/>
          <w:sz w:val="24"/>
          <w:lang w:val="nl-NL"/>
        </w:rPr>
      </w:pPr>
      <w:r>
        <w:rPr>
          <w:b/>
          <w:bCs/>
          <w:sz w:val="24"/>
          <w:lang w:val="nl-NL"/>
        </w:rPr>
        <w:t>9</w:t>
      </w:r>
      <w:r w:rsidR="00AF57F3" w:rsidRPr="00AF57F3">
        <w:rPr>
          <w:b/>
          <w:bCs/>
          <w:sz w:val="24"/>
          <w:lang w:val="nl-NL"/>
        </w:rPr>
        <w:t>. Quá trình đào tạo</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2551"/>
        <w:gridCol w:w="1847"/>
      </w:tblGrid>
      <w:tr w:rsidR="00BA59C4" w:rsidRPr="00CD5FD9" w:rsidTr="00A41FD0">
        <w:tc>
          <w:tcPr>
            <w:tcW w:w="2518" w:type="dxa"/>
          </w:tcPr>
          <w:p w:rsidR="00BA59C4" w:rsidRPr="00AF57F3" w:rsidRDefault="00BA59C4" w:rsidP="00CA4E29">
            <w:pPr>
              <w:pStyle w:val="Heading4"/>
              <w:spacing w:beforeLines="40" w:afterLines="40"/>
              <w:rPr>
                <w:rFonts w:ascii="Times New Roman" w:hAnsi="Times New Roman"/>
                <w:b/>
                <w:lang w:val="nl-NL"/>
              </w:rPr>
            </w:pPr>
            <w:r w:rsidRPr="00AF57F3">
              <w:rPr>
                <w:rFonts w:ascii="Times New Roman" w:hAnsi="Times New Roman"/>
                <w:b/>
                <w:lang w:val="nl-NL"/>
              </w:rPr>
              <w:t>B</w:t>
            </w:r>
            <w:r w:rsidR="00FD57B3" w:rsidRPr="00AF57F3">
              <w:rPr>
                <w:rFonts w:ascii="Times New Roman" w:hAnsi="Times New Roman"/>
                <w:b/>
                <w:lang w:val="nl-NL"/>
              </w:rPr>
              <w:t>ậ</w:t>
            </w:r>
            <w:r w:rsidRPr="00AF57F3">
              <w:rPr>
                <w:rFonts w:ascii="Times New Roman" w:hAnsi="Times New Roman"/>
                <w:b/>
                <w:lang w:val="nl-NL"/>
              </w:rPr>
              <w:t xml:space="preserve">c </w:t>
            </w:r>
            <w:r w:rsidR="00FD57B3" w:rsidRPr="00AF57F3">
              <w:rPr>
                <w:rFonts w:ascii="Times New Roman" w:hAnsi="Times New Roman"/>
                <w:b/>
                <w:lang w:val="nl-NL"/>
              </w:rPr>
              <w:t>đà</w:t>
            </w:r>
            <w:r w:rsidRPr="00AF57F3">
              <w:rPr>
                <w:rFonts w:ascii="Times New Roman" w:hAnsi="Times New Roman"/>
                <w:b/>
                <w:lang w:val="nl-NL"/>
              </w:rPr>
              <w:t>o t</w:t>
            </w:r>
            <w:r w:rsidR="00FD57B3" w:rsidRPr="00AF57F3">
              <w:rPr>
                <w:rFonts w:ascii="Times New Roman" w:hAnsi="Times New Roman"/>
                <w:b/>
                <w:lang w:val="nl-NL"/>
              </w:rPr>
              <w:t>ạ</w:t>
            </w:r>
            <w:r w:rsidRPr="00AF57F3">
              <w:rPr>
                <w:rFonts w:ascii="Times New Roman" w:hAnsi="Times New Roman"/>
                <w:b/>
                <w:lang w:val="nl-NL"/>
              </w:rPr>
              <w:t>o</w:t>
            </w:r>
          </w:p>
        </w:tc>
        <w:tc>
          <w:tcPr>
            <w:tcW w:w="2552" w:type="dxa"/>
          </w:tcPr>
          <w:p w:rsidR="00BA59C4" w:rsidRPr="00AF57F3" w:rsidRDefault="00BA59C4" w:rsidP="00CA4E29">
            <w:pPr>
              <w:pStyle w:val="Heading4"/>
              <w:spacing w:beforeLines="40" w:afterLines="40"/>
              <w:rPr>
                <w:rFonts w:ascii="Times New Roman" w:hAnsi="Times New Roman"/>
                <w:b/>
                <w:lang w:val="nl-NL"/>
              </w:rPr>
            </w:pPr>
            <w:r w:rsidRPr="00AF57F3">
              <w:rPr>
                <w:rFonts w:ascii="Times New Roman" w:hAnsi="Times New Roman"/>
                <w:b/>
                <w:lang w:val="nl-NL"/>
              </w:rPr>
              <w:t>N</w:t>
            </w:r>
            <w:r w:rsidR="00FD57B3" w:rsidRPr="00AF57F3">
              <w:rPr>
                <w:rFonts w:ascii="Times New Roman" w:hAnsi="Times New Roman"/>
                <w:b/>
                <w:lang w:val="nl-NL"/>
              </w:rPr>
              <w:t>ơ</w:t>
            </w:r>
            <w:r w:rsidRPr="00AF57F3">
              <w:rPr>
                <w:rFonts w:ascii="Times New Roman" w:hAnsi="Times New Roman"/>
                <w:b/>
                <w:lang w:val="nl-NL"/>
              </w:rPr>
              <w:t xml:space="preserve">i </w:t>
            </w:r>
            <w:r w:rsidR="00FD57B3" w:rsidRPr="00AF57F3">
              <w:rPr>
                <w:rFonts w:ascii="Times New Roman" w:hAnsi="Times New Roman"/>
                <w:b/>
                <w:lang w:val="nl-NL"/>
              </w:rPr>
              <w:t>đà</w:t>
            </w:r>
            <w:r w:rsidRPr="00AF57F3">
              <w:rPr>
                <w:rFonts w:ascii="Times New Roman" w:hAnsi="Times New Roman"/>
                <w:b/>
                <w:lang w:val="nl-NL"/>
              </w:rPr>
              <w:t>o t</w:t>
            </w:r>
            <w:r w:rsidR="00FD57B3" w:rsidRPr="00AF57F3">
              <w:rPr>
                <w:rFonts w:ascii="Times New Roman" w:hAnsi="Times New Roman"/>
                <w:b/>
                <w:lang w:val="nl-NL"/>
              </w:rPr>
              <w:t>ạ</w:t>
            </w:r>
            <w:r w:rsidRPr="00AF57F3">
              <w:rPr>
                <w:rFonts w:ascii="Times New Roman" w:hAnsi="Times New Roman"/>
                <w:b/>
                <w:lang w:val="nl-NL"/>
              </w:rPr>
              <w:t>o</w:t>
            </w:r>
          </w:p>
        </w:tc>
        <w:tc>
          <w:tcPr>
            <w:tcW w:w="2551" w:type="dxa"/>
          </w:tcPr>
          <w:p w:rsidR="00BA59C4" w:rsidRPr="00AF57F3" w:rsidRDefault="00A41FD0" w:rsidP="00CA4E29">
            <w:pPr>
              <w:spacing w:beforeLines="40" w:afterLines="40"/>
              <w:jc w:val="center"/>
              <w:rPr>
                <w:b/>
                <w:bCs/>
                <w:sz w:val="24"/>
                <w:lang w:val="nl-NL"/>
              </w:rPr>
            </w:pPr>
            <w:r>
              <w:rPr>
                <w:b/>
                <w:bCs/>
                <w:sz w:val="24"/>
                <w:lang w:val="nl-NL"/>
              </w:rPr>
              <w:t>Ngành/Chuyên ngành</w:t>
            </w:r>
          </w:p>
        </w:tc>
        <w:tc>
          <w:tcPr>
            <w:tcW w:w="1847" w:type="dxa"/>
          </w:tcPr>
          <w:p w:rsidR="00BA59C4" w:rsidRPr="00AF57F3" w:rsidRDefault="00BA59C4" w:rsidP="00CA4E29">
            <w:pPr>
              <w:spacing w:beforeLines="40" w:afterLines="40"/>
              <w:jc w:val="center"/>
              <w:rPr>
                <w:b/>
                <w:bCs/>
                <w:sz w:val="24"/>
                <w:lang w:val="nl-NL"/>
              </w:rPr>
            </w:pPr>
            <w:r w:rsidRPr="00AF57F3">
              <w:rPr>
                <w:b/>
                <w:bCs/>
                <w:sz w:val="24"/>
                <w:lang w:val="nl-NL"/>
              </w:rPr>
              <w:t>N</w:t>
            </w:r>
            <w:r w:rsidR="00FD57B3" w:rsidRPr="00AF57F3">
              <w:rPr>
                <w:b/>
                <w:bCs/>
                <w:sz w:val="24"/>
                <w:lang w:val="nl-NL"/>
              </w:rPr>
              <w:t>ă</w:t>
            </w:r>
            <w:r w:rsidRPr="00AF57F3">
              <w:rPr>
                <w:b/>
                <w:bCs/>
                <w:sz w:val="24"/>
                <w:lang w:val="nl-NL"/>
              </w:rPr>
              <w:t>m t</w:t>
            </w:r>
            <w:r w:rsidR="00FD57B3" w:rsidRPr="00AF57F3">
              <w:rPr>
                <w:b/>
                <w:bCs/>
                <w:sz w:val="24"/>
                <w:lang w:val="nl-NL"/>
              </w:rPr>
              <w:t>ố</w:t>
            </w:r>
            <w:r w:rsidRPr="00AF57F3">
              <w:rPr>
                <w:b/>
                <w:bCs/>
                <w:sz w:val="24"/>
                <w:lang w:val="nl-NL"/>
              </w:rPr>
              <w:t>t nghi</w:t>
            </w:r>
            <w:r w:rsidR="00FD57B3" w:rsidRPr="00AF57F3">
              <w:rPr>
                <w:b/>
                <w:bCs/>
                <w:sz w:val="24"/>
                <w:lang w:val="nl-NL"/>
              </w:rPr>
              <w:t>ệ</w:t>
            </w:r>
            <w:r w:rsidRPr="00AF57F3">
              <w:rPr>
                <w:b/>
                <w:bCs/>
                <w:sz w:val="24"/>
                <w:lang w:val="nl-NL"/>
              </w:rPr>
              <w:t>p</w:t>
            </w:r>
          </w:p>
        </w:tc>
      </w:tr>
      <w:tr w:rsidR="00BA59C4" w:rsidRPr="00CD5FD9" w:rsidTr="00A41FD0">
        <w:tc>
          <w:tcPr>
            <w:tcW w:w="2518" w:type="dxa"/>
          </w:tcPr>
          <w:p w:rsidR="00BA59C4" w:rsidRPr="00CD5FD9" w:rsidRDefault="00FD57B3" w:rsidP="00CA4E29">
            <w:pPr>
              <w:spacing w:beforeLines="40" w:afterLines="40"/>
              <w:rPr>
                <w:bCs/>
                <w:sz w:val="24"/>
                <w:lang w:val="nl-NL"/>
              </w:rPr>
            </w:pPr>
            <w:r w:rsidRPr="00CD5FD9">
              <w:rPr>
                <w:bCs/>
                <w:sz w:val="24"/>
                <w:lang w:val="nl-NL"/>
              </w:rPr>
              <w:t>Đạ</w:t>
            </w:r>
            <w:r w:rsidR="00BA59C4" w:rsidRPr="00CD5FD9">
              <w:rPr>
                <w:bCs/>
                <w:sz w:val="24"/>
                <w:lang w:val="nl-NL"/>
              </w:rPr>
              <w:t>i h</w:t>
            </w:r>
            <w:r w:rsidRPr="00CD5FD9">
              <w:rPr>
                <w:bCs/>
                <w:sz w:val="24"/>
                <w:lang w:val="nl-NL"/>
              </w:rPr>
              <w:t>ọ</w:t>
            </w:r>
            <w:r w:rsidR="00BA59C4" w:rsidRPr="00CD5FD9">
              <w:rPr>
                <w:bCs/>
                <w:sz w:val="24"/>
                <w:lang w:val="nl-NL"/>
              </w:rPr>
              <w:t>c</w:t>
            </w:r>
          </w:p>
        </w:tc>
        <w:tc>
          <w:tcPr>
            <w:tcW w:w="2552" w:type="dxa"/>
          </w:tcPr>
          <w:p w:rsidR="00BA59C4" w:rsidRPr="00564B94" w:rsidRDefault="009908CC" w:rsidP="00CA4E29">
            <w:pPr>
              <w:spacing w:beforeLines="40" w:afterLines="40"/>
              <w:rPr>
                <w:bCs/>
                <w:sz w:val="24"/>
                <w:szCs w:val="24"/>
                <w:lang w:val="nl-NL"/>
              </w:rPr>
            </w:pPr>
            <w:r w:rsidRPr="00564B94">
              <w:rPr>
                <w:sz w:val="24"/>
                <w:szCs w:val="24"/>
              </w:rPr>
              <w:t>Trường Đại học Khoa học tự nhiên - Đại học Quốc gia Hà Nội</w:t>
            </w:r>
          </w:p>
        </w:tc>
        <w:tc>
          <w:tcPr>
            <w:tcW w:w="2551" w:type="dxa"/>
          </w:tcPr>
          <w:p w:rsidR="00BA59C4" w:rsidRPr="00CD5FD9" w:rsidRDefault="009908CC" w:rsidP="00CA4E29">
            <w:pPr>
              <w:spacing w:beforeLines="40" w:afterLines="40"/>
              <w:rPr>
                <w:bCs/>
                <w:sz w:val="24"/>
                <w:lang w:val="nl-NL"/>
              </w:rPr>
            </w:pPr>
            <w:r>
              <w:rPr>
                <w:bCs/>
                <w:sz w:val="24"/>
                <w:lang w:val="nl-NL"/>
              </w:rPr>
              <w:t>Công nghệ hóa học/Công nghệ hóa sinh ứng dụng</w:t>
            </w:r>
          </w:p>
        </w:tc>
        <w:tc>
          <w:tcPr>
            <w:tcW w:w="1847" w:type="dxa"/>
          </w:tcPr>
          <w:p w:rsidR="00BA59C4" w:rsidRPr="00CD5FD9" w:rsidRDefault="009908CC" w:rsidP="00CA4E29">
            <w:pPr>
              <w:spacing w:beforeLines="40" w:afterLines="40"/>
              <w:jc w:val="center"/>
              <w:rPr>
                <w:bCs/>
                <w:sz w:val="24"/>
                <w:lang w:val="nl-NL"/>
              </w:rPr>
            </w:pPr>
            <w:r>
              <w:rPr>
                <w:bCs/>
                <w:sz w:val="24"/>
                <w:lang w:val="nl-NL"/>
              </w:rPr>
              <w:t>2009</w:t>
            </w:r>
          </w:p>
        </w:tc>
      </w:tr>
      <w:tr w:rsidR="00BA59C4" w:rsidRPr="00CD5FD9" w:rsidTr="00A41FD0">
        <w:tc>
          <w:tcPr>
            <w:tcW w:w="2518" w:type="dxa"/>
          </w:tcPr>
          <w:p w:rsidR="00BA59C4" w:rsidRPr="00CD5FD9" w:rsidRDefault="00BA59C4" w:rsidP="00CA4E29">
            <w:pPr>
              <w:spacing w:beforeLines="40" w:afterLines="40"/>
              <w:rPr>
                <w:bCs/>
                <w:sz w:val="24"/>
                <w:lang w:val="nl-NL"/>
              </w:rPr>
            </w:pPr>
            <w:r w:rsidRPr="00CD5FD9">
              <w:rPr>
                <w:bCs/>
                <w:sz w:val="24"/>
                <w:lang w:val="nl-NL"/>
              </w:rPr>
              <w:t>Th</w:t>
            </w:r>
            <w:r w:rsidR="00FD57B3" w:rsidRPr="00CD5FD9">
              <w:rPr>
                <w:bCs/>
                <w:sz w:val="24"/>
                <w:lang w:val="nl-NL"/>
              </w:rPr>
              <w:t>ạ</w:t>
            </w:r>
            <w:r w:rsidRPr="00CD5FD9">
              <w:rPr>
                <w:bCs/>
                <w:sz w:val="24"/>
                <w:lang w:val="nl-NL"/>
              </w:rPr>
              <w:t>c s</w:t>
            </w:r>
            <w:r w:rsidR="00BF6DB2">
              <w:rPr>
                <w:bCs/>
                <w:sz w:val="24"/>
                <w:lang w:val="nl-NL"/>
              </w:rPr>
              <w:t>ĩ</w:t>
            </w:r>
          </w:p>
        </w:tc>
        <w:tc>
          <w:tcPr>
            <w:tcW w:w="2552" w:type="dxa"/>
          </w:tcPr>
          <w:p w:rsidR="00BA59C4" w:rsidRPr="00564B94" w:rsidRDefault="009908CC" w:rsidP="00CA4E29">
            <w:pPr>
              <w:spacing w:beforeLines="40" w:afterLines="40"/>
              <w:rPr>
                <w:bCs/>
                <w:sz w:val="24"/>
                <w:szCs w:val="24"/>
                <w:lang w:val="nl-NL"/>
              </w:rPr>
            </w:pPr>
            <w:r w:rsidRPr="00564B94">
              <w:rPr>
                <w:sz w:val="24"/>
                <w:szCs w:val="24"/>
              </w:rPr>
              <w:t>Trường Đại học Khoa học tự nhiên - Đại học Quốc gia Hà Nội</w:t>
            </w:r>
          </w:p>
        </w:tc>
        <w:tc>
          <w:tcPr>
            <w:tcW w:w="2551" w:type="dxa"/>
          </w:tcPr>
          <w:p w:rsidR="00BA59C4" w:rsidRPr="00CD5FD9" w:rsidRDefault="009908CC" w:rsidP="00CA4E29">
            <w:pPr>
              <w:spacing w:beforeLines="40" w:afterLines="40"/>
              <w:rPr>
                <w:bCs/>
                <w:sz w:val="24"/>
                <w:lang w:val="nl-NL"/>
              </w:rPr>
            </w:pPr>
            <w:r>
              <w:rPr>
                <w:bCs/>
                <w:sz w:val="24"/>
                <w:lang w:val="nl-NL"/>
              </w:rPr>
              <w:t>Hóa</w:t>
            </w:r>
            <w:r w:rsidR="00006E18">
              <w:rPr>
                <w:bCs/>
                <w:sz w:val="24"/>
                <w:lang w:val="nl-NL"/>
              </w:rPr>
              <w:t xml:space="preserve"> học/ Hóa</w:t>
            </w:r>
            <w:r>
              <w:rPr>
                <w:bCs/>
                <w:sz w:val="24"/>
                <w:lang w:val="nl-NL"/>
              </w:rPr>
              <w:t xml:space="preserve"> phân tích</w:t>
            </w:r>
          </w:p>
        </w:tc>
        <w:tc>
          <w:tcPr>
            <w:tcW w:w="1847" w:type="dxa"/>
          </w:tcPr>
          <w:p w:rsidR="00BA59C4" w:rsidRPr="00CD5FD9" w:rsidRDefault="009908CC" w:rsidP="00CA4E29">
            <w:pPr>
              <w:spacing w:beforeLines="40" w:afterLines="40"/>
              <w:jc w:val="center"/>
              <w:rPr>
                <w:bCs/>
                <w:sz w:val="24"/>
                <w:lang w:val="nl-NL"/>
              </w:rPr>
            </w:pPr>
            <w:r>
              <w:rPr>
                <w:bCs/>
                <w:sz w:val="24"/>
                <w:lang w:val="nl-NL"/>
              </w:rPr>
              <w:t>2012</w:t>
            </w:r>
          </w:p>
        </w:tc>
      </w:tr>
    </w:tbl>
    <w:p w:rsidR="007F5A18" w:rsidRDefault="00CF6989" w:rsidP="00CA4E29">
      <w:pPr>
        <w:pStyle w:val="Heading1"/>
        <w:widowControl/>
        <w:tabs>
          <w:tab w:val="clear" w:pos="360"/>
          <w:tab w:val="clear" w:pos="3312"/>
        </w:tabs>
        <w:spacing w:beforeLines="40" w:afterLines="40"/>
        <w:rPr>
          <w:rFonts w:ascii="Times New Roman" w:hAnsi="Times New Roman"/>
          <w:bCs/>
          <w:lang w:val="nl-NL"/>
        </w:rPr>
      </w:pPr>
      <w:r>
        <w:rPr>
          <w:rFonts w:ascii="Times New Roman" w:hAnsi="Times New Roman"/>
          <w:bCs/>
          <w:lang w:val="nl-NL"/>
        </w:rPr>
        <w:t xml:space="preserve">10. Trình độ ngoại ngữ: </w:t>
      </w:r>
      <w:r w:rsidRPr="00CF6989">
        <w:rPr>
          <w:rFonts w:ascii="Times New Roman" w:hAnsi="Times New Roman"/>
          <w:b w:val="0"/>
          <w:bCs/>
          <w:lang w:val="nl-NL"/>
        </w:rPr>
        <w:t>B – Tiếng Anh</w:t>
      </w:r>
    </w:p>
    <w:p w:rsidR="00CF6989" w:rsidRPr="00CF6989" w:rsidRDefault="00CF6989" w:rsidP="00CF6989">
      <w:pPr>
        <w:rPr>
          <w:sz w:val="24"/>
          <w:szCs w:val="24"/>
          <w:lang w:val="nl-NL"/>
        </w:rPr>
      </w:pPr>
      <w:r w:rsidRPr="00CF6989">
        <w:rPr>
          <w:b/>
          <w:sz w:val="24"/>
          <w:szCs w:val="24"/>
          <w:lang w:val="nl-NL"/>
        </w:rPr>
        <w:t>11. Trình độ tin học</w:t>
      </w:r>
      <w:r w:rsidRPr="00CF6989">
        <w:rPr>
          <w:sz w:val="24"/>
          <w:szCs w:val="24"/>
          <w:lang w:val="nl-NL"/>
        </w:rPr>
        <w:t>: B – Tin học</w:t>
      </w:r>
    </w:p>
    <w:p w:rsidR="00C45878" w:rsidRDefault="00C45878" w:rsidP="00CA4E29">
      <w:pPr>
        <w:pStyle w:val="Heading1"/>
        <w:widowControl/>
        <w:tabs>
          <w:tab w:val="clear" w:pos="360"/>
          <w:tab w:val="clear" w:pos="3312"/>
        </w:tabs>
        <w:spacing w:beforeLines="40" w:afterLines="40"/>
        <w:rPr>
          <w:rFonts w:ascii="Times New Roman" w:hAnsi="Times New Roman"/>
          <w:bCs/>
          <w:lang w:val="nl-NL"/>
        </w:rPr>
      </w:pPr>
      <w:r>
        <w:rPr>
          <w:rFonts w:ascii="Times New Roman" w:hAnsi="Times New Roman"/>
          <w:bCs/>
          <w:lang w:val="nl-NL"/>
        </w:rPr>
        <w:t>12. Các lớp bồi dưỡng</w:t>
      </w:r>
    </w:p>
    <w:tbl>
      <w:tblPr>
        <w:tblW w:w="89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1771"/>
        <w:gridCol w:w="1271"/>
        <w:gridCol w:w="3133"/>
        <w:gridCol w:w="1242"/>
      </w:tblGrid>
      <w:tr w:rsidR="00C45878" w:rsidRPr="00E0310F" w:rsidTr="00BF6DB2">
        <w:trPr>
          <w:trHeight w:val="697"/>
          <w:jc w:val="center"/>
        </w:trPr>
        <w:tc>
          <w:tcPr>
            <w:tcW w:w="1542" w:type="dxa"/>
          </w:tcPr>
          <w:p w:rsidR="00C45878" w:rsidRPr="00E0310F" w:rsidRDefault="00C45878" w:rsidP="00B833F7">
            <w:pPr>
              <w:jc w:val="center"/>
              <w:rPr>
                <w:b/>
                <w:spacing w:val="-4"/>
                <w:sz w:val="26"/>
                <w:szCs w:val="26"/>
              </w:rPr>
            </w:pPr>
            <w:r w:rsidRPr="00E0310F">
              <w:rPr>
                <w:b/>
                <w:spacing w:val="-4"/>
                <w:sz w:val="26"/>
                <w:szCs w:val="26"/>
              </w:rPr>
              <w:t>Lớp bồi dưỡng</w:t>
            </w:r>
          </w:p>
        </w:tc>
        <w:tc>
          <w:tcPr>
            <w:tcW w:w="1799" w:type="dxa"/>
          </w:tcPr>
          <w:p w:rsidR="00C45878" w:rsidRPr="00E0310F" w:rsidRDefault="00C45878" w:rsidP="00B833F7">
            <w:pPr>
              <w:jc w:val="center"/>
              <w:rPr>
                <w:b/>
                <w:spacing w:val="-4"/>
                <w:sz w:val="26"/>
                <w:szCs w:val="26"/>
              </w:rPr>
            </w:pPr>
            <w:r w:rsidRPr="00E0310F">
              <w:rPr>
                <w:b/>
                <w:spacing w:val="-4"/>
                <w:sz w:val="26"/>
                <w:szCs w:val="26"/>
              </w:rPr>
              <w:t>Nơi đào tạo</w:t>
            </w:r>
          </w:p>
        </w:tc>
        <w:tc>
          <w:tcPr>
            <w:tcW w:w="1080" w:type="dxa"/>
          </w:tcPr>
          <w:p w:rsidR="00C45878" w:rsidRPr="00E0310F" w:rsidRDefault="00C45878" w:rsidP="00B833F7">
            <w:pPr>
              <w:jc w:val="center"/>
              <w:rPr>
                <w:b/>
                <w:spacing w:val="-4"/>
                <w:sz w:val="26"/>
                <w:szCs w:val="26"/>
              </w:rPr>
            </w:pPr>
            <w:r w:rsidRPr="00E0310F">
              <w:rPr>
                <w:b/>
                <w:spacing w:val="-4"/>
                <w:sz w:val="26"/>
                <w:szCs w:val="26"/>
              </w:rPr>
              <w:t>Thời gian</w:t>
            </w:r>
          </w:p>
        </w:tc>
        <w:tc>
          <w:tcPr>
            <w:tcW w:w="3240" w:type="dxa"/>
          </w:tcPr>
          <w:p w:rsidR="00C45878" w:rsidRPr="00E0310F" w:rsidRDefault="00C45878" w:rsidP="00B833F7">
            <w:pPr>
              <w:jc w:val="center"/>
              <w:rPr>
                <w:b/>
                <w:spacing w:val="-4"/>
                <w:sz w:val="26"/>
                <w:szCs w:val="26"/>
              </w:rPr>
            </w:pPr>
            <w:r w:rsidRPr="00E0310F">
              <w:rPr>
                <w:b/>
                <w:spacing w:val="-4"/>
                <w:sz w:val="26"/>
                <w:szCs w:val="26"/>
              </w:rPr>
              <w:t xml:space="preserve">Tên </w:t>
            </w:r>
            <w:r w:rsidR="00BF6DB2">
              <w:rPr>
                <w:b/>
                <w:spacing w:val="-4"/>
                <w:sz w:val="26"/>
                <w:szCs w:val="26"/>
              </w:rPr>
              <w:t>khóa học</w:t>
            </w:r>
          </w:p>
        </w:tc>
        <w:tc>
          <w:tcPr>
            <w:tcW w:w="1260" w:type="dxa"/>
          </w:tcPr>
          <w:p w:rsidR="00C45878" w:rsidRPr="00E0310F" w:rsidRDefault="00C45878" w:rsidP="00BF6DB2">
            <w:pPr>
              <w:jc w:val="center"/>
              <w:rPr>
                <w:b/>
                <w:spacing w:val="-4"/>
                <w:sz w:val="26"/>
                <w:szCs w:val="26"/>
              </w:rPr>
            </w:pPr>
            <w:r w:rsidRPr="00E0310F">
              <w:rPr>
                <w:b/>
                <w:spacing w:val="-4"/>
                <w:sz w:val="26"/>
                <w:szCs w:val="26"/>
              </w:rPr>
              <w:t>Bằng/ Chứng chỉ</w:t>
            </w:r>
          </w:p>
        </w:tc>
      </w:tr>
      <w:tr w:rsidR="00C45878" w:rsidRPr="00E0310F" w:rsidTr="00B833F7">
        <w:trPr>
          <w:trHeight w:val="70"/>
          <w:jc w:val="center"/>
        </w:trPr>
        <w:tc>
          <w:tcPr>
            <w:tcW w:w="1542" w:type="dxa"/>
          </w:tcPr>
          <w:p w:rsidR="00C45878" w:rsidRPr="00E0310F" w:rsidRDefault="00C45878" w:rsidP="00B833F7">
            <w:pPr>
              <w:jc w:val="both"/>
              <w:rPr>
                <w:sz w:val="26"/>
                <w:szCs w:val="26"/>
              </w:rPr>
            </w:pPr>
            <w:r>
              <w:rPr>
                <w:sz w:val="26"/>
                <w:szCs w:val="26"/>
              </w:rPr>
              <w:t>Khoá học thự</w:t>
            </w:r>
            <w:r w:rsidRPr="00E0310F">
              <w:rPr>
                <w:sz w:val="26"/>
                <w:szCs w:val="26"/>
              </w:rPr>
              <w:t xml:space="preserve">c hành </w:t>
            </w:r>
          </w:p>
        </w:tc>
        <w:tc>
          <w:tcPr>
            <w:tcW w:w="1799" w:type="dxa"/>
          </w:tcPr>
          <w:p w:rsidR="00C45878" w:rsidRPr="00E0310F" w:rsidRDefault="00C45878" w:rsidP="00B833F7">
            <w:pPr>
              <w:jc w:val="both"/>
              <w:rPr>
                <w:sz w:val="26"/>
                <w:szCs w:val="26"/>
              </w:rPr>
            </w:pPr>
            <w:r w:rsidRPr="00E0310F">
              <w:rPr>
                <w:sz w:val="26"/>
                <w:szCs w:val="26"/>
              </w:rPr>
              <w:t>Chương trình MEKARN tổ chức tại Viện chăn nuôi Quốc gia</w:t>
            </w:r>
          </w:p>
          <w:p w:rsidR="00C45878" w:rsidRPr="00E0310F" w:rsidRDefault="00C45878" w:rsidP="00B833F7">
            <w:pPr>
              <w:jc w:val="both"/>
              <w:rPr>
                <w:sz w:val="26"/>
                <w:szCs w:val="26"/>
              </w:rPr>
            </w:pPr>
          </w:p>
        </w:tc>
        <w:tc>
          <w:tcPr>
            <w:tcW w:w="1080" w:type="dxa"/>
          </w:tcPr>
          <w:p w:rsidR="00C45878" w:rsidRPr="00E0310F" w:rsidRDefault="00C45878" w:rsidP="00B833F7">
            <w:pPr>
              <w:jc w:val="both"/>
              <w:rPr>
                <w:sz w:val="26"/>
                <w:szCs w:val="26"/>
              </w:rPr>
            </w:pPr>
            <w:r w:rsidRPr="00E0310F">
              <w:rPr>
                <w:sz w:val="26"/>
                <w:szCs w:val="26"/>
              </w:rPr>
              <w:t>5 – 9 /4/2010</w:t>
            </w:r>
          </w:p>
        </w:tc>
        <w:tc>
          <w:tcPr>
            <w:tcW w:w="3240" w:type="dxa"/>
          </w:tcPr>
          <w:p w:rsidR="00C45878" w:rsidRPr="00E0310F" w:rsidRDefault="00C45878" w:rsidP="00B833F7">
            <w:pPr>
              <w:jc w:val="both"/>
              <w:rPr>
                <w:sz w:val="26"/>
                <w:szCs w:val="26"/>
              </w:rPr>
            </w:pPr>
            <w:r w:rsidRPr="00E0310F">
              <w:rPr>
                <w:sz w:val="26"/>
                <w:szCs w:val="26"/>
              </w:rPr>
              <w:t>Thực hành phân tích các Polysaccarit phi tinh bột</w:t>
            </w:r>
          </w:p>
        </w:tc>
        <w:tc>
          <w:tcPr>
            <w:tcW w:w="1260" w:type="dxa"/>
          </w:tcPr>
          <w:p w:rsidR="00C45878" w:rsidRPr="00E0310F" w:rsidRDefault="00C45878" w:rsidP="00B833F7">
            <w:pPr>
              <w:jc w:val="both"/>
              <w:rPr>
                <w:sz w:val="26"/>
                <w:szCs w:val="26"/>
              </w:rPr>
            </w:pPr>
            <w:r w:rsidRPr="00E0310F">
              <w:rPr>
                <w:sz w:val="26"/>
                <w:szCs w:val="26"/>
              </w:rPr>
              <w:t>Chứng chỉ</w:t>
            </w:r>
          </w:p>
        </w:tc>
      </w:tr>
      <w:tr w:rsidR="00C45878" w:rsidRPr="00E0310F" w:rsidTr="00B833F7">
        <w:trPr>
          <w:trHeight w:val="70"/>
          <w:jc w:val="center"/>
        </w:trPr>
        <w:tc>
          <w:tcPr>
            <w:tcW w:w="1542" w:type="dxa"/>
          </w:tcPr>
          <w:p w:rsidR="00C45878" w:rsidRPr="00E0310F" w:rsidRDefault="00C45878" w:rsidP="00B833F7">
            <w:pPr>
              <w:jc w:val="both"/>
              <w:rPr>
                <w:sz w:val="26"/>
                <w:szCs w:val="26"/>
              </w:rPr>
            </w:pPr>
            <w:r w:rsidRPr="00E0310F">
              <w:rPr>
                <w:sz w:val="26"/>
                <w:szCs w:val="26"/>
              </w:rPr>
              <w:t>Khoá học lý thuyết</w:t>
            </w:r>
          </w:p>
        </w:tc>
        <w:tc>
          <w:tcPr>
            <w:tcW w:w="1799" w:type="dxa"/>
          </w:tcPr>
          <w:p w:rsidR="00C45878" w:rsidRPr="00E0310F" w:rsidRDefault="00C45878" w:rsidP="00B833F7">
            <w:pPr>
              <w:jc w:val="both"/>
              <w:rPr>
                <w:sz w:val="26"/>
                <w:szCs w:val="26"/>
              </w:rPr>
            </w:pPr>
            <w:r w:rsidRPr="00E0310F">
              <w:rPr>
                <w:sz w:val="26"/>
                <w:szCs w:val="26"/>
              </w:rPr>
              <w:t xml:space="preserve">Liên kết giữa tổ chức UAH – CIUF và trường Đại học Nông </w:t>
            </w:r>
            <w:r w:rsidRPr="00E0310F">
              <w:rPr>
                <w:sz w:val="26"/>
                <w:szCs w:val="26"/>
              </w:rPr>
              <w:lastRenderedPageBreak/>
              <w:t>nghiệp Hà Nội</w:t>
            </w:r>
          </w:p>
        </w:tc>
        <w:tc>
          <w:tcPr>
            <w:tcW w:w="1080" w:type="dxa"/>
          </w:tcPr>
          <w:p w:rsidR="00C45878" w:rsidRPr="00E0310F" w:rsidRDefault="00C45878" w:rsidP="00B833F7">
            <w:pPr>
              <w:jc w:val="both"/>
              <w:rPr>
                <w:sz w:val="26"/>
                <w:szCs w:val="26"/>
              </w:rPr>
            </w:pPr>
            <w:r w:rsidRPr="00E0310F">
              <w:rPr>
                <w:sz w:val="26"/>
                <w:szCs w:val="26"/>
              </w:rPr>
              <w:lastRenderedPageBreak/>
              <w:t>14 – 18/5/2012</w:t>
            </w:r>
          </w:p>
        </w:tc>
        <w:tc>
          <w:tcPr>
            <w:tcW w:w="3240" w:type="dxa"/>
          </w:tcPr>
          <w:p w:rsidR="00C45878" w:rsidRPr="00E0310F" w:rsidRDefault="00C45878" w:rsidP="00B833F7">
            <w:pPr>
              <w:jc w:val="both"/>
              <w:rPr>
                <w:sz w:val="26"/>
                <w:szCs w:val="26"/>
              </w:rPr>
            </w:pPr>
            <w:r w:rsidRPr="00E0310F">
              <w:rPr>
                <w:sz w:val="26"/>
                <w:szCs w:val="26"/>
              </w:rPr>
              <w:t>Kiểm soát chất lượng và an toàn thực phẩm, phương pháp đăng ký chứng nhận chất lượng thực phẩm</w:t>
            </w:r>
          </w:p>
        </w:tc>
        <w:tc>
          <w:tcPr>
            <w:tcW w:w="1260" w:type="dxa"/>
          </w:tcPr>
          <w:p w:rsidR="00C45878" w:rsidRPr="00E0310F" w:rsidRDefault="00C45878" w:rsidP="00B833F7">
            <w:pPr>
              <w:jc w:val="both"/>
              <w:rPr>
                <w:sz w:val="26"/>
                <w:szCs w:val="26"/>
              </w:rPr>
            </w:pPr>
            <w:r w:rsidRPr="00E0310F">
              <w:rPr>
                <w:sz w:val="26"/>
                <w:szCs w:val="26"/>
              </w:rPr>
              <w:t>Chứng chỉ</w:t>
            </w:r>
          </w:p>
        </w:tc>
      </w:tr>
      <w:tr w:rsidR="00C45878" w:rsidRPr="00E0310F" w:rsidTr="00B833F7">
        <w:trPr>
          <w:trHeight w:val="70"/>
          <w:jc w:val="center"/>
        </w:trPr>
        <w:tc>
          <w:tcPr>
            <w:tcW w:w="1542" w:type="dxa"/>
          </w:tcPr>
          <w:p w:rsidR="00C45878" w:rsidRPr="00E0310F" w:rsidRDefault="00C45878" w:rsidP="00B833F7">
            <w:pPr>
              <w:jc w:val="both"/>
              <w:rPr>
                <w:sz w:val="26"/>
                <w:szCs w:val="26"/>
              </w:rPr>
            </w:pPr>
            <w:r w:rsidRPr="00E0310F">
              <w:rPr>
                <w:sz w:val="26"/>
                <w:szCs w:val="26"/>
              </w:rPr>
              <w:lastRenderedPageBreak/>
              <w:t>Khoá học thực hành</w:t>
            </w:r>
          </w:p>
        </w:tc>
        <w:tc>
          <w:tcPr>
            <w:tcW w:w="1799" w:type="dxa"/>
          </w:tcPr>
          <w:p w:rsidR="00C45878" w:rsidRPr="00E0310F" w:rsidRDefault="00C45878" w:rsidP="00B833F7">
            <w:pPr>
              <w:jc w:val="both"/>
              <w:rPr>
                <w:sz w:val="26"/>
                <w:szCs w:val="26"/>
              </w:rPr>
            </w:pPr>
            <w:r w:rsidRPr="00E0310F">
              <w:rPr>
                <w:sz w:val="26"/>
                <w:szCs w:val="26"/>
              </w:rPr>
              <w:t xml:space="preserve">Liên kết giữa Đại học </w:t>
            </w:r>
            <w:smartTag w:uri="urn:schemas-microsoft-com:office:smarttags" w:element="City">
              <w:smartTag w:uri="urn:schemas-microsoft-com:office:smarttags" w:element="place">
                <w:r w:rsidRPr="00E0310F">
                  <w:rPr>
                    <w:sz w:val="26"/>
                    <w:szCs w:val="26"/>
                  </w:rPr>
                  <w:t>Liege</w:t>
                </w:r>
              </w:smartTag>
            </w:smartTag>
            <w:r w:rsidRPr="00E0310F">
              <w:rPr>
                <w:sz w:val="26"/>
                <w:szCs w:val="26"/>
              </w:rPr>
              <w:t xml:space="preserve"> - Bỉ và Đại học Nông nghiệp Hà Nội</w:t>
            </w:r>
          </w:p>
        </w:tc>
        <w:tc>
          <w:tcPr>
            <w:tcW w:w="1080" w:type="dxa"/>
          </w:tcPr>
          <w:p w:rsidR="00C45878" w:rsidRPr="00E0310F" w:rsidRDefault="00C45878" w:rsidP="00B833F7">
            <w:pPr>
              <w:jc w:val="both"/>
              <w:rPr>
                <w:sz w:val="26"/>
                <w:szCs w:val="26"/>
              </w:rPr>
            </w:pPr>
            <w:r w:rsidRPr="00E0310F">
              <w:rPr>
                <w:sz w:val="26"/>
                <w:szCs w:val="26"/>
              </w:rPr>
              <w:t>19 – 22/3/2013</w:t>
            </w:r>
          </w:p>
        </w:tc>
        <w:tc>
          <w:tcPr>
            <w:tcW w:w="3240" w:type="dxa"/>
          </w:tcPr>
          <w:p w:rsidR="00C45878" w:rsidRPr="00E0310F" w:rsidRDefault="00C45878" w:rsidP="00B833F7">
            <w:pPr>
              <w:jc w:val="both"/>
              <w:rPr>
                <w:sz w:val="26"/>
                <w:szCs w:val="26"/>
              </w:rPr>
            </w:pPr>
            <w:r w:rsidRPr="00E0310F">
              <w:rPr>
                <w:sz w:val="26"/>
                <w:szCs w:val="26"/>
              </w:rPr>
              <w:t>Thực hành phương pháp sàng lọc sinh học để phát hiện và bán định lượng Dioxin</w:t>
            </w:r>
          </w:p>
        </w:tc>
        <w:tc>
          <w:tcPr>
            <w:tcW w:w="1260" w:type="dxa"/>
          </w:tcPr>
          <w:p w:rsidR="00C45878" w:rsidRPr="00E0310F" w:rsidRDefault="00C45878" w:rsidP="00B833F7">
            <w:pPr>
              <w:jc w:val="both"/>
              <w:rPr>
                <w:sz w:val="26"/>
                <w:szCs w:val="26"/>
              </w:rPr>
            </w:pPr>
          </w:p>
        </w:tc>
      </w:tr>
      <w:tr w:rsidR="00C45878" w:rsidRPr="00E0310F" w:rsidTr="00B833F7">
        <w:trPr>
          <w:trHeight w:val="70"/>
          <w:jc w:val="center"/>
        </w:trPr>
        <w:tc>
          <w:tcPr>
            <w:tcW w:w="1542" w:type="dxa"/>
          </w:tcPr>
          <w:p w:rsidR="00C45878" w:rsidRPr="00E0310F" w:rsidRDefault="00C45878" w:rsidP="00B833F7">
            <w:pPr>
              <w:jc w:val="both"/>
              <w:rPr>
                <w:sz w:val="26"/>
                <w:szCs w:val="26"/>
              </w:rPr>
            </w:pPr>
            <w:r>
              <w:rPr>
                <w:sz w:val="26"/>
                <w:szCs w:val="26"/>
              </w:rPr>
              <w:t>Khóa học lý thuyết và thực hành</w:t>
            </w:r>
          </w:p>
        </w:tc>
        <w:tc>
          <w:tcPr>
            <w:tcW w:w="1799" w:type="dxa"/>
          </w:tcPr>
          <w:p w:rsidR="00C45878" w:rsidRPr="00E0310F" w:rsidRDefault="00C45878" w:rsidP="00B833F7">
            <w:pPr>
              <w:jc w:val="both"/>
              <w:rPr>
                <w:sz w:val="26"/>
                <w:szCs w:val="26"/>
              </w:rPr>
            </w:pPr>
            <w:r>
              <w:rPr>
                <w:sz w:val="26"/>
                <w:szCs w:val="26"/>
              </w:rPr>
              <w:t xml:space="preserve">Liên kết giữa tổ chức SEAMEO BIOTROP và Học viện Nông nghiệp Việt </w:t>
            </w:r>
            <w:smartTag w:uri="urn:schemas-microsoft-com:office:smarttags" w:element="country-region">
              <w:smartTag w:uri="urn:schemas-microsoft-com:office:smarttags" w:element="place">
                <w:r>
                  <w:rPr>
                    <w:sz w:val="26"/>
                    <w:szCs w:val="26"/>
                  </w:rPr>
                  <w:t>Nam</w:t>
                </w:r>
              </w:smartTag>
            </w:smartTag>
          </w:p>
        </w:tc>
        <w:tc>
          <w:tcPr>
            <w:tcW w:w="1080" w:type="dxa"/>
          </w:tcPr>
          <w:p w:rsidR="00C45878" w:rsidRPr="00E0310F" w:rsidRDefault="00C45878" w:rsidP="00B833F7">
            <w:pPr>
              <w:jc w:val="both"/>
              <w:rPr>
                <w:sz w:val="26"/>
                <w:szCs w:val="26"/>
              </w:rPr>
            </w:pPr>
            <w:r>
              <w:rPr>
                <w:sz w:val="26"/>
                <w:szCs w:val="26"/>
              </w:rPr>
              <w:t>25 – 30/9/2014</w:t>
            </w:r>
          </w:p>
        </w:tc>
        <w:tc>
          <w:tcPr>
            <w:tcW w:w="3240" w:type="dxa"/>
          </w:tcPr>
          <w:p w:rsidR="00C45878" w:rsidRPr="00E0310F" w:rsidRDefault="00C45878" w:rsidP="00B833F7">
            <w:pPr>
              <w:jc w:val="both"/>
              <w:rPr>
                <w:sz w:val="26"/>
                <w:szCs w:val="26"/>
              </w:rPr>
            </w:pPr>
            <w:r>
              <w:rPr>
                <w:sz w:val="26"/>
                <w:szCs w:val="26"/>
              </w:rPr>
              <w:t>Ngăn chặn và kiểm soát độc tố nấm mốc trong thực phẩm và thức ăn chăn nuôi</w:t>
            </w:r>
          </w:p>
        </w:tc>
        <w:tc>
          <w:tcPr>
            <w:tcW w:w="1260" w:type="dxa"/>
          </w:tcPr>
          <w:p w:rsidR="00C45878" w:rsidRPr="00E0310F" w:rsidRDefault="00C45878" w:rsidP="00B833F7">
            <w:pPr>
              <w:jc w:val="both"/>
              <w:rPr>
                <w:sz w:val="26"/>
                <w:szCs w:val="26"/>
              </w:rPr>
            </w:pPr>
            <w:r>
              <w:rPr>
                <w:sz w:val="26"/>
                <w:szCs w:val="26"/>
              </w:rPr>
              <w:t>Chứng chỉ</w:t>
            </w:r>
          </w:p>
        </w:tc>
      </w:tr>
    </w:tbl>
    <w:p w:rsidR="00C45878" w:rsidRPr="00C45878" w:rsidRDefault="00C45878" w:rsidP="00C45878">
      <w:pPr>
        <w:rPr>
          <w:lang w:val="nl-NL"/>
        </w:rPr>
      </w:pPr>
    </w:p>
    <w:p w:rsidR="009277F2" w:rsidRDefault="00C45878" w:rsidP="00CA4E29">
      <w:pPr>
        <w:pStyle w:val="Heading1"/>
        <w:widowControl/>
        <w:tabs>
          <w:tab w:val="clear" w:pos="360"/>
          <w:tab w:val="clear" w:pos="3312"/>
        </w:tabs>
        <w:spacing w:beforeLines="40" w:afterLines="40"/>
        <w:rPr>
          <w:rFonts w:ascii="Times New Roman" w:hAnsi="Times New Roman"/>
          <w:bCs/>
          <w:lang w:val="nl-NL"/>
        </w:rPr>
      </w:pPr>
      <w:r>
        <w:rPr>
          <w:rFonts w:ascii="Times New Roman" w:hAnsi="Times New Roman"/>
          <w:bCs/>
          <w:lang w:val="nl-NL"/>
        </w:rPr>
        <w:t>13</w:t>
      </w:r>
      <w:r w:rsidR="009277F2" w:rsidRPr="00CD5FD9">
        <w:rPr>
          <w:rFonts w:ascii="Times New Roman" w:hAnsi="Times New Roman"/>
          <w:bCs/>
          <w:lang w:val="nl-NL"/>
        </w:rPr>
        <w:t>. Quá trình công tác</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2"/>
        <w:gridCol w:w="1701"/>
        <w:gridCol w:w="2410"/>
        <w:gridCol w:w="2697"/>
      </w:tblGrid>
      <w:tr w:rsidR="00BA59C4" w:rsidRPr="00CD5FD9">
        <w:tc>
          <w:tcPr>
            <w:tcW w:w="2642" w:type="dxa"/>
            <w:vAlign w:val="center"/>
          </w:tcPr>
          <w:p w:rsidR="00BA59C4" w:rsidRPr="009277F2" w:rsidRDefault="00BA59C4" w:rsidP="00CA4E29">
            <w:pPr>
              <w:pStyle w:val="Heading4"/>
              <w:spacing w:beforeLines="40" w:afterLines="40"/>
              <w:rPr>
                <w:rFonts w:ascii="Times New Roman" w:hAnsi="Times New Roman"/>
                <w:b/>
                <w:lang w:val="nl-NL"/>
              </w:rPr>
            </w:pPr>
            <w:r w:rsidRPr="009277F2">
              <w:rPr>
                <w:rFonts w:ascii="Times New Roman" w:hAnsi="Times New Roman"/>
                <w:b/>
                <w:lang w:val="nl-NL"/>
              </w:rPr>
              <w:t>Th</w:t>
            </w:r>
            <w:r w:rsidR="00FD57B3" w:rsidRPr="009277F2">
              <w:rPr>
                <w:rFonts w:ascii="Times New Roman" w:hAnsi="Times New Roman"/>
                <w:b/>
                <w:lang w:val="nl-NL"/>
              </w:rPr>
              <w:t>ờ</w:t>
            </w:r>
            <w:r w:rsidRPr="009277F2">
              <w:rPr>
                <w:rFonts w:ascii="Times New Roman" w:hAnsi="Times New Roman"/>
                <w:b/>
                <w:lang w:val="nl-NL"/>
              </w:rPr>
              <w:t>i gian</w:t>
            </w:r>
          </w:p>
        </w:tc>
        <w:tc>
          <w:tcPr>
            <w:tcW w:w="1701" w:type="dxa"/>
            <w:vAlign w:val="center"/>
          </w:tcPr>
          <w:p w:rsidR="00BA59C4" w:rsidRPr="009277F2" w:rsidRDefault="00BA59C4" w:rsidP="00CA4E29">
            <w:pPr>
              <w:pStyle w:val="Heading4"/>
              <w:spacing w:beforeLines="40" w:afterLines="40"/>
              <w:rPr>
                <w:rFonts w:ascii="Times New Roman" w:hAnsi="Times New Roman"/>
                <w:b/>
                <w:lang w:val="nl-NL"/>
              </w:rPr>
            </w:pPr>
            <w:r w:rsidRPr="009277F2">
              <w:rPr>
                <w:rFonts w:ascii="Times New Roman" w:hAnsi="Times New Roman"/>
                <w:b/>
                <w:lang w:val="nl-NL"/>
              </w:rPr>
              <w:t>V</w:t>
            </w:r>
            <w:r w:rsidR="00FD57B3" w:rsidRPr="009277F2">
              <w:rPr>
                <w:rFonts w:ascii="Times New Roman" w:hAnsi="Times New Roman"/>
                <w:b/>
                <w:lang w:val="nl-NL"/>
              </w:rPr>
              <w:t>ị</w:t>
            </w:r>
            <w:r w:rsidRPr="009277F2">
              <w:rPr>
                <w:rFonts w:ascii="Times New Roman" w:hAnsi="Times New Roman"/>
                <w:b/>
                <w:lang w:val="nl-NL"/>
              </w:rPr>
              <w:t xml:space="preserve"> tr</w:t>
            </w:r>
            <w:r w:rsidR="00FD57B3" w:rsidRPr="009277F2">
              <w:rPr>
                <w:rFonts w:ascii="Times New Roman" w:hAnsi="Times New Roman"/>
                <w:b/>
                <w:lang w:val="nl-NL"/>
              </w:rPr>
              <w:t>í</w:t>
            </w:r>
            <w:r w:rsidRPr="009277F2">
              <w:rPr>
                <w:rFonts w:ascii="Times New Roman" w:hAnsi="Times New Roman"/>
                <w:b/>
                <w:lang w:val="nl-NL"/>
              </w:rPr>
              <w:t xml:space="preserve"> c</w:t>
            </w:r>
            <w:r w:rsidR="00FD57B3" w:rsidRPr="009277F2">
              <w:rPr>
                <w:rFonts w:ascii="Times New Roman" w:hAnsi="Times New Roman"/>
                <w:b/>
                <w:lang w:val="nl-NL"/>
              </w:rPr>
              <w:t>ô</w:t>
            </w:r>
            <w:r w:rsidRPr="009277F2">
              <w:rPr>
                <w:rFonts w:ascii="Times New Roman" w:hAnsi="Times New Roman"/>
                <w:b/>
                <w:lang w:val="nl-NL"/>
              </w:rPr>
              <w:t>ng t</w:t>
            </w:r>
            <w:r w:rsidR="00FD57B3" w:rsidRPr="009277F2">
              <w:rPr>
                <w:rFonts w:ascii="Times New Roman" w:hAnsi="Times New Roman"/>
                <w:b/>
                <w:lang w:val="nl-NL"/>
              </w:rPr>
              <w:t>á</w:t>
            </w:r>
            <w:r w:rsidRPr="009277F2">
              <w:rPr>
                <w:rFonts w:ascii="Times New Roman" w:hAnsi="Times New Roman"/>
                <w:b/>
                <w:lang w:val="nl-NL"/>
              </w:rPr>
              <w:t>c</w:t>
            </w:r>
          </w:p>
        </w:tc>
        <w:tc>
          <w:tcPr>
            <w:tcW w:w="2410" w:type="dxa"/>
            <w:vAlign w:val="center"/>
          </w:tcPr>
          <w:p w:rsidR="00BA59C4" w:rsidRPr="009277F2" w:rsidRDefault="007B4E80" w:rsidP="00CA4E29">
            <w:pPr>
              <w:spacing w:beforeLines="40" w:afterLines="40"/>
              <w:jc w:val="center"/>
              <w:rPr>
                <w:b/>
                <w:bCs/>
                <w:sz w:val="24"/>
                <w:lang w:val="nl-NL"/>
              </w:rPr>
            </w:pPr>
            <w:r w:rsidRPr="009277F2">
              <w:rPr>
                <w:b/>
                <w:bCs/>
                <w:sz w:val="24"/>
                <w:lang w:val="nl-NL"/>
              </w:rPr>
              <w:t>T</w:t>
            </w:r>
            <w:r w:rsidR="00FD57B3" w:rsidRPr="009277F2">
              <w:rPr>
                <w:b/>
                <w:bCs/>
                <w:sz w:val="24"/>
                <w:lang w:val="nl-NL"/>
              </w:rPr>
              <w:t>ổ</w:t>
            </w:r>
            <w:r w:rsidRPr="009277F2">
              <w:rPr>
                <w:b/>
                <w:bCs/>
                <w:sz w:val="24"/>
                <w:lang w:val="nl-NL"/>
              </w:rPr>
              <w:t xml:space="preserve"> ch</w:t>
            </w:r>
            <w:r w:rsidR="00FD57B3" w:rsidRPr="009277F2">
              <w:rPr>
                <w:b/>
                <w:bCs/>
                <w:sz w:val="24"/>
                <w:lang w:val="nl-NL"/>
              </w:rPr>
              <w:t>ứ</w:t>
            </w:r>
            <w:r w:rsidRPr="009277F2">
              <w:rPr>
                <w:b/>
                <w:bCs/>
                <w:sz w:val="24"/>
                <w:lang w:val="nl-NL"/>
              </w:rPr>
              <w:t>c c</w:t>
            </w:r>
            <w:r w:rsidR="00FD57B3" w:rsidRPr="009277F2">
              <w:rPr>
                <w:b/>
                <w:bCs/>
                <w:sz w:val="24"/>
                <w:lang w:val="nl-NL"/>
              </w:rPr>
              <w:t>ô</w:t>
            </w:r>
            <w:r w:rsidR="00BA59C4" w:rsidRPr="009277F2">
              <w:rPr>
                <w:b/>
                <w:bCs/>
                <w:sz w:val="24"/>
                <w:lang w:val="nl-NL"/>
              </w:rPr>
              <w:t>ng t</w:t>
            </w:r>
            <w:r w:rsidR="00FD57B3" w:rsidRPr="009277F2">
              <w:rPr>
                <w:b/>
                <w:bCs/>
                <w:sz w:val="24"/>
                <w:lang w:val="nl-NL"/>
              </w:rPr>
              <w:t>á</w:t>
            </w:r>
            <w:r w:rsidR="00BA59C4" w:rsidRPr="009277F2">
              <w:rPr>
                <w:b/>
                <w:bCs/>
                <w:sz w:val="24"/>
                <w:lang w:val="nl-NL"/>
              </w:rPr>
              <w:t>c</w:t>
            </w:r>
          </w:p>
        </w:tc>
        <w:tc>
          <w:tcPr>
            <w:tcW w:w="2697" w:type="dxa"/>
            <w:vAlign w:val="center"/>
          </w:tcPr>
          <w:p w:rsidR="00BA59C4" w:rsidRPr="009277F2" w:rsidRDefault="00FD57B3" w:rsidP="00CA4E29">
            <w:pPr>
              <w:spacing w:beforeLines="40" w:afterLines="40"/>
              <w:jc w:val="center"/>
              <w:rPr>
                <w:b/>
                <w:bCs/>
                <w:sz w:val="24"/>
                <w:lang w:val="nl-NL"/>
              </w:rPr>
            </w:pPr>
            <w:r w:rsidRPr="009277F2">
              <w:rPr>
                <w:b/>
                <w:bCs/>
                <w:sz w:val="24"/>
                <w:lang w:val="nl-NL"/>
              </w:rPr>
              <w:t>Đị</w:t>
            </w:r>
            <w:r w:rsidR="00BA59C4" w:rsidRPr="009277F2">
              <w:rPr>
                <w:b/>
                <w:bCs/>
                <w:sz w:val="24"/>
                <w:lang w:val="nl-NL"/>
              </w:rPr>
              <w:t>a ch</w:t>
            </w:r>
            <w:r w:rsidRPr="009277F2">
              <w:rPr>
                <w:b/>
                <w:bCs/>
                <w:sz w:val="24"/>
                <w:lang w:val="nl-NL"/>
              </w:rPr>
              <w:t>ỉ</w:t>
            </w:r>
            <w:r w:rsidR="00BA59C4" w:rsidRPr="009277F2">
              <w:rPr>
                <w:b/>
                <w:bCs/>
                <w:sz w:val="24"/>
                <w:lang w:val="nl-NL"/>
              </w:rPr>
              <w:t xml:space="preserve"> </w:t>
            </w:r>
            <w:r w:rsidR="007B4E80" w:rsidRPr="009277F2">
              <w:rPr>
                <w:b/>
                <w:bCs/>
                <w:sz w:val="24"/>
                <w:lang w:val="nl-NL"/>
              </w:rPr>
              <w:t>T</w:t>
            </w:r>
            <w:r w:rsidRPr="009277F2">
              <w:rPr>
                <w:b/>
                <w:bCs/>
                <w:sz w:val="24"/>
                <w:lang w:val="nl-NL"/>
              </w:rPr>
              <w:t>ổ</w:t>
            </w:r>
            <w:r w:rsidR="007B4E80" w:rsidRPr="009277F2">
              <w:rPr>
                <w:b/>
                <w:bCs/>
                <w:sz w:val="24"/>
                <w:lang w:val="nl-NL"/>
              </w:rPr>
              <w:t xml:space="preserve"> ch</w:t>
            </w:r>
            <w:r w:rsidRPr="009277F2">
              <w:rPr>
                <w:b/>
                <w:bCs/>
                <w:sz w:val="24"/>
                <w:lang w:val="nl-NL"/>
              </w:rPr>
              <w:t>ứ</w:t>
            </w:r>
            <w:r w:rsidR="007B4E80" w:rsidRPr="009277F2">
              <w:rPr>
                <w:b/>
                <w:bCs/>
                <w:sz w:val="24"/>
                <w:lang w:val="nl-NL"/>
              </w:rPr>
              <w:t>c</w:t>
            </w:r>
          </w:p>
        </w:tc>
      </w:tr>
      <w:tr w:rsidR="00BA59C4" w:rsidRPr="00CD5FD9">
        <w:tc>
          <w:tcPr>
            <w:tcW w:w="2642" w:type="dxa"/>
          </w:tcPr>
          <w:p w:rsidR="00BA59C4" w:rsidRPr="00CD5FD9" w:rsidRDefault="009908CC" w:rsidP="00CA4E29">
            <w:pPr>
              <w:spacing w:beforeLines="40" w:afterLines="40"/>
              <w:rPr>
                <w:bCs/>
                <w:sz w:val="24"/>
                <w:lang w:val="nl-NL"/>
              </w:rPr>
            </w:pPr>
            <w:r>
              <w:rPr>
                <w:bCs/>
                <w:sz w:val="24"/>
                <w:lang w:val="nl-NL"/>
              </w:rPr>
              <w:t>3/2010 - nay</w:t>
            </w:r>
          </w:p>
        </w:tc>
        <w:tc>
          <w:tcPr>
            <w:tcW w:w="1701" w:type="dxa"/>
          </w:tcPr>
          <w:p w:rsidR="00BA59C4" w:rsidRPr="00CD5FD9" w:rsidRDefault="00CA4E29" w:rsidP="00CA4E29">
            <w:pPr>
              <w:spacing w:beforeLines="40" w:afterLines="40"/>
              <w:rPr>
                <w:bCs/>
                <w:sz w:val="24"/>
                <w:lang w:val="nl-NL"/>
              </w:rPr>
            </w:pPr>
            <w:r>
              <w:rPr>
                <w:bCs/>
                <w:sz w:val="24"/>
                <w:lang w:val="nl-NL"/>
              </w:rPr>
              <w:t>Nghiên cứu viên</w:t>
            </w:r>
          </w:p>
        </w:tc>
        <w:tc>
          <w:tcPr>
            <w:tcW w:w="2410" w:type="dxa"/>
          </w:tcPr>
          <w:p w:rsidR="00BA59C4" w:rsidRPr="00CD5FD9" w:rsidRDefault="009908CC" w:rsidP="00CA4E29">
            <w:pPr>
              <w:spacing w:beforeLines="40" w:afterLines="40"/>
              <w:rPr>
                <w:bCs/>
                <w:sz w:val="24"/>
                <w:lang w:val="nl-NL"/>
              </w:rPr>
            </w:pPr>
            <w:r>
              <w:rPr>
                <w:bCs/>
                <w:sz w:val="24"/>
                <w:lang w:val="nl-NL"/>
              </w:rPr>
              <w:t>Học viện Nông nghiệp Việt Nam</w:t>
            </w:r>
          </w:p>
        </w:tc>
        <w:tc>
          <w:tcPr>
            <w:tcW w:w="2697" w:type="dxa"/>
          </w:tcPr>
          <w:p w:rsidR="00BA59C4" w:rsidRPr="00CD5FD9" w:rsidRDefault="009908CC" w:rsidP="00CA4E29">
            <w:pPr>
              <w:spacing w:beforeLines="40" w:afterLines="40"/>
              <w:rPr>
                <w:bCs/>
                <w:sz w:val="24"/>
                <w:lang w:val="nl-NL"/>
              </w:rPr>
            </w:pPr>
            <w:r>
              <w:rPr>
                <w:bCs/>
                <w:sz w:val="24"/>
                <w:lang w:val="nl-NL"/>
              </w:rPr>
              <w:t>Trâu Quỳ - Gia Lâm – Hà Nội</w:t>
            </w:r>
          </w:p>
        </w:tc>
      </w:tr>
    </w:tbl>
    <w:p w:rsidR="00C45878" w:rsidRDefault="00C45878" w:rsidP="00CA4E29">
      <w:pPr>
        <w:widowControl/>
        <w:spacing w:beforeLines="40" w:afterLines="40"/>
        <w:rPr>
          <w:b/>
          <w:sz w:val="24"/>
          <w:lang w:val="nl-NL"/>
        </w:rPr>
      </w:pPr>
      <w:r>
        <w:rPr>
          <w:b/>
          <w:sz w:val="24"/>
          <w:lang w:val="nl-NL"/>
        </w:rPr>
        <w:t>14. Hoạt động nghiên cứu khoa học</w:t>
      </w:r>
    </w:p>
    <w:p w:rsidR="00C45878" w:rsidRPr="00C45878" w:rsidRDefault="00C45878" w:rsidP="00CA4E29">
      <w:pPr>
        <w:widowControl/>
        <w:spacing w:beforeLines="40" w:afterLines="40"/>
        <w:rPr>
          <w:sz w:val="24"/>
          <w:lang w:val="nl-NL"/>
        </w:rPr>
      </w:pPr>
      <w:r>
        <w:rPr>
          <w:b/>
          <w:sz w:val="24"/>
          <w:lang w:val="nl-NL"/>
        </w:rPr>
        <w:t xml:space="preserve">14.1.  Lĩnh vực nghiên cứu: </w:t>
      </w:r>
      <w:r w:rsidRPr="00C45878">
        <w:rPr>
          <w:sz w:val="24"/>
          <w:lang w:val="nl-NL"/>
        </w:rPr>
        <w:t>Hóa sinh – Hóa phân tích</w:t>
      </w:r>
    </w:p>
    <w:p w:rsidR="009277F2" w:rsidRDefault="00C45878" w:rsidP="00CA4E29">
      <w:pPr>
        <w:widowControl/>
        <w:spacing w:beforeLines="40" w:afterLines="40"/>
        <w:rPr>
          <w:b/>
          <w:sz w:val="24"/>
          <w:lang w:val="nl-NL"/>
        </w:rPr>
      </w:pPr>
      <w:r>
        <w:rPr>
          <w:b/>
          <w:sz w:val="24"/>
          <w:lang w:val="nl-NL"/>
        </w:rPr>
        <w:t xml:space="preserve">14.2. </w:t>
      </w:r>
      <w:r w:rsidR="009277F2" w:rsidRPr="00CD5FD9">
        <w:rPr>
          <w:b/>
          <w:sz w:val="24"/>
          <w:lang w:val="nl-NL"/>
        </w:rPr>
        <w:t xml:space="preserve"> Các công trình </w:t>
      </w:r>
      <w:r>
        <w:rPr>
          <w:b/>
          <w:sz w:val="24"/>
          <w:lang w:val="nl-NL"/>
        </w:rPr>
        <w:t xml:space="preserve">khoa học đã </w:t>
      </w:r>
      <w:r w:rsidR="009277F2" w:rsidRPr="00CD5FD9">
        <w:rPr>
          <w:b/>
          <w:sz w:val="24"/>
          <w:lang w:val="nl-NL"/>
        </w:rPr>
        <w:t>công bố</w:t>
      </w:r>
    </w:p>
    <w:p w:rsidR="00C45878" w:rsidRDefault="00CA64C4" w:rsidP="00CA4E29">
      <w:pPr>
        <w:widowControl/>
        <w:spacing w:beforeLines="40" w:afterLines="40"/>
        <w:rPr>
          <w:b/>
          <w:sz w:val="24"/>
          <w:lang w:val="nl-NL"/>
        </w:rPr>
      </w:pPr>
      <w:r>
        <w:rPr>
          <w:b/>
          <w:sz w:val="24"/>
          <w:lang w:val="nl-NL"/>
        </w:rPr>
        <w:t>B</w:t>
      </w:r>
      <w:r w:rsidR="00C45878">
        <w:rPr>
          <w:b/>
          <w:sz w:val="24"/>
          <w:lang w:val="nl-NL"/>
        </w:rPr>
        <w:t>ài báo được đăng trên các tạp chí khoa học trong nước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701"/>
        <w:gridCol w:w="2846"/>
        <w:gridCol w:w="1439"/>
        <w:gridCol w:w="1171"/>
        <w:gridCol w:w="1889"/>
        <w:gridCol w:w="1089"/>
      </w:tblGrid>
      <w:tr w:rsidR="003B48BA" w:rsidRPr="008100AD" w:rsidTr="003B48BA">
        <w:trPr>
          <w:tblHeader/>
          <w:jc w:val="center"/>
        </w:trPr>
        <w:tc>
          <w:tcPr>
            <w:tcW w:w="227" w:type="pct"/>
            <w:shd w:val="clear" w:color="auto" w:fill="auto"/>
            <w:vAlign w:val="center"/>
          </w:tcPr>
          <w:p w:rsidR="003B48BA" w:rsidRPr="003B48BA" w:rsidRDefault="003B48BA" w:rsidP="00B833F7">
            <w:pPr>
              <w:spacing w:before="120"/>
              <w:jc w:val="center"/>
              <w:rPr>
                <w:b/>
                <w:sz w:val="22"/>
                <w:szCs w:val="22"/>
              </w:rPr>
            </w:pPr>
            <w:r w:rsidRPr="003B48BA">
              <w:rPr>
                <w:b/>
                <w:sz w:val="22"/>
                <w:szCs w:val="22"/>
              </w:rPr>
              <w:t>TT</w:t>
            </w:r>
          </w:p>
        </w:tc>
        <w:tc>
          <w:tcPr>
            <w:tcW w:w="366" w:type="pct"/>
            <w:shd w:val="clear" w:color="auto" w:fill="auto"/>
            <w:vAlign w:val="center"/>
          </w:tcPr>
          <w:p w:rsidR="003B48BA" w:rsidRPr="003B48BA" w:rsidRDefault="003B48BA" w:rsidP="00B833F7">
            <w:pPr>
              <w:spacing w:before="120"/>
              <w:jc w:val="center"/>
              <w:rPr>
                <w:b/>
                <w:sz w:val="22"/>
                <w:szCs w:val="22"/>
              </w:rPr>
            </w:pPr>
            <w:r w:rsidRPr="003B48BA">
              <w:rPr>
                <w:b/>
                <w:sz w:val="22"/>
                <w:szCs w:val="22"/>
              </w:rPr>
              <w:t>Năm côngbố</w:t>
            </w:r>
          </w:p>
        </w:tc>
        <w:tc>
          <w:tcPr>
            <w:tcW w:w="1487" w:type="pct"/>
            <w:shd w:val="clear" w:color="auto" w:fill="auto"/>
            <w:vAlign w:val="center"/>
          </w:tcPr>
          <w:p w:rsidR="003B48BA" w:rsidRPr="003B48BA" w:rsidRDefault="003B48BA" w:rsidP="00B833F7">
            <w:pPr>
              <w:jc w:val="center"/>
              <w:rPr>
                <w:b/>
                <w:sz w:val="22"/>
                <w:szCs w:val="22"/>
              </w:rPr>
            </w:pPr>
            <w:r w:rsidRPr="003B48BA">
              <w:rPr>
                <w:b/>
                <w:sz w:val="22"/>
                <w:szCs w:val="22"/>
              </w:rPr>
              <w:t>Tên bài báo</w:t>
            </w:r>
          </w:p>
        </w:tc>
        <w:tc>
          <w:tcPr>
            <w:tcW w:w="752" w:type="pct"/>
            <w:shd w:val="clear" w:color="auto" w:fill="auto"/>
            <w:vAlign w:val="center"/>
          </w:tcPr>
          <w:p w:rsidR="003B48BA" w:rsidRPr="003B48BA" w:rsidRDefault="003B48BA" w:rsidP="00B833F7">
            <w:pPr>
              <w:jc w:val="center"/>
              <w:rPr>
                <w:sz w:val="22"/>
                <w:szCs w:val="22"/>
              </w:rPr>
            </w:pPr>
            <w:r w:rsidRPr="003B48BA">
              <w:rPr>
                <w:b/>
                <w:sz w:val="22"/>
                <w:szCs w:val="22"/>
              </w:rPr>
              <w:t xml:space="preserve">Tên, số, </w:t>
            </w:r>
            <w:proofErr w:type="gramStart"/>
            <w:r w:rsidRPr="003B48BA">
              <w:rPr>
                <w:b/>
                <w:sz w:val="22"/>
                <w:szCs w:val="22"/>
              </w:rPr>
              <w:t>tập</w:t>
            </w:r>
            <w:r w:rsidRPr="003B48BA">
              <w:rPr>
                <w:i/>
                <w:sz w:val="22"/>
                <w:szCs w:val="22"/>
              </w:rPr>
              <w:t>(</w:t>
            </w:r>
            <w:proofErr w:type="gramEnd"/>
            <w:r w:rsidRPr="003B48BA">
              <w:rPr>
                <w:i/>
                <w:sz w:val="22"/>
                <w:szCs w:val="22"/>
              </w:rPr>
              <w:t>nếucó)</w:t>
            </w:r>
            <w:r w:rsidRPr="003B48BA">
              <w:rPr>
                <w:b/>
                <w:sz w:val="22"/>
                <w:szCs w:val="22"/>
              </w:rPr>
              <w:t>, từ</w:t>
            </w:r>
            <w:r>
              <w:rPr>
                <w:b/>
                <w:sz w:val="22"/>
                <w:szCs w:val="22"/>
              </w:rPr>
              <w:t xml:space="preserve"> </w:t>
            </w:r>
            <w:r w:rsidRPr="003B48BA">
              <w:rPr>
                <w:b/>
                <w:sz w:val="22"/>
                <w:szCs w:val="22"/>
              </w:rPr>
              <w:t>trang …. đến</w:t>
            </w:r>
            <w:r>
              <w:rPr>
                <w:b/>
                <w:sz w:val="22"/>
                <w:szCs w:val="22"/>
              </w:rPr>
              <w:t xml:space="preserve"> </w:t>
            </w:r>
            <w:r w:rsidRPr="003B48BA">
              <w:rPr>
                <w:b/>
                <w:sz w:val="22"/>
                <w:szCs w:val="22"/>
              </w:rPr>
              <w:t>trang …., của</w:t>
            </w:r>
            <w:r>
              <w:rPr>
                <w:b/>
                <w:sz w:val="22"/>
                <w:szCs w:val="22"/>
              </w:rPr>
              <w:t xml:space="preserve"> </w:t>
            </w:r>
            <w:r w:rsidRPr="003B48BA">
              <w:rPr>
                <w:b/>
                <w:sz w:val="22"/>
                <w:szCs w:val="22"/>
              </w:rPr>
              <w:t>tạp</w:t>
            </w:r>
            <w:r>
              <w:rPr>
                <w:b/>
                <w:sz w:val="22"/>
                <w:szCs w:val="22"/>
              </w:rPr>
              <w:t xml:space="preserve"> </w:t>
            </w:r>
            <w:r w:rsidRPr="003B48BA">
              <w:rPr>
                <w:b/>
                <w:sz w:val="22"/>
                <w:szCs w:val="22"/>
              </w:rPr>
              <w:t>chí</w:t>
            </w:r>
          </w:p>
        </w:tc>
        <w:tc>
          <w:tcPr>
            <w:tcW w:w="612" w:type="pct"/>
            <w:shd w:val="clear" w:color="auto" w:fill="auto"/>
          </w:tcPr>
          <w:p w:rsidR="003B48BA" w:rsidRPr="003B48BA" w:rsidRDefault="003B48BA" w:rsidP="00B833F7">
            <w:pPr>
              <w:jc w:val="center"/>
              <w:rPr>
                <w:sz w:val="22"/>
                <w:szCs w:val="22"/>
              </w:rPr>
            </w:pPr>
            <w:r w:rsidRPr="003B48BA">
              <w:rPr>
                <w:b/>
                <w:sz w:val="22"/>
                <w:szCs w:val="22"/>
              </w:rPr>
              <w:t>Mứcđộthamgia</w:t>
            </w:r>
            <w:r w:rsidRPr="003B48BA">
              <w:rPr>
                <w:sz w:val="22"/>
                <w:szCs w:val="22"/>
              </w:rPr>
              <w:t>(Tácgiảchính/thamgia)</w:t>
            </w:r>
          </w:p>
        </w:tc>
        <w:tc>
          <w:tcPr>
            <w:tcW w:w="987" w:type="pct"/>
          </w:tcPr>
          <w:p w:rsidR="003B48BA" w:rsidRPr="003B48BA" w:rsidRDefault="003B48BA" w:rsidP="00B833F7">
            <w:pPr>
              <w:jc w:val="center"/>
              <w:rPr>
                <w:b/>
                <w:sz w:val="22"/>
                <w:szCs w:val="22"/>
              </w:rPr>
            </w:pPr>
            <w:r w:rsidRPr="003B48BA">
              <w:rPr>
                <w:b/>
                <w:sz w:val="22"/>
                <w:szCs w:val="22"/>
              </w:rPr>
              <w:t>Các</w:t>
            </w:r>
            <w:r>
              <w:rPr>
                <w:b/>
                <w:sz w:val="22"/>
                <w:szCs w:val="22"/>
              </w:rPr>
              <w:t xml:space="preserve"> </w:t>
            </w:r>
            <w:r w:rsidRPr="003B48BA">
              <w:rPr>
                <w:b/>
                <w:sz w:val="22"/>
                <w:szCs w:val="22"/>
              </w:rPr>
              <w:t>tác</w:t>
            </w:r>
            <w:r>
              <w:rPr>
                <w:b/>
                <w:sz w:val="22"/>
                <w:szCs w:val="22"/>
              </w:rPr>
              <w:t xml:space="preserve"> </w:t>
            </w:r>
            <w:r w:rsidRPr="003B48BA">
              <w:rPr>
                <w:b/>
                <w:sz w:val="22"/>
                <w:szCs w:val="22"/>
              </w:rPr>
              <w:t>giả</w:t>
            </w:r>
            <w:r>
              <w:rPr>
                <w:b/>
                <w:sz w:val="22"/>
                <w:szCs w:val="22"/>
              </w:rPr>
              <w:t xml:space="preserve"> </w:t>
            </w:r>
            <w:r w:rsidRPr="003B48BA">
              <w:rPr>
                <w:i/>
                <w:sz w:val="22"/>
                <w:szCs w:val="22"/>
              </w:rPr>
              <w:t>(Liệt</w:t>
            </w:r>
            <w:r>
              <w:rPr>
                <w:i/>
                <w:sz w:val="22"/>
                <w:szCs w:val="22"/>
              </w:rPr>
              <w:t xml:space="preserve"> </w:t>
            </w:r>
            <w:r w:rsidRPr="003B48BA">
              <w:rPr>
                <w:i/>
                <w:sz w:val="22"/>
                <w:szCs w:val="22"/>
              </w:rPr>
              <w:t>kê</w:t>
            </w:r>
            <w:r>
              <w:rPr>
                <w:i/>
                <w:sz w:val="22"/>
                <w:szCs w:val="22"/>
              </w:rPr>
              <w:t xml:space="preserve"> </w:t>
            </w:r>
            <w:r w:rsidRPr="003B48BA">
              <w:rPr>
                <w:i/>
                <w:sz w:val="22"/>
                <w:szCs w:val="22"/>
              </w:rPr>
              <w:t>theo</w:t>
            </w:r>
            <w:r>
              <w:rPr>
                <w:i/>
                <w:sz w:val="22"/>
                <w:szCs w:val="22"/>
              </w:rPr>
              <w:t xml:space="preserve"> </w:t>
            </w:r>
            <w:r w:rsidRPr="003B48BA">
              <w:rPr>
                <w:i/>
                <w:sz w:val="22"/>
                <w:szCs w:val="22"/>
              </w:rPr>
              <w:t>thứ</w:t>
            </w:r>
            <w:r>
              <w:rPr>
                <w:i/>
                <w:sz w:val="22"/>
                <w:szCs w:val="22"/>
              </w:rPr>
              <w:t xml:space="preserve"> </w:t>
            </w:r>
            <w:r w:rsidRPr="003B48BA">
              <w:rPr>
                <w:i/>
                <w:sz w:val="22"/>
                <w:szCs w:val="22"/>
              </w:rPr>
              <w:t>tự in trên</w:t>
            </w:r>
            <w:r>
              <w:rPr>
                <w:i/>
                <w:sz w:val="22"/>
                <w:szCs w:val="22"/>
              </w:rPr>
              <w:t xml:space="preserve"> </w:t>
            </w:r>
            <w:r w:rsidRPr="003B48BA">
              <w:rPr>
                <w:i/>
                <w:sz w:val="22"/>
                <w:szCs w:val="22"/>
              </w:rPr>
              <w:t>tạp</w:t>
            </w:r>
            <w:r>
              <w:rPr>
                <w:i/>
                <w:sz w:val="22"/>
                <w:szCs w:val="22"/>
              </w:rPr>
              <w:t xml:space="preserve"> </w:t>
            </w:r>
            <w:r w:rsidRPr="003B48BA">
              <w:rPr>
                <w:i/>
                <w:sz w:val="22"/>
                <w:szCs w:val="22"/>
              </w:rPr>
              <w:t>chí)</w:t>
            </w:r>
          </w:p>
        </w:tc>
        <w:tc>
          <w:tcPr>
            <w:tcW w:w="570" w:type="pct"/>
            <w:shd w:val="clear" w:color="auto" w:fill="auto"/>
            <w:vAlign w:val="center"/>
          </w:tcPr>
          <w:p w:rsidR="003B48BA" w:rsidRPr="003B48BA" w:rsidRDefault="003B48BA" w:rsidP="00B833F7">
            <w:pPr>
              <w:jc w:val="center"/>
              <w:rPr>
                <w:b/>
                <w:sz w:val="22"/>
                <w:szCs w:val="22"/>
              </w:rPr>
            </w:pPr>
            <w:r w:rsidRPr="003B48BA">
              <w:rPr>
                <w:b/>
                <w:sz w:val="22"/>
                <w:szCs w:val="22"/>
              </w:rPr>
              <w:t>Mã</w:t>
            </w:r>
            <w:r>
              <w:rPr>
                <w:b/>
                <w:sz w:val="22"/>
                <w:szCs w:val="22"/>
              </w:rPr>
              <w:t xml:space="preserve"> </w:t>
            </w:r>
            <w:r w:rsidRPr="003B48BA">
              <w:rPr>
                <w:b/>
                <w:sz w:val="22"/>
                <w:szCs w:val="22"/>
              </w:rPr>
              <w:t>số</w:t>
            </w:r>
            <w:r>
              <w:rPr>
                <w:b/>
                <w:sz w:val="22"/>
                <w:szCs w:val="22"/>
              </w:rPr>
              <w:t xml:space="preserve"> </w:t>
            </w:r>
            <w:r w:rsidRPr="003B48BA">
              <w:rPr>
                <w:b/>
                <w:sz w:val="22"/>
                <w:szCs w:val="22"/>
              </w:rPr>
              <w:t>chuẩn</w:t>
            </w:r>
            <w:r>
              <w:rPr>
                <w:b/>
                <w:sz w:val="22"/>
                <w:szCs w:val="22"/>
              </w:rPr>
              <w:t xml:space="preserve">  </w:t>
            </w:r>
            <w:r w:rsidRPr="003B48BA">
              <w:rPr>
                <w:b/>
                <w:sz w:val="22"/>
                <w:szCs w:val="22"/>
              </w:rPr>
              <w:t>quốc</w:t>
            </w:r>
            <w:r>
              <w:rPr>
                <w:b/>
                <w:sz w:val="22"/>
                <w:szCs w:val="22"/>
              </w:rPr>
              <w:t xml:space="preserve"> </w:t>
            </w:r>
            <w:r w:rsidRPr="003B48BA">
              <w:rPr>
                <w:b/>
                <w:sz w:val="22"/>
                <w:szCs w:val="22"/>
              </w:rPr>
              <w:t>tế ISSN</w:t>
            </w:r>
          </w:p>
        </w:tc>
      </w:tr>
      <w:tr w:rsidR="003B48BA" w:rsidRPr="002A54FC" w:rsidTr="003B48BA">
        <w:trPr>
          <w:jc w:val="center"/>
        </w:trPr>
        <w:tc>
          <w:tcPr>
            <w:tcW w:w="227" w:type="pct"/>
            <w:shd w:val="clear" w:color="auto" w:fill="auto"/>
          </w:tcPr>
          <w:p w:rsidR="003B48BA" w:rsidRPr="003B48BA" w:rsidRDefault="003B48BA" w:rsidP="003B48BA">
            <w:pPr>
              <w:widowControl/>
              <w:numPr>
                <w:ilvl w:val="0"/>
                <w:numId w:val="3"/>
              </w:numPr>
              <w:spacing w:before="120"/>
              <w:rPr>
                <w:sz w:val="22"/>
                <w:szCs w:val="22"/>
              </w:rPr>
            </w:pPr>
          </w:p>
        </w:tc>
        <w:tc>
          <w:tcPr>
            <w:tcW w:w="366" w:type="pct"/>
            <w:shd w:val="clear" w:color="auto" w:fill="auto"/>
          </w:tcPr>
          <w:p w:rsidR="003B48BA" w:rsidRPr="003B48BA" w:rsidRDefault="003B48BA" w:rsidP="00B833F7">
            <w:pPr>
              <w:tabs>
                <w:tab w:val="left" w:pos="600"/>
              </w:tabs>
              <w:spacing w:before="120"/>
              <w:jc w:val="center"/>
              <w:rPr>
                <w:sz w:val="22"/>
                <w:szCs w:val="22"/>
                <w:lang w:val="nl-NL"/>
              </w:rPr>
            </w:pPr>
            <w:r w:rsidRPr="003B48BA">
              <w:rPr>
                <w:sz w:val="22"/>
                <w:szCs w:val="22"/>
                <w:lang w:val="nl-NL"/>
              </w:rPr>
              <w:t>2014</w:t>
            </w:r>
          </w:p>
        </w:tc>
        <w:tc>
          <w:tcPr>
            <w:tcW w:w="1487" w:type="pct"/>
            <w:shd w:val="clear" w:color="auto" w:fill="auto"/>
          </w:tcPr>
          <w:p w:rsidR="003B48BA" w:rsidRPr="003B48BA" w:rsidRDefault="003B48BA" w:rsidP="00B833F7">
            <w:pPr>
              <w:tabs>
                <w:tab w:val="left" w:pos="600"/>
              </w:tabs>
              <w:spacing w:before="70" w:after="70"/>
              <w:rPr>
                <w:sz w:val="22"/>
                <w:szCs w:val="22"/>
                <w:lang w:val="nl-NL"/>
              </w:rPr>
            </w:pPr>
            <w:r w:rsidRPr="003B48BA">
              <w:rPr>
                <w:sz w:val="24"/>
                <w:szCs w:val="24"/>
              </w:rPr>
              <w:t xml:space="preserve"> “</w:t>
            </w:r>
            <w:r w:rsidRPr="003B48BA">
              <w:rPr>
                <w:i/>
                <w:sz w:val="24"/>
                <w:szCs w:val="24"/>
                <w:lang w:val="de-DE"/>
              </w:rPr>
              <w:t>Xác định đồng thời dư lượng kháng sinh chloramphenicol (CAP), florphenicol (FF), thiamphenicol (TAP) trong một số sản phẩm động vật bằng phương pháp sắc ký lỏng khối phổ (LC-MS/MS)“</w:t>
            </w:r>
          </w:p>
        </w:tc>
        <w:tc>
          <w:tcPr>
            <w:tcW w:w="752" w:type="pct"/>
            <w:shd w:val="clear" w:color="auto" w:fill="auto"/>
          </w:tcPr>
          <w:p w:rsidR="003B48BA" w:rsidRPr="003B48BA" w:rsidRDefault="003B48BA" w:rsidP="003B48BA">
            <w:pPr>
              <w:rPr>
                <w:sz w:val="24"/>
                <w:szCs w:val="24"/>
                <w:lang w:val="de-DE"/>
              </w:rPr>
            </w:pPr>
            <w:r w:rsidRPr="003B48BA">
              <w:rPr>
                <w:sz w:val="24"/>
                <w:szCs w:val="24"/>
                <w:lang w:val="de-DE"/>
              </w:rPr>
              <w:t>Tạp chí Khoa học và Phát triển</w:t>
            </w:r>
          </w:p>
          <w:p w:rsidR="003B48BA" w:rsidRPr="003B48BA" w:rsidRDefault="003B48BA" w:rsidP="00B833F7">
            <w:pPr>
              <w:tabs>
                <w:tab w:val="left" w:pos="600"/>
              </w:tabs>
              <w:spacing w:before="70" w:after="70"/>
              <w:rPr>
                <w:iCs/>
                <w:sz w:val="22"/>
                <w:szCs w:val="22"/>
                <w:lang w:val="nl-NL"/>
              </w:rPr>
            </w:pPr>
          </w:p>
        </w:tc>
        <w:tc>
          <w:tcPr>
            <w:tcW w:w="612" w:type="pct"/>
            <w:shd w:val="clear" w:color="auto" w:fill="auto"/>
          </w:tcPr>
          <w:p w:rsidR="003B48BA" w:rsidRPr="003B48BA" w:rsidRDefault="003B48BA" w:rsidP="00B833F7">
            <w:pPr>
              <w:tabs>
                <w:tab w:val="left" w:pos="600"/>
              </w:tabs>
              <w:spacing w:before="70" w:after="70"/>
              <w:jc w:val="center"/>
              <w:rPr>
                <w:sz w:val="22"/>
                <w:szCs w:val="22"/>
                <w:lang w:val="nl-NL"/>
              </w:rPr>
            </w:pPr>
            <w:r w:rsidRPr="003B48BA">
              <w:rPr>
                <w:sz w:val="22"/>
                <w:szCs w:val="22"/>
                <w:lang w:val="nl-NL"/>
              </w:rPr>
              <w:t>Tham gia</w:t>
            </w:r>
          </w:p>
        </w:tc>
        <w:tc>
          <w:tcPr>
            <w:tcW w:w="987" w:type="pct"/>
          </w:tcPr>
          <w:p w:rsidR="003B48BA" w:rsidRPr="003B48BA" w:rsidRDefault="003B48BA" w:rsidP="00B833F7">
            <w:pPr>
              <w:tabs>
                <w:tab w:val="left" w:pos="600"/>
              </w:tabs>
              <w:spacing w:before="70" w:after="70"/>
              <w:ind w:left="-108" w:right="-108"/>
              <w:jc w:val="center"/>
              <w:rPr>
                <w:sz w:val="22"/>
                <w:szCs w:val="22"/>
                <w:lang w:val="nl-NL"/>
              </w:rPr>
            </w:pPr>
            <w:r w:rsidRPr="003B48BA">
              <w:rPr>
                <w:sz w:val="22"/>
                <w:szCs w:val="22"/>
                <w:lang w:val="nl-NL"/>
              </w:rPr>
              <w:t>Phạm Kim Đăng, Phạm Hồng Ngân, Vũ Thị Ngân</w:t>
            </w:r>
          </w:p>
        </w:tc>
        <w:tc>
          <w:tcPr>
            <w:tcW w:w="570" w:type="pct"/>
            <w:shd w:val="clear" w:color="auto" w:fill="auto"/>
          </w:tcPr>
          <w:p w:rsidR="003B48BA" w:rsidRPr="002A54FC" w:rsidRDefault="00724EF5" w:rsidP="00B833F7">
            <w:pPr>
              <w:tabs>
                <w:tab w:val="left" w:pos="600"/>
              </w:tabs>
              <w:spacing w:before="70" w:after="70"/>
              <w:ind w:left="-108" w:right="-108"/>
              <w:jc w:val="center"/>
              <w:rPr>
                <w:sz w:val="22"/>
                <w:szCs w:val="22"/>
                <w:lang w:val="nl-NL"/>
              </w:rPr>
            </w:pPr>
            <w:r w:rsidRPr="002A54FC">
              <w:rPr>
                <w:sz w:val="22"/>
                <w:szCs w:val="22"/>
                <w:lang w:val="nl-NL"/>
              </w:rPr>
              <w:t>1859-0004</w:t>
            </w:r>
          </w:p>
        </w:tc>
      </w:tr>
      <w:tr w:rsidR="003B48BA" w:rsidRPr="008100AD" w:rsidTr="003B48BA">
        <w:trPr>
          <w:jc w:val="center"/>
        </w:trPr>
        <w:tc>
          <w:tcPr>
            <w:tcW w:w="227" w:type="pct"/>
            <w:shd w:val="clear" w:color="auto" w:fill="auto"/>
          </w:tcPr>
          <w:p w:rsidR="003B48BA" w:rsidRPr="003B48BA" w:rsidRDefault="003B48BA" w:rsidP="003B48BA">
            <w:pPr>
              <w:widowControl/>
              <w:numPr>
                <w:ilvl w:val="0"/>
                <w:numId w:val="3"/>
              </w:numPr>
              <w:spacing w:before="120"/>
              <w:rPr>
                <w:sz w:val="22"/>
                <w:szCs w:val="22"/>
              </w:rPr>
            </w:pPr>
          </w:p>
        </w:tc>
        <w:tc>
          <w:tcPr>
            <w:tcW w:w="366" w:type="pct"/>
            <w:shd w:val="clear" w:color="auto" w:fill="auto"/>
          </w:tcPr>
          <w:p w:rsidR="003B48BA" w:rsidRPr="003B48BA" w:rsidRDefault="003B48BA" w:rsidP="00B833F7">
            <w:pPr>
              <w:tabs>
                <w:tab w:val="left" w:pos="600"/>
              </w:tabs>
              <w:spacing w:before="120"/>
              <w:jc w:val="center"/>
              <w:rPr>
                <w:sz w:val="22"/>
                <w:szCs w:val="22"/>
                <w:lang w:val="nl-NL"/>
              </w:rPr>
            </w:pPr>
            <w:r w:rsidRPr="003B48BA">
              <w:rPr>
                <w:sz w:val="22"/>
                <w:szCs w:val="22"/>
                <w:lang w:val="nl-NL"/>
              </w:rPr>
              <w:t>2018</w:t>
            </w:r>
          </w:p>
        </w:tc>
        <w:tc>
          <w:tcPr>
            <w:tcW w:w="1487" w:type="pct"/>
            <w:shd w:val="clear" w:color="auto" w:fill="auto"/>
          </w:tcPr>
          <w:p w:rsidR="003B48BA" w:rsidRPr="003B48BA" w:rsidRDefault="003B48BA" w:rsidP="00B833F7">
            <w:pPr>
              <w:tabs>
                <w:tab w:val="left" w:pos="600"/>
              </w:tabs>
              <w:spacing w:before="70" w:after="70"/>
              <w:rPr>
                <w:sz w:val="22"/>
                <w:szCs w:val="22"/>
                <w:lang w:val="nl-NL"/>
              </w:rPr>
            </w:pPr>
            <w:r w:rsidRPr="003B48BA">
              <w:rPr>
                <w:b/>
                <w:sz w:val="24"/>
                <w:szCs w:val="24"/>
              </w:rPr>
              <w:t>“</w:t>
            </w:r>
            <w:r w:rsidRPr="003B48BA">
              <w:rPr>
                <w:i/>
                <w:sz w:val="24"/>
                <w:szCs w:val="24"/>
              </w:rPr>
              <w:t>Ảnh hưởng của việc bổ sung bột bã nghệ sau tách chiết curcumin trong khẩu phần tới sức sản xuất thịt và độ vàng da của gà thịt JA-DABACO”</w:t>
            </w:r>
          </w:p>
        </w:tc>
        <w:tc>
          <w:tcPr>
            <w:tcW w:w="752" w:type="pct"/>
            <w:shd w:val="clear" w:color="auto" w:fill="auto"/>
          </w:tcPr>
          <w:p w:rsidR="003B48BA" w:rsidRPr="003B48BA" w:rsidRDefault="003B48BA" w:rsidP="00B833F7">
            <w:pPr>
              <w:tabs>
                <w:tab w:val="left" w:pos="600"/>
              </w:tabs>
              <w:spacing w:before="70" w:after="70"/>
              <w:rPr>
                <w:iCs/>
                <w:sz w:val="22"/>
                <w:szCs w:val="22"/>
                <w:lang w:val="nl-NL"/>
              </w:rPr>
            </w:pPr>
            <w:r w:rsidRPr="003B48BA">
              <w:rPr>
                <w:sz w:val="24"/>
                <w:szCs w:val="24"/>
                <w:lang w:val="de-DE"/>
              </w:rPr>
              <w:t>Tạp chí Khoa học và Công nghệ Việt Nam</w:t>
            </w:r>
          </w:p>
        </w:tc>
        <w:tc>
          <w:tcPr>
            <w:tcW w:w="612" w:type="pct"/>
            <w:shd w:val="clear" w:color="auto" w:fill="auto"/>
          </w:tcPr>
          <w:p w:rsidR="003B48BA" w:rsidRPr="003B48BA" w:rsidRDefault="003B48BA" w:rsidP="00B833F7">
            <w:pPr>
              <w:tabs>
                <w:tab w:val="left" w:pos="600"/>
              </w:tabs>
              <w:spacing w:before="70" w:after="70"/>
              <w:jc w:val="center"/>
              <w:rPr>
                <w:sz w:val="22"/>
                <w:szCs w:val="22"/>
                <w:lang w:val="nl-NL"/>
              </w:rPr>
            </w:pPr>
            <w:r w:rsidRPr="003B48BA">
              <w:rPr>
                <w:sz w:val="22"/>
                <w:szCs w:val="22"/>
                <w:lang w:val="nl-NL"/>
              </w:rPr>
              <w:t>Tham gia</w:t>
            </w:r>
          </w:p>
        </w:tc>
        <w:tc>
          <w:tcPr>
            <w:tcW w:w="987" w:type="pct"/>
          </w:tcPr>
          <w:p w:rsidR="003B48BA" w:rsidRPr="003B48BA" w:rsidRDefault="003B48BA" w:rsidP="00B833F7">
            <w:pPr>
              <w:tabs>
                <w:tab w:val="left" w:pos="600"/>
              </w:tabs>
              <w:spacing w:before="70" w:after="70"/>
              <w:ind w:left="-108" w:right="-108"/>
              <w:jc w:val="center"/>
              <w:rPr>
                <w:sz w:val="22"/>
                <w:szCs w:val="22"/>
                <w:lang w:val="nl-NL"/>
              </w:rPr>
            </w:pPr>
            <w:r w:rsidRPr="003B48BA">
              <w:rPr>
                <w:sz w:val="22"/>
                <w:szCs w:val="22"/>
                <w:lang w:val="nl-NL"/>
              </w:rPr>
              <w:t>Cù Thiên Thu, Vũ Thị Ngân, Bùi Quang Tuấn</w:t>
            </w:r>
          </w:p>
        </w:tc>
        <w:tc>
          <w:tcPr>
            <w:tcW w:w="570" w:type="pct"/>
            <w:shd w:val="clear" w:color="auto" w:fill="auto"/>
          </w:tcPr>
          <w:p w:rsidR="003B48BA" w:rsidRPr="008100AD" w:rsidRDefault="003B48BA" w:rsidP="00B833F7">
            <w:pPr>
              <w:tabs>
                <w:tab w:val="left" w:pos="600"/>
              </w:tabs>
              <w:spacing w:before="70" w:after="70"/>
              <w:ind w:left="-108" w:right="-108"/>
              <w:jc w:val="center"/>
              <w:rPr>
                <w:color w:val="0000FF"/>
                <w:sz w:val="22"/>
                <w:szCs w:val="22"/>
                <w:lang w:val="nl-NL"/>
              </w:rPr>
            </w:pPr>
          </w:p>
        </w:tc>
      </w:tr>
      <w:tr w:rsidR="00CA4E29" w:rsidRPr="008100AD" w:rsidTr="003B48BA">
        <w:trPr>
          <w:jc w:val="center"/>
        </w:trPr>
        <w:tc>
          <w:tcPr>
            <w:tcW w:w="227" w:type="pct"/>
            <w:shd w:val="clear" w:color="auto" w:fill="auto"/>
          </w:tcPr>
          <w:p w:rsidR="00CA4E29" w:rsidRPr="003B48BA" w:rsidRDefault="00CA4E29" w:rsidP="003B48BA">
            <w:pPr>
              <w:widowControl/>
              <w:numPr>
                <w:ilvl w:val="0"/>
                <w:numId w:val="3"/>
              </w:numPr>
              <w:spacing w:before="120"/>
              <w:rPr>
                <w:sz w:val="22"/>
                <w:szCs w:val="22"/>
              </w:rPr>
            </w:pPr>
          </w:p>
        </w:tc>
        <w:tc>
          <w:tcPr>
            <w:tcW w:w="366" w:type="pct"/>
            <w:shd w:val="clear" w:color="auto" w:fill="auto"/>
          </w:tcPr>
          <w:p w:rsidR="00CA4E29" w:rsidRPr="003B48BA" w:rsidRDefault="00CA4E29" w:rsidP="00B833F7">
            <w:pPr>
              <w:tabs>
                <w:tab w:val="left" w:pos="600"/>
              </w:tabs>
              <w:spacing w:before="120"/>
              <w:jc w:val="center"/>
              <w:rPr>
                <w:sz w:val="22"/>
                <w:szCs w:val="22"/>
                <w:lang w:val="nl-NL"/>
              </w:rPr>
            </w:pPr>
            <w:r>
              <w:rPr>
                <w:sz w:val="22"/>
                <w:szCs w:val="22"/>
                <w:lang w:val="nl-NL"/>
              </w:rPr>
              <w:t>2019</w:t>
            </w:r>
          </w:p>
        </w:tc>
        <w:tc>
          <w:tcPr>
            <w:tcW w:w="1487" w:type="pct"/>
            <w:shd w:val="clear" w:color="auto" w:fill="auto"/>
          </w:tcPr>
          <w:p w:rsidR="00CA4E29" w:rsidRPr="003B48BA" w:rsidRDefault="00CA4E29" w:rsidP="00B833F7">
            <w:pPr>
              <w:tabs>
                <w:tab w:val="left" w:pos="600"/>
              </w:tabs>
              <w:spacing w:before="70" w:after="70"/>
              <w:rPr>
                <w:b/>
                <w:sz w:val="24"/>
                <w:szCs w:val="24"/>
              </w:rPr>
            </w:pPr>
            <w:r w:rsidRPr="00301C71">
              <w:rPr>
                <w:rFonts w:hint="eastAsia"/>
                <w:sz w:val="24"/>
                <w:szCs w:val="24"/>
              </w:rPr>
              <w:t xml:space="preserve">Chuẩn hóa định lượng hai nguyên tố kim loại nặng As và Hg trong thức ăn chăn nuôi bằng phương </w:t>
            </w:r>
            <w:r w:rsidRPr="00301C71">
              <w:rPr>
                <w:rFonts w:hint="eastAsia"/>
                <w:sz w:val="24"/>
                <w:szCs w:val="24"/>
              </w:rPr>
              <w:lastRenderedPageBreak/>
              <w:t>pháp quang phổ hấp thụ nguyên tử sau hydrua hóa</w:t>
            </w:r>
          </w:p>
        </w:tc>
        <w:tc>
          <w:tcPr>
            <w:tcW w:w="752" w:type="pct"/>
            <w:shd w:val="clear" w:color="auto" w:fill="auto"/>
          </w:tcPr>
          <w:p w:rsidR="00CA4E29" w:rsidRPr="003B48BA" w:rsidRDefault="00CA4E29" w:rsidP="00B833F7">
            <w:pPr>
              <w:tabs>
                <w:tab w:val="left" w:pos="600"/>
              </w:tabs>
              <w:spacing w:before="70" w:after="70"/>
              <w:rPr>
                <w:sz w:val="24"/>
                <w:szCs w:val="24"/>
                <w:lang w:val="de-DE"/>
              </w:rPr>
            </w:pPr>
            <w:r w:rsidRPr="00CA4E29">
              <w:rPr>
                <w:sz w:val="24"/>
                <w:szCs w:val="24"/>
              </w:rPr>
              <w:lastRenderedPageBreak/>
              <w:t>Tạp chí</w:t>
            </w:r>
            <w:r w:rsidRPr="00CA4E29">
              <w:rPr>
                <w:rFonts w:hint="eastAsia"/>
                <w:sz w:val="24"/>
                <w:szCs w:val="24"/>
              </w:rPr>
              <w:t xml:space="preserve"> </w:t>
            </w:r>
            <w:r w:rsidRPr="00301C71">
              <w:rPr>
                <w:rFonts w:hint="eastAsia"/>
                <w:sz w:val="24"/>
                <w:szCs w:val="24"/>
              </w:rPr>
              <w:t xml:space="preserve"> Khoa học Kỹ thuật </w:t>
            </w:r>
            <w:r>
              <w:rPr>
                <w:rFonts w:hint="eastAsia"/>
                <w:sz w:val="24"/>
                <w:szCs w:val="24"/>
              </w:rPr>
              <w:t>Chăn nuôi</w:t>
            </w:r>
          </w:p>
        </w:tc>
        <w:tc>
          <w:tcPr>
            <w:tcW w:w="612" w:type="pct"/>
            <w:shd w:val="clear" w:color="auto" w:fill="auto"/>
          </w:tcPr>
          <w:p w:rsidR="00CA4E29" w:rsidRPr="003B48BA" w:rsidRDefault="00CA4E29" w:rsidP="00B833F7">
            <w:pPr>
              <w:tabs>
                <w:tab w:val="left" w:pos="600"/>
              </w:tabs>
              <w:spacing w:before="70" w:after="70"/>
              <w:jc w:val="center"/>
              <w:rPr>
                <w:sz w:val="22"/>
                <w:szCs w:val="22"/>
                <w:lang w:val="nl-NL"/>
              </w:rPr>
            </w:pPr>
            <w:r w:rsidRPr="003B48BA">
              <w:rPr>
                <w:sz w:val="22"/>
                <w:szCs w:val="22"/>
                <w:lang w:val="nl-NL"/>
              </w:rPr>
              <w:t>Tham gia</w:t>
            </w:r>
          </w:p>
        </w:tc>
        <w:tc>
          <w:tcPr>
            <w:tcW w:w="987" w:type="pct"/>
          </w:tcPr>
          <w:p w:rsidR="00CA4E29" w:rsidRPr="00CA4E29" w:rsidRDefault="00CA4E29" w:rsidP="00B833F7">
            <w:pPr>
              <w:tabs>
                <w:tab w:val="left" w:pos="600"/>
              </w:tabs>
              <w:spacing w:before="70" w:after="70"/>
              <w:ind w:left="-108" w:right="-108"/>
              <w:jc w:val="center"/>
              <w:rPr>
                <w:sz w:val="22"/>
                <w:szCs w:val="22"/>
                <w:lang w:val="nl-NL"/>
              </w:rPr>
            </w:pPr>
            <w:r w:rsidRPr="00CA4E29">
              <w:rPr>
                <w:rFonts w:hint="eastAsia"/>
                <w:sz w:val="24"/>
                <w:szCs w:val="24"/>
              </w:rPr>
              <w:t>Đặng Thúy Nhung, Bùi Thị Bích, Vũ Thị Ngân</w:t>
            </w:r>
          </w:p>
        </w:tc>
        <w:tc>
          <w:tcPr>
            <w:tcW w:w="570" w:type="pct"/>
            <w:shd w:val="clear" w:color="auto" w:fill="auto"/>
          </w:tcPr>
          <w:p w:rsidR="00CA4E29" w:rsidRPr="008100AD" w:rsidRDefault="00CA4E29" w:rsidP="00B833F7">
            <w:pPr>
              <w:tabs>
                <w:tab w:val="left" w:pos="600"/>
              </w:tabs>
              <w:spacing w:before="70" w:after="70"/>
              <w:ind w:left="-108" w:right="-108"/>
              <w:jc w:val="center"/>
              <w:rPr>
                <w:color w:val="0000FF"/>
                <w:sz w:val="22"/>
                <w:szCs w:val="22"/>
                <w:lang w:val="nl-NL"/>
              </w:rPr>
            </w:pPr>
          </w:p>
        </w:tc>
      </w:tr>
    </w:tbl>
    <w:p w:rsidR="00553D87" w:rsidRDefault="00553D87" w:rsidP="00CA4E29">
      <w:pPr>
        <w:spacing w:beforeLines="40" w:afterLines="40"/>
      </w:pPr>
    </w:p>
    <w:p w:rsidR="00553D87" w:rsidRDefault="00553D87" w:rsidP="00CA4E29">
      <w:pPr>
        <w:pStyle w:val="Heading9"/>
        <w:spacing w:beforeLines="40" w:afterLines="40"/>
        <w:ind w:left="0" w:right="0" w:firstLine="0"/>
        <w:rPr>
          <w:sz w:val="24"/>
          <w:lang w:val="nl-NL"/>
        </w:rPr>
      </w:pPr>
      <w:r w:rsidRPr="00CD5FD9">
        <w:rPr>
          <w:sz w:val="24"/>
          <w:lang w:val="nl-NL"/>
        </w:rPr>
        <w:t xml:space="preserve"> Các đề tài</w:t>
      </w:r>
      <w:r w:rsidR="00C45878">
        <w:rPr>
          <w:sz w:val="24"/>
          <w:lang w:val="nl-NL"/>
        </w:rPr>
        <w:t xml:space="preserve"> nghiên cứu khoa học các cấp</w:t>
      </w: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901"/>
        <w:gridCol w:w="2255"/>
        <w:gridCol w:w="1710"/>
        <w:gridCol w:w="1513"/>
        <w:gridCol w:w="2158"/>
      </w:tblGrid>
      <w:tr w:rsidR="00174395" w:rsidRPr="008100AD" w:rsidTr="00174395">
        <w:trPr>
          <w:tblHeader/>
          <w:jc w:val="center"/>
        </w:trPr>
        <w:tc>
          <w:tcPr>
            <w:tcW w:w="254" w:type="pct"/>
            <w:shd w:val="clear" w:color="auto" w:fill="auto"/>
            <w:vAlign w:val="center"/>
          </w:tcPr>
          <w:p w:rsidR="00CA64C4" w:rsidRPr="00174395" w:rsidRDefault="00CA64C4" w:rsidP="00B833F7">
            <w:pPr>
              <w:spacing w:before="120"/>
              <w:jc w:val="center"/>
              <w:rPr>
                <w:b/>
                <w:sz w:val="22"/>
                <w:szCs w:val="24"/>
              </w:rPr>
            </w:pPr>
            <w:r w:rsidRPr="00174395">
              <w:rPr>
                <w:b/>
                <w:sz w:val="22"/>
                <w:szCs w:val="24"/>
              </w:rPr>
              <w:t>TT</w:t>
            </w:r>
          </w:p>
        </w:tc>
        <w:tc>
          <w:tcPr>
            <w:tcW w:w="946" w:type="pct"/>
            <w:shd w:val="clear" w:color="auto" w:fill="auto"/>
            <w:vAlign w:val="center"/>
          </w:tcPr>
          <w:p w:rsidR="00CA64C4" w:rsidRPr="00174395" w:rsidRDefault="00CA64C4" w:rsidP="00B833F7">
            <w:pPr>
              <w:spacing w:before="120"/>
              <w:jc w:val="center"/>
              <w:rPr>
                <w:b/>
                <w:sz w:val="22"/>
                <w:szCs w:val="24"/>
              </w:rPr>
            </w:pPr>
            <w:r w:rsidRPr="00174395">
              <w:rPr>
                <w:b/>
                <w:sz w:val="22"/>
                <w:szCs w:val="24"/>
              </w:rPr>
              <w:t>Thời</w:t>
            </w:r>
            <w:r w:rsidR="00174395">
              <w:rPr>
                <w:b/>
                <w:sz w:val="22"/>
                <w:szCs w:val="24"/>
              </w:rPr>
              <w:t xml:space="preserve"> </w:t>
            </w:r>
            <w:r w:rsidRPr="00174395">
              <w:rPr>
                <w:b/>
                <w:sz w:val="22"/>
                <w:szCs w:val="24"/>
              </w:rPr>
              <w:t>gian</w:t>
            </w:r>
            <w:r w:rsidR="00174395">
              <w:rPr>
                <w:b/>
                <w:sz w:val="22"/>
                <w:szCs w:val="24"/>
              </w:rPr>
              <w:t xml:space="preserve"> </w:t>
            </w:r>
            <w:r w:rsidRPr="00174395">
              <w:rPr>
                <w:b/>
                <w:sz w:val="22"/>
                <w:szCs w:val="24"/>
              </w:rPr>
              <w:t>thực</w:t>
            </w:r>
            <w:r w:rsidR="00174395">
              <w:rPr>
                <w:b/>
                <w:sz w:val="22"/>
                <w:szCs w:val="24"/>
              </w:rPr>
              <w:t xml:space="preserve"> </w:t>
            </w:r>
            <w:r w:rsidRPr="00174395">
              <w:rPr>
                <w:b/>
                <w:sz w:val="22"/>
                <w:szCs w:val="24"/>
              </w:rPr>
              <w:t>hiện</w:t>
            </w:r>
            <w:r w:rsidR="00174395">
              <w:rPr>
                <w:b/>
                <w:sz w:val="22"/>
                <w:szCs w:val="24"/>
              </w:rPr>
              <w:t xml:space="preserve"> </w:t>
            </w:r>
          </w:p>
        </w:tc>
        <w:tc>
          <w:tcPr>
            <w:tcW w:w="1122" w:type="pct"/>
            <w:shd w:val="clear" w:color="auto" w:fill="auto"/>
            <w:vAlign w:val="center"/>
          </w:tcPr>
          <w:p w:rsidR="00CA64C4" w:rsidRPr="00174395" w:rsidRDefault="00CA64C4" w:rsidP="00B833F7">
            <w:pPr>
              <w:spacing w:before="120"/>
              <w:jc w:val="center"/>
              <w:rPr>
                <w:b/>
                <w:sz w:val="22"/>
                <w:szCs w:val="24"/>
              </w:rPr>
            </w:pPr>
            <w:r w:rsidRPr="00174395">
              <w:rPr>
                <w:b/>
                <w:sz w:val="22"/>
                <w:szCs w:val="24"/>
              </w:rPr>
              <w:t>Tên</w:t>
            </w:r>
            <w:r w:rsidR="00174395">
              <w:rPr>
                <w:b/>
                <w:sz w:val="22"/>
                <w:szCs w:val="24"/>
              </w:rPr>
              <w:t xml:space="preserve"> </w:t>
            </w:r>
            <w:r w:rsidRPr="00174395">
              <w:rPr>
                <w:b/>
                <w:sz w:val="22"/>
                <w:szCs w:val="24"/>
              </w:rPr>
              <w:t>chương</w:t>
            </w:r>
            <w:r w:rsidR="00174395">
              <w:rPr>
                <w:b/>
                <w:sz w:val="22"/>
                <w:szCs w:val="24"/>
              </w:rPr>
              <w:t xml:space="preserve"> </w:t>
            </w:r>
            <w:r w:rsidRPr="00174395">
              <w:rPr>
                <w:b/>
                <w:sz w:val="22"/>
                <w:szCs w:val="24"/>
              </w:rPr>
              <w:t>trình, đề</w:t>
            </w:r>
            <w:r w:rsidR="00174395">
              <w:rPr>
                <w:b/>
                <w:sz w:val="22"/>
                <w:szCs w:val="24"/>
              </w:rPr>
              <w:t xml:space="preserve"> </w:t>
            </w:r>
            <w:r w:rsidRPr="00174395">
              <w:rPr>
                <w:b/>
                <w:sz w:val="22"/>
                <w:szCs w:val="24"/>
              </w:rPr>
              <w:t>tài</w:t>
            </w:r>
          </w:p>
        </w:tc>
        <w:tc>
          <w:tcPr>
            <w:tcW w:w="851" w:type="pct"/>
            <w:shd w:val="clear" w:color="auto" w:fill="auto"/>
            <w:vAlign w:val="center"/>
          </w:tcPr>
          <w:p w:rsidR="00CA64C4" w:rsidRPr="00174395" w:rsidRDefault="00CA64C4" w:rsidP="00B833F7">
            <w:pPr>
              <w:spacing w:before="120"/>
              <w:jc w:val="center"/>
              <w:rPr>
                <w:b/>
                <w:sz w:val="22"/>
                <w:szCs w:val="24"/>
              </w:rPr>
            </w:pPr>
            <w:r w:rsidRPr="00174395">
              <w:rPr>
                <w:b/>
                <w:sz w:val="22"/>
                <w:szCs w:val="24"/>
              </w:rPr>
              <w:t>Cấp</w:t>
            </w:r>
            <w:r w:rsidR="00174395">
              <w:rPr>
                <w:b/>
                <w:sz w:val="22"/>
                <w:szCs w:val="24"/>
              </w:rPr>
              <w:t xml:space="preserve"> </w:t>
            </w:r>
            <w:r w:rsidRPr="00174395">
              <w:rPr>
                <w:b/>
                <w:sz w:val="22"/>
                <w:szCs w:val="24"/>
              </w:rPr>
              <w:t>quản</w:t>
            </w:r>
            <w:r w:rsidR="00174395">
              <w:rPr>
                <w:b/>
                <w:sz w:val="22"/>
                <w:szCs w:val="24"/>
              </w:rPr>
              <w:t xml:space="preserve"> </w:t>
            </w:r>
            <w:r w:rsidRPr="00174395">
              <w:rPr>
                <w:b/>
                <w:sz w:val="22"/>
                <w:szCs w:val="24"/>
              </w:rPr>
              <w:t>lý</w:t>
            </w:r>
            <w:r w:rsidR="00174395">
              <w:rPr>
                <w:b/>
                <w:sz w:val="22"/>
                <w:szCs w:val="24"/>
              </w:rPr>
              <w:t xml:space="preserve"> </w:t>
            </w:r>
            <w:r w:rsidRPr="00174395">
              <w:rPr>
                <w:b/>
                <w:sz w:val="22"/>
                <w:szCs w:val="24"/>
              </w:rPr>
              <w:t>đề</w:t>
            </w:r>
            <w:r w:rsidR="00174395">
              <w:rPr>
                <w:b/>
                <w:sz w:val="22"/>
                <w:szCs w:val="24"/>
              </w:rPr>
              <w:t xml:space="preserve"> </w:t>
            </w:r>
            <w:r w:rsidRPr="00174395">
              <w:rPr>
                <w:b/>
                <w:sz w:val="22"/>
                <w:szCs w:val="24"/>
              </w:rPr>
              <w:t>tài</w:t>
            </w:r>
          </w:p>
        </w:tc>
        <w:tc>
          <w:tcPr>
            <w:tcW w:w="753" w:type="pct"/>
            <w:shd w:val="clear" w:color="auto" w:fill="auto"/>
            <w:vAlign w:val="center"/>
          </w:tcPr>
          <w:p w:rsidR="00CA64C4" w:rsidRPr="00174395" w:rsidRDefault="00CA64C4" w:rsidP="00B833F7">
            <w:pPr>
              <w:spacing w:before="120"/>
              <w:jc w:val="center"/>
              <w:rPr>
                <w:b/>
                <w:sz w:val="22"/>
                <w:szCs w:val="24"/>
              </w:rPr>
            </w:pPr>
            <w:r w:rsidRPr="00174395">
              <w:rPr>
                <w:b/>
                <w:sz w:val="22"/>
                <w:szCs w:val="24"/>
              </w:rPr>
              <w:t>Trách</w:t>
            </w:r>
            <w:r w:rsidR="00174395">
              <w:rPr>
                <w:b/>
                <w:sz w:val="22"/>
                <w:szCs w:val="24"/>
              </w:rPr>
              <w:t xml:space="preserve"> </w:t>
            </w:r>
            <w:r w:rsidRPr="00174395">
              <w:rPr>
                <w:b/>
                <w:sz w:val="22"/>
                <w:szCs w:val="24"/>
              </w:rPr>
              <w:t>nhiệm</w:t>
            </w:r>
          </w:p>
        </w:tc>
        <w:tc>
          <w:tcPr>
            <w:tcW w:w="1074" w:type="pct"/>
            <w:shd w:val="clear" w:color="auto" w:fill="auto"/>
            <w:vAlign w:val="center"/>
          </w:tcPr>
          <w:p w:rsidR="00CA64C4" w:rsidRPr="00174395" w:rsidRDefault="00CA64C4" w:rsidP="00B833F7">
            <w:pPr>
              <w:spacing w:before="120"/>
              <w:jc w:val="center"/>
              <w:rPr>
                <w:b/>
                <w:sz w:val="22"/>
                <w:szCs w:val="24"/>
              </w:rPr>
            </w:pPr>
            <w:r w:rsidRPr="00174395">
              <w:rPr>
                <w:b/>
                <w:sz w:val="22"/>
                <w:szCs w:val="24"/>
              </w:rPr>
              <w:t>Kết</w:t>
            </w:r>
            <w:r w:rsidR="00174395">
              <w:rPr>
                <w:b/>
                <w:sz w:val="22"/>
                <w:szCs w:val="24"/>
              </w:rPr>
              <w:t xml:space="preserve"> </w:t>
            </w:r>
            <w:r w:rsidRPr="00174395">
              <w:rPr>
                <w:b/>
                <w:sz w:val="22"/>
                <w:szCs w:val="24"/>
              </w:rPr>
              <w:t>quả</w:t>
            </w:r>
            <w:r w:rsidR="00174395">
              <w:rPr>
                <w:b/>
                <w:sz w:val="22"/>
                <w:szCs w:val="24"/>
              </w:rPr>
              <w:t xml:space="preserve"> </w:t>
            </w:r>
            <w:r w:rsidRPr="00174395">
              <w:rPr>
                <w:b/>
                <w:sz w:val="22"/>
                <w:szCs w:val="24"/>
              </w:rPr>
              <w:t>nghiệm</w:t>
            </w:r>
            <w:r w:rsidR="00174395">
              <w:rPr>
                <w:b/>
                <w:sz w:val="22"/>
                <w:szCs w:val="24"/>
              </w:rPr>
              <w:t xml:space="preserve"> </w:t>
            </w:r>
            <w:r w:rsidRPr="00174395">
              <w:rPr>
                <w:b/>
                <w:sz w:val="22"/>
                <w:szCs w:val="24"/>
              </w:rPr>
              <w:t>thu</w:t>
            </w:r>
          </w:p>
        </w:tc>
      </w:tr>
      <w:tr w:rsidR="00174395" w:rsidRPr="008100AD" w:rsidTr="00174395">
        <w:trPr>
          <w:tblHeader/>
          <w:jc w:val="center"/>
        </w:trPr>
        <w:tc>
          <w:tcPr>
            <w:tcW w:w="254" w:type="pct"/>
            <w:shd w:val="clear" w:color="auto" w:fill="auto"/>
            <w:vAlign w:val="center"/>
          </w:tcPr>
          <w:p w:rsidR="00CA64C4" w:rsidRPr="00BF6DB2" w:rsidRDefault="00BF6DB2" w:rsidP="00B833F7">
            <w:pPr>
              <w:spacing w:before="120"/>
              <w:jc w:val="center"/>
              <w:rPr>
                <w:sz w:val="22"/>
                <w:szCs w:val="24"/>
              </w:rPr>
            </w:pPr>
            <w:r w:rsidRPr="00BF6DB2">
              <w:rPr>
                <w:sz w:val="22"/>
                <w:szCs w:val="24"/>
              </w:rPr>
              <w:t>1</w:t>
            </w:r>
          </w:p>
        </w:tc>
        <w:tc>
          <w:tcPr>
            <w:tcW w:w="946" w:type="pct"/>
            <w:shd w:val="clear" w:color="auto" w:fill="auto"/>
            <w:vAlign w:val="center"/>
          </w:tcPr>
          <w:p w:rsidR="00CA64C4" w:rsidRPr="00CD5FD9" w:rsidRDefault="00CA64C4" w:rsidP="00CA4E29">
            <w:pPr>
              <w:widowControl/>
              <w:spacing w:beforeLines="40" w:afterLines="40"/>
              <w:jc w:val="center"/>
              <w:rPr>
                <w:i/>
                <w:iCs/>
                <w:sz w:val="26"/>
                <w:lang w:val="nl-NL"/>
              </w:rPr>
            </w:pPr>
            <w:r w:rsidRPr="00E0310F">
              <w:rPr>
                <w:sz w:val="26"/>
                <w:szCs w:val="26"/>
              </w:rPr>
              <w:t>2012-2013</w:t>
            </w:r>
          </w:p>
        </w:tc>
        <w:tc>
          <w:tcPr>
            <w:tcW w:w="1122" w:type="pct"/>
            <w:shd w:val="clear" w:color="auto" w:fill="auto"/>
            <w:vAlign w:val="center"/>
          </w:tcPr>
          <w:p w:rsidR="00CA64C4" w:rsidRPr="00A53CDB" w:rsidRDefault="00CA64C4" w:rsidP="00CA4E29">
            <w:pPr>
              <w:widowControl/>
              <w:spacing w:beforeLines="40" w:afterLines="40"/>
              <w:jc w:val="center"/>
              <w:rPr>
                <w:i/>
                <w:iCs/>
                <w:sz w:val="24"/>
                <w:szCs w:val="24"/>
                <w:lang w:val="nl-NL"/>
              </w:rPr>
            </w:pPr>
            <w:r w:rsidRPr="00A53CDB">
              <w:rPr>
                <w:i/>
                <w:sz w:val="24"/>
                <w:szCs w:val="24"/>
              </w:rPr>
              <w:t>Nghiên cứu ứng dụng phương pháp sắc ký lỏng khối phổ (LC/MS- MS) để xác định đồng thời dư lượng kháng sinh nhón phenicol trong một số sản phẩm có nguồn gốc từ động vật trên địa bàn Hà Nội</w:t>
            </w:r>
          </w:p>
        </w:tc>
        <w:tc>
          <w:tcPr>
            <w:tcW w:w="851" w:type="pct"/>
            <w:shd w:val="clear" w:color="auto" w:fill="auto"/>
            <w:vAlign w:val="center"/>
          </w:tcPr>
          <w:p w:rsidR="00CA64C4" w:rsidRPr="00A53CDB" w:rsidRDefault="00CA64C4" w:rsidP="00CA4E29">
            <w:pPr>
              <w:widowControl/>
              <w:spacing w:beforeLines="40" w:afterLines="40"/>
              <w:jc w:val="center"/>
              <w:rPr>
                <w:i/>
                <w:iCs/>
                <w:sz w:val="26"/>
                <w:lang w:val="nl-NL"/>
              </w:rPr>
            </w:pPr>
            <w:r w:rsidRPr="00A53CDB">
              <w:rPr>
                <w:i/>
                <w:sz w:val="26"/>
                <w:szCs w:val="26"/>
              </w:rPr>
              <w:t>Cấp trường trọng điểm</w:t>
            </w:r>
          </w:p>
        </w:tc>
        <w:tc>
          <w:tcPr>
            <w:tcW w:w="753" w:type="pct"/>
            <w:shd w:val="clear" w:color="auto" w:fill="auto"/>
            <w:vAlign w:val="center"/>
          </w:tcPr>
          <w:p w:rsidR="00CA64C4" w:rsidRPr="00174395" w:rsidRDefault="00CA64C4" w:rsidP="00B833F7">
            <w:pPr>
              <w:spacing w:before="120"/>
              <w:jc w:val="center"/>
              <w:rPr>
                <w:sz w:val="22"/>
                <w:szCs w:val="24"/>
              </w:rPr>
            </w:pPr>
            <w:r w:rsidRPr="00174395">
              <w:rPr>
                <w:sz w:val="22"/>
                <w:szCs w:val="24"/>
              </w:rPr>
              <w:t>Thành viên tham gia nghiên cứu</w:t>
            </w:r>
          </w:p>
        </w:tc>
        <w:tc>
          <w:tcPr>
            <w:tcW w:w="1074" w:type="pct"/>
            <w:shd w:val="clear" w:color="auto" w:fill="auto"/>
            <w:vAlign w:val="center"/>
          </w:tcPr>
          <w:p w:rsidR="00CA64C4" w:rsidRPr="00174395" w:rsidRDefault="00174395" w:rsidP="00B833F7">
            <w:pPr>
              <w:spacing w:before="120"/>
              <w:jc w:val="center"/>
              <w:rPr>
                <w:sz w:val="22"/>
                <w:szCs w:val="24"/>
              </w:rPr>
            </w:pPr>
            <w:r w:rsidRPr="00174395">
              <w:rPr>
                <w:sz w:val="22"/>
                <w:szCs w:val="24"/>
              </w:rPr>
              <w:t>Tốt</w:t>
            </w:r>
          </w:p>
        </w:tc>
      </w:tr>
      <w:tr w:rsidR="00174395" w:rsidRPr="008100AD" w:rsidTr="00174395">
        <w:trPr>
          <w:tblHeader/>
          <w:jc w:val="center"/>
        </w:trPr>
        <w:tc>
          <w:tcPr>
            <w:tcW w:w="254" w:type="pct"/>
            <w:shd w:val="clear" w:color="auto" w:fill="auto"/>
            <w:vAlign w:val="center"/>
          </w:tcPr>
          <w:p w:rsidR="00CA64C4" w:rsidRPr="00BF6DB2" w:rsidRDefault="00CA64C4" w:rsidP="00B833F7">
            <w:pPr>
              <w:spacing w:before="120"/>
              <w:jc w:val="center"/>
              <w:rPr>
                <w:sz w:val="22"/>
                <w:szCs w:val="24"/>
              </w:rPr>
            </w:pPr>
            <w:r w:rsidRPr="00BF6DB2">
              <w:rPr>
                <w:sz w:val="22"/>
                <w:szCs w:val="24"/>
              </w:rPr>
              <w:t>2</w:t>
            </w:r>
          </w:p>
        </w:tc>
        <w:tc>
          <w:tcPr>
            <w:tcW w:w="946" w:type="pct"/>
            <w:shd w:val="clear" w:color="auto" w:fill="auto"/>
            <w:vAlign w:val="center"/>
          </w:tcPr>
          <w:p w:rsidR="00CA64C4" w:rsidRPr="00CD5FD9" w:rsidRDefault="00CA64C4" w:rsidP="00CA4E29">
            <w:pPr>
              <w:widowControl/>
              <w:spacing w:beforeLines="40" w:afterLines="40"/>
              <w:jc w:val="center"/>
              <w:rPr>
                <w:i/>
                <w:iCs/>
                <w:sz w:val="26"/>
                <w:lang w:val="nl-NL"/>
              </w:rPr>
            </w:pPr>
            <w:r w:rsidRPr="00E0310F">
              <w:rPr>
                <w:sz w:val="26"/>
                <w:szCs w:val="26"/>
              </w:rPr>
              <w:t>2014</w:t>
            </w:r>
          </w:p>
        </w:tc>
        <w:tc>
          <w:tcPr>
            <w:tcW w:w="1122" w:type="pct"/>
            <w:shd w:val="clear" w:color="auto" w:fill="auto"/>
            <w:vAlign w:val="center"/>
          </w:tcPr>
          <w:p w:rsidR="00CA64C4" w:rsidRPr="00CD5FD9" w:rsidRDefault="00CA64C4" w:rsidP="00CA4E29">
            <w:pPr>
              <w:widowControl/>
              <w:spacing w:beforeLines="40" w:afterLines="40"/>
              <w:jc w:val="center"/>
              <w:rPr>
                <w:i/>
                <w:iCs/>
                <w:sz w:val="26"/>
                <w:lang w:val="nl-NL"/>
              </w:rPr>
            </w:pPr>
            <w:r>
              <w:rPr>
                <w:i/>
                <w:sz w:val="26"/>
                <w:szCs w:val="26"/>
              </w:rPr>
              <w:t>Nghiên cứu quá trình tích lũy kim loại trong cá chép nuôi tại trại Quang Trung – trường Đại học Nông nghiệp Hà Nội</w:t>
            </w:r>
          </w:p>
        </w:tc>
        <w:tc>
          <w:tcPr>
            <w:tcW w:w="851" w:type="pct"/>
            <w:shd w:val="clear" w:color="auto" w:fill="auto"/>
            <w:vAlign w:val="center"/>
          </w:tcPr>
          <w:p w:rsidR="00CA64C4" w:rsidRPr="00CD5FD9" w:rsidRDefault="00CA64C4" w:rsidP="00CA4E29">
            <w:pPr>
              <w:widowControl/>
              <w:spacing w:beforeLines="40" w:afterLines="40"/>
              <w:jc w:val="center"/>
              <w:rPr>
                <w:i/>
                <w:iCs/>
                <w:sz w:val="26"/>
                <w:lang w:val="nl-NL"/>
              </w:rPr>
            </w:pPr>
            <w:r>
              <w:rPr>
                <w:i/>
                <w:iCs/>
                <w:sz w:val="26"/>
                <w:lang w:val="nl-NL"/>
              </w:rPr>
              <w:t>Cấp trường</w:t>
            </w:r>
          </w:p>
        </w:tc>
        <w:tc>
          <w:tcPr>
            <w:tcW w:w="753" w:type="pct"/>
            <w:shd w:val="clear" w:color="auto" w:fill="auto"/>
            <w:vAlign w:val="center"/>
          </w:tcPr>
          <w:p w:rsidR="00CA64C4" w:rsidRPr="00174395" w:rsidRDefault="00CA64C4" w:rsidP="00B833F7">
            <w:pPr>
              <w:spacing w:before="120"/>
              <w:jc w:val="center"/>
              <w:rPr>
                <w:sz w:val="22"/>
                <w:szCs w:val="24"/>
              </w:rPr>
            </w:pPr>
            <w:r w:rsidRPr="00174395">
              <w:rPr>
                <w:sz w:val="22"/>
                <w:szCs w:val="24"/>
              </w:rPr>
              <w:t>Thành viên tham gia nghiên cứu</w:t>
            </w:r>
          </w:p>
        </w:tc>
        <w:tc>
          <w:tcPr>
            <w:tcW w:w="1074" w:type="pct"/>
            <w:shd w:val="clear" w:color="auto" w:fill="auto"/>
            <w:vAlign w:val="center"/>
          </w:tcPr>
          <w:p w:rsidR="00CA64C4" w:rsidRPr="00174395" w:rsidRDefault="00174395" w:rsidP="00B833F7">
            <w:pPr>
              <w:spacing w:before="120"/>
              <w:jc w:val="center"/>
              <w:rPr>
                <w:sz w:val="22"/>
                <w:szCs w:val="24"/>
              </w:rPr>
            </w:pPr>
            <w:r w:rsidRPr="00174395">
              <w:rPr>
                <w:sz w:val="22"/>
                <w:szCs w:val="24"/>
              </w:rPr>
              <w:t>Tốt</w:t>
            </w:r>
          </w:p>
        </w:tc>
      </w:tr>
      <w:tr w:rsidR="00CA64C4" w:rsidRPr="008100AD" w:rsidTr="00174395">
        <w:trPr>
          <w:tblHeader/>
          <w:jc w:val="center"/>
        </w:trPr>
        <w:tc>
          <w:tcPr>
            <w:tcW w:w="254" w:type="pct"/>
            <w:shd w:val="clear" w:color="auto" w:fill="auto"/>
            <w:vAlign w:val="center"/>
          </w:tcPr>
          <w:p w:rsidR="00CA64C4" w:rsidRPr="00BF6DB2" w:rsidRDefault="00BF6DB2" w:rsidP="00B833F7">
            <w:pPr>
              <w:spacing w:before="120"/>
              <w:jc w:val="center"/>
              <w:rPr>
                <w:sz w:val="22"/>
                <w:szCs w:val="24"/>
              </w:rPr>
            </w:pPr>
            <w:r w:rsidRPr="00BF6DB2">
              <w:rPr>
                <w:sz w:val="22"/>
                <w:szCs w:val="24"/>
              </w:rPr>
              <w:t>3</w:t>
            </w:r>
          </w:p>
        </w:tc>
        <w:tc>
          <w:tcPr>
            <w:tcW w:w="946" w:type="pct"/>
            <w:shd w:val="clear" w:color="auto" w:fill="auto"/>
            <w:vAlign w:val="center"/>
          </w:tcPr>
          <w:p w:rsidR="00CA64C4" w:rsidRPr="00E0310F" w:rsidRDefault="00CA64C4" w:rsidP="00CA4E29">
            <w:pPr>
              <w:widowControl/>
              <w:spacing w:beforeLines="40" w:afterLines="40"/>
              <w:jc w:val="center"/>
              <w:rPr>
                <w:sz w:val="26"/>
                <w:szCs w:val="26"/>
              </w:rPr>
            </w:pPr>
            <w:r>
              <w:rPr>
                <w:sz w:val="26"/>
                <w:szCs w:val="26"/>
              </w:rPr>
              <w:t>2015</w:t>
            </w:r>
          </w:p>
        </w:tc>
        <w:tc>
          <w:tcPr>
            <w:tcW w:w="1122" w:type="pct"/>
            <w:shd w:val="clear" w:color="auto" w:fill="auto"/>
            <w:vAlign w:val="center"/>
          </w:tcPr>
          <w:p w:rsidR="00CA64C4" w:rsidRDefault="00CA64C4" w:rsidP="00CA4E29">
            <w:pPr>
              <w:widowControl/>
              <w:spacing w:beforeLines="40" w:afterLines="40"/>
              <w:jc w:val="center"/>
              <w:rPr>
                <w:i/>
                <w:sz w:val="26"/>
                <w:szCs w:val="26"/>
              </w:rPr>
            </w:pPr>
            <w:r>
              <w:rPr>
                <w:i/>
                <w:sz w:val="26"/>
                <w:szCs w:val="26"/>
              </w:rPr>
              <w:t>Nghiên cứu thử nghiệm chiến lược phân tích hai bước (sàng lọc và khẳng định) để đánh giá tình hình nhiễm độc tố nấm mốc trong thức ăn chăn nuôi được bán trên địa bàn Hà Nội</w:t>
            </w:r>
          </w:p>
        </w:tc>
        <w:tc>
          <w:tcPr>
            <w:tcW w:w="851" w:type="pct"/>
            <w:shd w:val="clear" w:color="auto" w:fill="auto"/>
            <w:vAlign w:val="center"/>
          </w:tcPr>
          <w:p w:rsidR="00CA64C4" w:rsidRDefault="00CA64C4" w:rsidP="00CA4E29">
            <w:pPr>
              <w:widowControl/>
              <w:spacing w:beforeLines="40" w:afterLines="40"/>
              <w:jc w:val="center"/>
              <w:rPr>
                <w:i/>
                <w:iCs/>
                <w:sz w:val="26"/>
                <w:lang w:val="nl-NL"/>
              </w:rPr>
            </w:pPr>
            <w:r>
              <w:rPr>
                <w:i/>
                <w:iCs/>
                <w:sz w:val="26"/>
                <w:lang w:val="nl-NL"/>
              </w:rPr>
              <w:t>Cấp trường Việt – Bỉ</w:t>
            </w:r>
          </w:p>
        </w:tc>
        <w:tc>
          <w:tcPr>
            <w:tcW w:w="753" w:type="pct"/>
            <w:shd w:val="clear" w:color="auto" w:fill="auto"/>
            <w:vAlign w:val="center"/>
          </w:tcPr>
          <w:p w:rsidR="00CA64C4" w:rsidRPr="00174395" w:rsidRDefault="00CA64C4" w:rsidP="00B833F7">
            <w:pPr>
              <w:spacing w:before="120"/>
              <w:jc w:val="center"/>
              <w:rPr>
                <w:sz w:val="22"/>
                <w:szCs w:val="24"/>
              </w:rPr>
            </w:pPr>
            <w:r w:rsidRPr="00174395">
              <w:rPr>
                <w:sz w:val="22"/>
                <w:szCs w:val="24"/>
              </w:rPr>
              <w:t>Thành viên tham gia nghiên cứu</w:t>
            </w:r>
          </w:p>
        </w:tc>
        <w:tc>
          <w:tcPr>
            <w:tcW w:w="1074" w:type="pct"/>
            <w:shd w:val="clear" w:color="auto" w:fill="auto"/>
            <w:vAlign w:val="center"/>
          </w:tcPr>
          <w:p w:rsidR="00CA64C4" w:rsidRPr="00174395" w:rsidRDefault="00174395" w:rsidP="00B833F7">
            <w:pPr>
              <w:spacing w:before="120"/>
              <w:jc w:val="center"/>
              <w:rPr>
                <w:sz w:val="22"/>
                <w:szCs w:val="24"/>
              </w:rPr>
            </w:pPr>
            <w:r w:rsidRPr="00174395">
              <w:rPr>
                <w:sz w:val="22"/>
                <w:szCs w:val="24"/>
              </w:rPr>
              <w:t>Tốt</w:t>
            </w:r>
          </w:p>
        </w:tc>
      </w:tr>
      <w:tr w:rsidR="00CA64C4" w:rsidRPr="008100AD" w:rsidTr="00174395">
        <w:trPr>
          <w:tblHeader/>
          <w:jc w:val="center"/>
        </w:trPr>
        <w:tc>
          <w:tcPr>
            <w:tcW w:w="254" w:type="pct"/>
            <w:shd w:val="clear" w:color="auto" w:fill="auto"/>
            <w:vAlign w:val="center"/>
          </w:tcPr>
          <w:p w:rsidR="00CA64C4" w:rsidRPr="00BF6DB2" w:rsidRDefault="00BF6DB2" w:rsidP="00B833F7">
            <w:pPr>
              <w:spacing w:before="120"/>
              <w:jc w:val="center"/>
              <w:rPr>
                <w:sz w:val="22"/>
                <w:szCs w:val="24"/>
              </w:rPr>
            </w:pPr>
            <w:r w:rsidRPr="00BF6DB2">
              <w:rPr>
                <w:sz w:val="22"/>
                <w:szCs w:val="24"/>
              </w:rPr>
              <w:t>4</w:t>
            </w:r>
          </w:p>
        </w:tc>
        <w:tc>
          <w:tcPr>
            <w:tcW w:w="946" w:type="pct"/>
            <w:shd w:val="clear" w:color="auto" w:fill="auto"/>
            <w:vAlign w:val="center"/>
          </w:tcPr>
          <w:p w:rsidR="00CA64C4" w:rsidRDefault="00CA64C4" w:rsidP="00CA4E29">
            <w:pPr>
              <w:widowControl/>
              <w:spacing w:beforeLines="40" w:afterLines="40"/>
              <w:jc w:val="center"/>
              <w:rPr>
                <w:sz w:val="26"/>
                <w:szCs w:val="26"/>
              </w:rPr>
            </w:pPr>
            <w:r>
              <w:rPr>
                <w:sz w:val="26"/>
                <w:szCs w:val="26"/>
              </w:rPr>
              <w:t>2017-2018</w:t>
            </w:r>
          </w:p>
        </w:tc>
        <w:tc>
          <w:tcPr>
            <w:tcW w:w="1122" w:type="pct"/>
            <w:shd w:val="clear" w:color="auto" w:fill="auto"/>
            <w:vAlign w:val="center"/>
          </w:tcPr>
          <w:p w:rsidR="00CA64C4" w:rsidRDefault="00CA64C4" w:rsidP="00CA4E29">
            <w:pPr>
              <w:widowControl/>
              <w:spacing w:beforeLines="40" w:afterLines="40"/>
              <w:jc w:val="center"/>
              <w:rPr>
                <w:i/>
                <w:sz w:val="26"/>
                <w:szCs w:val="26"/>
              </w:rPr>
            </w:pPr>
            <w:r>
              <w:rPr>
                <w:i/>
                <w:sz w:val="26"/>
                <w:szCs w:val="26"/>
              </w:rPr>
              <w:t>Nghiên cứu ảnh hưởng của việc bổ sung bã nghệ trong khẩu phần tới sức sản xuất thịt và độ vàng da của gà JA-DABACO</w:t>
            </w:r>
          </w:p>
        </w:tc>
        <w:tc>
          <w:tcPr>
            <w:tcW w:w="851" w:type="pct"/>
            <w:shd w:val="clear" w:color="auto" w:fill="auto"/>
            <w:vAlign w:val="center"/>
          </w:tcPr>
          <w:p w:rsidR="00CA64C4" w:rsidRDefault="00CA64C4" w:rsidP="00CA4E29">
            <w:pPr>
              <w:widowControl/>
              <w:spacing w:beforeLines="40" w:afterLines="40"/>
              <w:jc w:val="center"/>
              <w:rPr>
                <w:i/>
                <w:iCs/>
                <w:sz w:val="26"/>
                <w:lang w:val="nl-NL"/>
              </w:rPr>
            </w:pPr>
            <w:r>
              <w:rPr>
                <w:i/>
                <w:iCs/>
                <w:sz w:val="26"/>
                <w:lang w:val="nl-NL"/>
              </w:rPr>
              <w:t>Cấp trường</w:t>
            </w:r>
          </w:p>
        </w:tc>
        <w:tc>
          <w:tcPr>
            <w:tcW w:w="753" w:type="pct"/>
            <w:shd w:val="clear" w:color="auto" w:fill="auto"/>
            <w:vAlign w:val="center"/>
          </w:tcPr>
          <w:p w:rsidR="00CA64C4" w:rsidRPr="00174395" w:rsidRDefault="00CA64C4" w:rsidP="00B833F7">
            <w:pPr>
              <w:spacing w:before="120"/>
              <w:jc w:val="center"/>
              <w:rPr>
                <w:sz w:val="22"/>
                <w:szCs w:val="24"/>
              </w:rPr>
            </w:pPr>
            <w:r w:rsidRPr="00174395">
              <w:rPr>
                <w:sz w:val="22"/>
                <w:szCs w:val="24"/>
              </w:rPr>
              <w:t>Chủ trì đề tài</w:t>
            </w:r>
          </w:p>
        </w:tc>
        <w:tc>
          <w:tcPr>
            <w:tcW w:w="1074" w:type="pct"/>
            <w:shd w:val="clear" w:color="auto" w:fill="auto"/>
            <w:vAlign w:val="center"/>
          </w:tcPr>
          <w:p w:rsidR="00CA64C4" w:rsidRPr="00174395" w:rsidRDefault="00174395" w:rsidP="00B833F7">
            <w:pPr>
              <w:spacing w:before="120"/>
              <w:jc w:val="center"/>
              <w:rPr>
                <w:sz w:val="22"/>
                <w:szCs w:val="24"/>
              </w:rPr>
            </w:pPr>
            <w:r w:rsidRPr="00174395">
              <w:rPr>
                <w:sz w:val="22"/>
                <w:szCs w:val="24"/>
              </w:rPr>
              <w:t>Tốt</w:t>
            </w:r>
          </w:p>
        </w:tc>
      </w:tr>
      <w:tr w:rsidR="00CA64C4" w:rsidRPr="008100AD" w:rsidTr="00174395">
        <w:trPr>
          <w:tblHeader/>
          <w:jc w:val="center"/>
        </w:trPr>
        <w:tc>
          <w:tcPr>
            <w:tcW w:w="254" w:type="pct"/>
            <w:shd w:val="clear" w:color="auto" w:fill="auto"/>
            <w:vAlign w:val="center"/>
          </w:tcPr>
          <w:p w:rsidR="00CA64C4" w:rsidRPr="00BF6DB2" w:rsidRDefault="00BF6DB2" w:rsidP="00B833F7">
            <w:pPr>
              <w:spacing w:before="120"/>
              <w:jc w:val="center"/>
              <w:rPr>
                <w:sz w:val="22"/>
                <w:szCs w:val="24"/>
              </w:rPr>
            </w:pPr>
            <w:r w:rsidRPr="00BF6DB2">
              <w:rPr>
                <w:sz w:val="22"/>
                <w:szCs w:val="24"/>
              </w:rPr>
              <w:lastRenderedPageBreak/>
              <w:t>5</w:t>
            </w:r>
          </w:p>
        </w:tc>
        <w:tc>
          <w:tcPr>
            <w:tcW w:w="946" w:type="pct"/>
            <w:shd w:val="clear" w:color="auto" w:fill="auto"/>
            <w:vAlign w:val="center"/>
          </w:tcPr>
          <w:p w:rsidR="00CA64C4" w:rsidRDefault="00CA64C4" w:rsidP="00CA4E29">
            <w:pPr>
              <w:widowControl/>
              <w:spacing w:beforeLines="40" w:afterLines="40"/>
              <w:jc w:val="center"/>
              <w:rPr>
                <w:sz w:val="26"/>
                <w:szCs w:val="26"/>
              </w:rPr>
            </w:pPr>
            <w:r>
              <w:rPr>
                <w:sz w:val="26"/>
                <w:szCs w:val="26"/>
              </w:rPr>
              <w:t>2017-2018</w:t>
            </w:r>
          </w:p>
        </w:tc>
        <w:tc>
          <w:tcPr>
            <w:tcW w:w="1122" w:type="pct"/>
            <w:shd w:val="clear" w:color="auto" w:fill="auto"/>
            <w:vAlign w:val="center"/>
          </w:tcPr>
          <w:p w:rsidR="00CA64C4" w:rsidRDefault="00CA64C4" w:rsidP="00CA4E29">
            <w:pPr>
              <w:widowControl/>
              <w:spacing w:beforeLines="40" w:afterLines="40"/>
              <w:jc w:val="center"/>
              <w:rPr>
                <w:i/>
                <w:sz w:val="26"/>
                <w:szCs w:val="26"/>
              </w:rPr>
            </w:pPr>
            <w:r>
              <w:rPr>
                <w:i/>
                <w:sz w:val="26"/>
                <w:szCs w:val="26"/>
              </w:rPr>
              <w:t>Sử dụng nấm trong chế biến rơm làm thức ăn cho gia súc nhai lại</w:t>
            </w:r>
          </w:p>
        </w:tc>
        <w:tc>
          <w:tcPr>
            <w:tcW w:w="851" w:type="pct"/>
            <w:shd w:val="clear" w:color="auto" w:fill="auto"/>
            <w:vAlign w:val="center"/>
          </w:tcPr>
          <w:p w:rsidR="00CA64C4" w:rsidRDefault="00CA64C4" w:rsidP="00CA4E29">
            <w:pPr>
              <w:widowControl/>
              <w:spacing w:beforeLines="40" w:afterLines="40"/>
              <w:jc w:val="center"/>
              <w:rPr>
                <w:i/>
                <w:iCs/>
                <w:sz w:val="26"/>
                <w:lang w:val="nl-NL"/>
              </w:rPr>
            </w:pPr>
            <w:r w:rsidRPr="00A53CDB">
              <w:rPr>
                <w:i/>
                <w:sz w:val="26"/>
                <w:szCs w:val="26"/>
              </w:rPr>
              <w:t>Cấp trường trọng điểm</w:t>
            </w:r>
          </w:p>
        </w:tc>
        <w:tc>
          <w:tcPr>
            <w:tcW w:w="753" w:type="pct"/>
            <w:shd w:val="clear" w:color="auto" w:fill="auto"/>
            <w:vAlign w:val="center"/>
          </w:tcPr>
          <w:p w:rsidR="00CA64C4" w:rsidRPr="00174395" w:rsidRDefault="00174395" w:rsidP="00B833F7">
            <w:pPr>
              <w:spacing w:before="120"/>
              <w:jc w:val="center"/>
              <w:rPr>
                <w:sz w:val="22"/>
                <w:szCs w:val="24"/>
              </w:rPr>
            </w:pPr>
            <w:r w:rsidRPr="00174395">
              <w:rPr>
                <w:sz w:val="22"/>
                <w:szCs w:val="24"/>
              </w:rPr>
              <w:t>Thành viên tham gia nghiên cứu</w:t>
            </w:r>
          </w:p>
        </w:tc>
        <w:tc>
          <w:tcPr>
            <w:tcW w:w="1074" w:type="pct"/>
            <w:shd w:val="clear" w:color="auto" w:fill="auto"/>
            <w:vAlign w:val="center"/>
          </w:tcPr>
          <w:p w:rsidR="00CA64C4" w:rsidRPr="00174395" w:rsidRDefault="00174395" w:rsidP="00B833F7">
            <w:pPr>
              <w:spacing w:before="120"/>
              <w:jc w:val="center"/>
              <w:rPr>
                <w:sz w:val="22"/>
                <w:szCs w:val="24"/>
              </w:rPr>
            </w:pPr>
            <w:r w:rsidRPr="00174395">
              <w:rPr>
                <w:sz w:val="22"/>
                <w:szCs w:val="24"/>
              </w:rPr>
              <w:t>Tốt</w:t>
            </w:r>
          </w:p>
        </w:tc>
      </w:tr>
      <w:tr w:rsidR="00CA64C4" w:rsidRPr="008100AD" w:rsidTr="00174395">
        <w:trPr>
          <w:tblHeader/>
          <w:jc w:val="center"/>
        </w:trPr>
        <w:tc>
          <w:tcPr>
            <w:tcW w:w="254" w:type="pct"/>
            <w:shd w:val="clear" w:color="auto" w:fill="auto"/>
            <w:vAlign w:val="center"/>
          </w:tcPr>
          <w:p w:rsidR="00CA64C4" w:rsidRDefault="00CA64C4" w:rsidP="00B833F7">
            <w:pPr>
              <w:spacing w:before="120"/>
              <w:jc w:val="center"/>
              <w:rPr>
                <w:color w:val="0000FF"/>
                <w:sz w:val="22"/>
                <w:szCs w:val="24"/>
              </w:rPr>
            </w:pPr>
          </w:p>
        </w:tc>
        <w:tc>
          <w:tcPr>
            <w:tcW w:w="946" w:type="pct"/>
            <w:shd w:val="clear" w:color="auto" w:fill="auto"/>
            <w:vAlign w:val="center"/>
          </w:tcPr>
          <w:p w:rsidR="00CA64C4" w:rsidRDefault="00CA64C4" w:rsidP="00CA4E29">
            <w:pPr>
              <w:widowControl/>
              <w:spacing w:beforeLines="40" w:afterLines="40"/>
              <w:jc w:val="center"/>
              <w:rPr>
                <w:sz w:val="26"/>
                <w:szCs w:val="26"/>
              </w:rPr>
            </w:pPr>
            <w:r>
              <w:rPr>
                <w:sz w:val="26"/>
                <w:szCs w:val="26"/>
              </w:rPr>
              <w:t>2017-2019</w:t>
            </w:r>
          </w:p>
        </w:tc>
        <w:tc>
          <w:tcPr>
            <w:tcW w:w="1122" w:type="pct"/>
            <w:shd w:val="clear" w:color="auto" w:fill="auto"/>
            <w:vAlign w:val="center"/>
          </w:tcPr>
          <w:p w:rsidR="00CA64C4" w:rsidRDefault="00CA64C4" w:rsidP="00CA4E29">
            <w:pPr>
              <w:widowControl/>
              <w:spacing w:beforeLines="40" w:afterLines="40"/>
              <w:jc w:val="center"/>
              <w:rPr>
                <w:i/>
                <w:sz w:val="26"/>
                <w:szCs w:val="26"/>
              </w:rPr>
            </w:pPr>
            <w:r>
              <w:rPr>
                <w:i/>
                <w:sz w:val="26"/>
                <w:szCs w:val="26"/>
              </w:rPr>
              <w:t>Nghiên cứu ứng dụng chế biến lõi ngô, bã mía và vỏ chanh leo làm thức ăn cho bò sữa</w:t>
            </w:r>
          </w:p>
        </w:tc>
        <w:tc>
          <w:tcPr>
            <w:tcW w:w="851" w:type="pct"/>
            <w:shd w:val="clear" w:color="auto" w:fill="auto"/>
            <w:vAlign w:val="center"/>
          </w:tcPr>
          <w:p w:rsidR="00CA64C4" w:rsidRPr="00A53CDB" w:rsidRDefault="00CA64C4" w:rsidP="00CA4E29">
            <w:pPr>
              <w:widowControl/>
              <w:spacing w:beforeLines="40" w:afterLines="40"/>
              <w:jc w:val="center"/>
              <w:rPr>
                <w:i/>
                <w:sz w:val="26"/>
                <w:szCs w:val="26"/>
              </w:rPr>
            </w:pPr>
            <w:r>
              <w:rPr>
                <w:i/>
                <w:sz w:val="26"/>
                <w:szCs w:val="26"/>
              </w:rPr>
              <w:t>Cấp tỉnh</w:t>
            </w:r>
          </w:p>
        </w:tc>
        <w:tc>
          <w:tcPr>
            <w:tcW w:w="753" w:type="pct"/>
            <w:shd w:val="clear" w:color="auto" w:fill="auto"/>
            <w:vAlign w:val="center"/>
          </w:tcPr>
          <w:p w:rsidR="00CA64C4" w:rsidRPr="00174395" w:rsidRDefault="00174395" w:rsidP="00B833F7">
            <w:pPr>
              <w:spacing w:before="120"/>
              <w:jc w:val="center"/>
              <w:rPr>
                <w:sz w:val="22"/>
                <w:szCs w:val="24"/>
              </w:rPr>
            </w:pPr>
            <w:r w:rsidRPr="00174395">
              <w:rPr>
                <w:sz w:val="22"/>
                <w:szCs w:val="24"/>
              </w:rPr>
              <w:t>Thành viên tham gia nghiên cứu</w:t>
            </w:r>
          </w:p>
        </w:tc>
        <w:tc>
          <w:tcPr>
            <w:tcW w:w="1074" w:type="pct"/>
            <w:shd w:val="clear" w:color="auto" w:fill="auto"/>
            <w:vAlign w:val="center"/>
          </w:tcPr>
          <w:p w:rsidR="00CA64C4" w:rsidRPr="00174395" w:rsidRDefault="00174395" w:rsidP="00B833F7">
            <w:pPr>
              <w:spacing w:before="120"/>
              <w:jc w:val="center"/>
              <w:rPr>
                <w:sz w:val="22"/>
                <w:szCs w:val="24"/>
              </w:rPr>
            </w:pPr>
            <w:r w:rsidRPr="00174395">
              <w:rPr>
                <w:sz w:val="22"/>
                <w:szCs w:val="24"/>
              </w:rPr>
              <w:t>Chưa nghiệm thu</w:t>
            </w:r>
          </w:p>
        </w:tc>
      </w:tr>
      <w:tr w:rsidR="00CA64C4" w:rsidRPr="008100AD" w:rsidTr="00174395">
        <w:trPr>
          <w:tblHeader/>
          <w:jc w:val="center"/>
        </w:trPr>
        <w:tc>
          <w:tcPr>
            <w:tcW w:w="254" w:type="pct"/>
            <w:shd w:val="clear" w:color="auto" w:fill="auto"/>
            <w:vAlign w:val="center"/>
          </w:tcPr>
          <w:p w:rsidR="00CA64C4" w:rsidRPr="00BF6DB2" w:rsidRDefault="00BF6DB2" w:rsidP="00B833F7">
            <w:pPr>
              <w:spacing w:before="120"/>
              <w:jc w:val="center"/>
              <w:rPr>
                <w:sz w:val="22"/>
                <w:szCs w:val="24"/>
              </w:rPr>
            </w:pPr>
            <w:r w:rsidRPr="00BF6DB2">
              <w:rPr>
                <w:sz w:val="22"/>
                <w:szCs w:val="24"/>
              </w:rPr>
              <w:t>6</w:t>
            </w:r>
          </w:p>
        </w:tc>
        <w:tc>
          <w:tcPr>
            <w:tcW w:w="946" w:type="pct"/>
            <w:shd w:val="clear" w:color="auto" w:fill="auto"/>
            <w:vAlign w:val="center"/>
          </w:tcPr>
          <w:p w:rsidR="00CA64C4" w:rsidRDefault="00CA64C4" w:rsidP="00CA4E29">
            <w:pPr>
              <w:widowControl/>
              <w:spacing w:beforeLines="40" w:afterLines="40"/>
              <w:jc w:val="center"/>
              <w:rPr>
                <w:sz w:val="26"/>
                <w:szCs w:val="26"/>
              </w:rPr>
            </w:pPr>
            <w:r>
              <w:rPr>
                <w:sz w:val="26"/>
                <w:szCs w:val="26"/>
              </w:rPr>
              <w:t>2019</w:t>
            </w:r>
          </w:p>
        </w:tc>
        <w:tc>
          <w:tcPr>
            <w:tcW w:w="1122" w:type="pct"/>
            <w:shd w:val="clear" w:color="auto" w:fill="auto"/>
            <w:vAlign w:val="center"/>
          </w:tcPr>
          <w:p w:rsidR="00CA64C4" w:rsidRPr="00CA64C4" w:rsidRDefault="00CA64C4" w:rsidP="00CA64C4">
            <w:pPr>
              <w:spacing w:line="360" w:lineRule="exact"/>
              <w:jc w:val="both"/>
              <w:rPr>
                <w:b/>
                <w:i/>
                <w:sz w:val="26"/>
                <w:szCs w:val="26"/>
                <w:lang w:val="nl-NL"/>
              </w:rPr>
            </w:pPr>
            <w:r w:rsidRPr="00CA64C4">
              <w:rPr>
                <w:i/>
                <w:sz w:val="26"/>
                <w:szCs w:val="26"/>
                <w:lang w:val="nl-NL"/>
              </w:rPr>
              <w:t>Đánh giá khả năng định lượng một số kim loại nặng trong thức ăn chăn nuôi bằng hệ thống AAS</w:t>
            </w:r>
            <w:r w:rsidRPr="00CA64C4">
              <w:rPr>
                <w:i/>
                <w:color w:val="0000FF"/>
                <w:sz w:val="26"/>
                <w:szCs w:val="26"/>
                <w:lang w:val="es-ES_tradnl"/>
              </w:rPr>
              <w:t>.</w:t>
            </w:r>
          </w:p>
        </w:tc>
        <w:tc>
          <w:tcPr>
            <w:tcW w:w="851" w:type="pct"/>
            <w:shd w:val="clear" w:color="auto" w:fill="auto"/>
            <w:vAlign w:val="center"/>
          </w:tcPr>
          <w:p w:rsidR="00CA64C4" w:rsidRDefault="00CA64C4" w:rsidP="00CA4E29">
            <w:pPr>
              <w:widowControl/>
              <w:spacing w:beforeLines="40" w:afterLines="40"/>
              <w:jc w:val="center"/>
              <w:rPr>
                <w:i/>
                <w:sz w:val="26"/>
                <w:szCs w:val="26"/>
              </w:rPr>
            </w:pPr>
            <w:r>
              <w:rPr>
                <w:i/>
                <w:iCs/>
                <w:sz w:val="26"/>
                <w:lang w:val="nl-NL"/>
              </w:rPr>
              <w:t>Cấp trường</w:t>
            </w:r>
          </w:p>
        </w:tc>
        <w:tc>
          <w:tcPr>
            <w:tcW w:w="753" w:type="pct"/>
            <w:shd w:val="clear" w:color="auto" w:fill="auto"/>
            <w:vAlign w:val="center"/>
          </w:tcPr>
          <w:p w:rsidR="00CA64C4" w:rsidRPr="00174395" w:rsidRDefault="00174395" w:rsidP="00B833F7">
            <w:pPr>
              <w:spacing w:before="120"/>
              <w:jc w:val="center"/>
              <w:rPr>
                <w:sz w:val="22"/>
                <w:szCs w:val="24"/>
              </w:rPr>
            </w:pPr>
            <w:r w:rsidRPr="00174395">
              <w:rPr>
                <w:sz w:val="22"/>
                <w:szCs w:val="24"/>
              </w:rPr>
              <w:t>Thành viên tham gia nghiên cứu</w:t>
            </w:r>
          </w:p>
        </w:tc>
        <w:tc>
          <w:tcPr>
            <w:tcW w:w="1074" w:type="pct"/>
            <w:shd w:val="clear" w:color="auto" w:fill="auto"/>
            <w:vAlign w:val="center"/>
          </w:tcPr>
          <w:p w:rsidR="00CA64C4" w:rsidRPr="00174395" w:rsidRDefault="00174395" w:rsidP="00B833F7">
            <w:pPr>
              <w:spacing w:before="120"/>
              <w:jc w:val="center"/>
              <w:rPr>
                <w:sz w:val="22"/>
                <w:szCs w:val="24"/>
              </w:rPr>
            </w:pPr>
            <w:r w:rsidRPr="00174395">
              <w:rPr>
                <w:sz w:val="22"/>
                <w:szCs w:val="24"/>
              </w:rPr>
              <w:t>Chưa nghiệm thu</w:t>
            </w:r>
          </w:p>
        </w:tc>
      </w:tr>
    </w:tbl>
    <w:p w:rsidR="00BA59C4" w:rsidRDefault="00BA59C4" w:rsidP="00CA4E29">
      <w:pPr>
        <w:widowControl/>
        <w:spacing w:beforeLines="40" w:afterLines="40"/>
        <w:rPr>
          <w:lang w:val="nl-NL"/>
        </w:rPr>
      </w:pPr>
    </w:p>
    <w:p w:rsidR="00564B94" w:rsidRDefault="00564B94" w:rsidP="00705C79">
      <w:pPr>
        <w:widowControl/>
        <w:jc w:val="right"/>
        <w:rPr>
          <w:i/>
          <w:sz w:val="26"/>
          <w:lang w:val="nl-NL"/>
        </w:rPr>
      </w:pPr>
    </w:p>
    <w:p w:rsidR="004D33D2" w:rsidRPr="00BF6DB2" w:rsidRDefault="00A53CDB" w:rsidP="00BF6DB2">
      <w:pPr>
        <w:widowControl/>
        <w:jc w:val="right"/>
        <w:rPr>
          <w:i/>
          <w:sz w:val="26"/>
          <w:lang w:val="nl-NL"/>
        </w:rPr>
      </w:pPr>
      <w:r>
        <w:rPr>
          <w:i/>
          <w:sz w:val="26"/>
          <w:lang w:val="nl-NL"/>
        </w:rPr>
        <w:t>Hà Nội</w:t>
      </w:r>
      <w:r w:rsidR="00BA59C4" w:rsidRPr="00CD5FD9">
        <w:rPr>
          <w:i/>
          <w:sz w:val="26"/>
          <w:lang w:val="nl-NL"/>
        </w:rPr>
        <w:t>, ng</w:t>
      </w:r>
      <w:r w:rsidR="00FD57B3" w:rsidRPr="00CD5FD9">
        <w:rPr>
          <w:i/>
          <w:sz w:val="26"/>
          <w:lang w:val="nl-NL"/>
        </w:rPr>
        <w:t>à</w:t>
      </w:r>
      <w:r w:rsidR="00BA59C4" w:rsidRPr="00CD5FD9">
        <w:rPr>
          <w:i/>
          <w:sz w:val="26"/>
          <w:lang w:val="nl-NL"/>
        </w:rPr>
        <w:t xml:space="preserve">y </w:t>
      </w:r>
      <w:r w:rsidR="00CA4E29">
        <w:rPr>
          <w:i/>
          <w:sz w:val="26"/>
          <w:lang w:val="nl-NL"/>
        </w:rPr>
        <w:t>30</w:t>
      </w:r>
      <w:r w:rsidR="00564B94">
        <w:rPr>
          <w:i/>
          <w:sz w:val="26"/>
          <w:lang w:val="nl-NL"/>
        </w:rPr>
        <w:t xml:space="preserve"> </w:t>
      </w:r>
      <w:r w:rsidR="00BA59C4" w:rsidRPr="00CD5FD9">
        <w:rPr>
          <w:i/>
          <w:sz w:val="26"/>
          <w:lang w:val="nl-NL"/>
        </w:rPr>
        <w:t xml:space="preserve"> th</w:t>
      </w:r>
      <w:r w:rsidR="00FD57B3" w:rsidRPr="00CD5FD9">
        <w:rPr>
          <w:i/>
          <w:sz w:val="26"/>
          <w:lang w:val="nl-NL"/>
        </w:rPr>
        <w:t>á</w:t>
      </w:r>
      <w:r w:rsidR="00BA59C4" w:rsidRPr="00CD5FD9">
        <w:rPr>
          <w:i/>
          <w:sz w:val="26"/>
          <w:lang w:val="nl-NL"/>
        </w:rPr>
        <w:t>ng</w:t>
      </w:r>
      <w:r w:rsidR="00BF6DB2">
        <w:rPr>
          <w:i/>
          <w:sz w:val="26"/>
          <w:lang w:val="nl-NL"/>
        </w:rPr>
        <w:t xml:space="preserve"> 10</w:t>
      </w:r>
      <w:r w:rsidR="00564B94">
        <w:rPr>
          <w:i/>
          <w:sz w:val="26"/>
          <w:lang w:val="nl-NL"/>
        </w:rPr>
        <w:t xml:space="preserve"> </w:t>
      </w:r>
      <w:r w:rsidR="00BA59C4" w:rsidRPr="00CD5FD9">
        <w:rPr>
          <w:i/>
          <w:sz w:val="26"/>
          <w:lang w:val="nl-NL"/>
        </w:rPr>
        <w:t xml:space="preserve"> n</w:t>
      </w:r>
      <w:r w:rsidR="00FD57B3" w:rsidRPr="00CD5FD9">
        <w:rPr>
          <w:i/>
          <w:sz w:val="26"/>
          <w:lang w:val="nl-NL"/>
        </w:rPr>
        <w:t>ă</w:t>
      </w:r>
      <w:r w:rsidR="00BA59C4" w:rsidRPr="00CD5FD9">
        <w:rPr>
          <w:i/>
          <w:sz w:val="26"/>
          <w:lang w:val="nl-NL"/>
        </w:rPr>
        <w:t>m 20</w:t>
      </w:r>
      <w:r w:rsidR="00CA4E29">
        <w:rPr>
          <w:i/>
          <w:sz w:val="26"/>
          <w:lang w:val="nl-NL"/>
        </w:rPr>
        <w:t>20</w:t>
      </w:r>
      <w:r w:rsidR="00BA59C4" w:rsidRPr="00CD5FD9">
        <w:rPr>
          <w:i/>
          <w:sz w:val="26"/>
          <w:lang w:val="nl-NL"/>
        </w:rPr>
        <w:t>.</w:t>
      </w:r>
    </w:p>
    <w:p w:rsidR="00CD5FD9" w:rsidRPr="00CD5FD9" w:rsidRDefault="00CD5FD9" w:rsidP="004D33D2">
      <w:pPr>
        <w:pStyle w:val="Heading2"/>
        <w:framePr w:w="0" w:wrap="auto" w:vAnchor="margin" w:hAnchor="text" w:xAlign="left" w:yAlign="inline"/>
        <w:widowControl/>
        <w:ind w:left="4320" w:right="0"/>
        <w:rPr>
          <w:rFonts w:ascii="Times New Roman" w:hAnsi="Times New Roman"/>
          <w:i w:val="0"/>
          <w:sz w:val="26"/>
          <w:szCs w:val="26"/>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99"/>
        <w:gridCol w:w="4499"/>
      </w:tblGrid>
      <w:tr w:rsidR="00CD5FD9" w:rsidRPr="00CD5FD9">
        <w:trPr>
          <w:jc w:val="center"/>
        </w:trPr>
        <w:tc>
          <w:tcPr>
            <w:tcW w:w="4499" w:type="dxa"/>
          </w:tcPr>
          <w:p w:rsidR="00CD5FD9" w:rsidRPr="00ED7E01" w:rsidRDefault="00CD5FD9" w:rsidP="00CD5FD9">
            <w:pPr>
              <w:widowControl/>
              <w:jc w:val="center"/>
              <w:rPr>
                <w:b/>
                <w:sz w:val="26"/>
                <w:szCs w:val="26"/>
                <w:lang w:val="nl-NL"/>
              </w:rPr>
            </w:pPr>
            <w:r w:rsidRPr="00ED7E01">
              <w:rPr>
                <w:b/>
                <w:iCs/>
                <w:sz w:val="26"/>
                <w:szCs w:val="26"/>
                <w:lang w:val="nl-NL"/>
              </w:rPr>
              <w:t xml:space="preserve">Xác nhận </w:t>
            </w:r>
            <w:r w:rsidR="00ED7E01" w:rsidRPr="00ED7E01">
              <w:rPr>
                <w:b/>
                <w:iCs/>
                <w:sz w:val="26"/>
                <w:szCs w:val="26"/>
                <w:lang w:val="nl-NL"/>
              </w:rPr>
              <w:t xml:space="preserve">của </w:t>
            </w:r>
            <w:r w:rsidR="0000217C">
              <w:rPr>
                <w:b/>
                <w:iCs/>
                <w:sz w:val="26"/>
                <w:szCs w:val="26"/>
                <w:lang w:val="nl-NL"/>
              </w:rPr>
              <w:t>đơn vị</w:t>
            </w:r>
          </w:p>
          <w:p w:rsidR="00CD5FD9" w:rsidRPr="00572FC3" w:rsidRDefault="00572FC3" w:rsidP="00572FC3">
            <w:pPr>
              <w:jc w:val="center"/>
              <w:rPr>
                <w:i/>
                <w:sz w:val="24"/>
                <w:szCs w:val="24"/>
                <w:lang w:val="nl-NL"/>
              </w:rPr>
            </w:pPr>
            <w:r w:rsidRPr="00572FC3">
              <w:rPr>
                <w:i/>
                <w:sz w:val="24"/>
                <w:szCs w:val="24"/>
                <w:lang w:val="nl-NL"/>
              </w:rPr>
              <w:t>(ký tên, đóng dấu)</w:t>
            </w:r>
          </w:p>
        </w:tc>
        <w:tc>
          <w:tcPr>
            <w:tcW w:w="4499" w:type="dxa"/>
          </w:tcPr>
          <w:p w:rsidR="00CD5FD9" w:rsidRPr="00572FC3" w:rsidRDefault="00CD5FD9" w:rsidP="00CD5FD9">
            <w:pPr>
              <w:pStyle w:val="Heading2"/>
              <w:framePr w:w="0" w:wrap="auto" w:vAnchor="margin" w:hAnchor="text" w:xAlign="left" w:yAlign="inline"/>
              <w:widowControl/>
              <w:tabs>
                <w:tab w:val="clear" w:pos="4320"/>
              </w:tabs>
              <w:ind w:right="0"/>
              <w:outlineLvl w:val="1"/>
              <w:rPr>
                <w:rFonts w:ascii="Times New Roman" w:hAnsi="Times New Roman"/>
                <w:i w:val="0"/>
                <w:color w:val="auto"/>
                <w:sz w:val="26"/>
                <w:szCs w:val="26"/>
                <w:lang w:val="nl-NL"/>
              </w:rPr>
            </w:pPr>
            <w:r w:rsidRPr="00572FC3">
              <w:rPr>
                <w:rFonts w:ascii="Times New Roman" w:hAnsi="Times New Roman"/>
                <w:i w:val="0"/>
                <w:color w:val="auto"/>
                <w:sz w:val="26"/>
                <w:szCs w:val="26"/>
                <w:lang w:val="nl-NL"/>
              </w:rPr>
              <w:t>Người khai</w:t>
            </w:r>
          </w:p>
          <w:p w:rsidR="00CD5FD9" w:rsidRPr="00572FC3" w:rsidRDefault="00CD5FD9" w:rsidP="00CD5FD9">
            <w:pPr>
              <w:pStyle w:val="BodyText3"/>
              <w:widowControl/>
              <w:jc w:val="center"/>
              <w:rPr>
                <w:rFonts w:ascii="Times New Roman" w:hAnsi="Times New Roman"/>
                <w:sz w:val="26"/>
                <w:szCs w:val="26"/>
                <w:lang w:val="nl-NL"/>
              </w:rPr>
            </w:pPr>
            <w:r w:rsidRPr="00572FC3">
              <w:rPr>
                <w:rFonts w:ascii="Times New Roman" w:hAnsi="Times New Roman"/>
                <w:sz w:val="26"/>
                <w:szCs w:val="26"/>
                <w:lang w:val="nl-NL"/>
              </w:rPr>
              <w:t>(</w:t>
            </w:r>
            <w:r w:rsidRPr="00572FC3">
              <w:rPr>
                <w:rFonts w:ascii="Times New Roman" w:hAnsi="Times New Roman"/>
                <w:i/>
                <w:iCs/>
                <w:sz w:val="26"/>
                <w:szCs w:val="26"/>
                <w:lang w:val="nl-NL"/>
              </w:rPr>
              <w:t>họ, tên và chữ ký</w:t>
            </w:r>
            <w:r w:rsidRPr="00572FC3">
              <w:rPr>
                <w:rFonts w:ascii="Times New Roman" w:hAnsi="Times New Roman"/>
                <w:sz w:val="26"/>
                <w:szCs w:val="26"/>
                <w:lang w:val="nl-NL"/>
              </w:rPr>
              <w:t>)</w:t>
            </w:r>
          </w:p>
          <w:p w:rsidR="00CD5FD9" w:rsidRPr="00572FC3" w:rsidRDefault="00CD5FD9" w:rsidP="00CD5FD9">
            <w:pPr>
              <w:rPr>
                <w:lang w:val="nl-NL"/>
              </w:rPr>
            </w:pPr>
          </w:p>
        </w:tc>
      </w:tr>
    </w:tbl>
    <w:p w:rsidR="00CD5FD9" w:rsidRPr="00CD5FD9" w:rsidRDefault="00CD5FD9" w:rsidP="00CD5FD9">
      <w:pPr>
        <w:rPr>
          <w:lang w:val="nl-NL"/>
        </w:rPr>
      </w:pPr>
    </w:p>
    <w:p w:rsidR="004D33D2" w:rsidRPr="00CD5FD9" w:rsidRDefault="004D33D2">
      <w:pPr>
        <w:widowControl/>
        <w:rPr>
          <w:lang w:val="nl-NL"/>
        </w:rPr>
      </w:pPr>
    </w:p>
    <w:p w:rsidR="00BA59C4" w:rsidRPr="00564B94" w:rsidRDefault="00BF6DB2">
      <w:pPr>
        <w:widowControl/>
        <w:rPr>
          <w:sz w:val="24"/>
          <w:szCs w:val="24"/>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00564B94" w:rsidRPr="00564B94">
        <w:rPr>
          <w:sz w:val="24"/>
          <w:szCs w:val="24"/>
          <w:lang w:val="nl-NL"/>
        </w:rPr>
        <w:t>Vũ Thị Ngân</w:t>
      </w:r>
    </w:p>
    <w:sectPr w:rsidR="00BA59C4" w:rsidRPr="00564B94" w:rsidSect="00900AF4">
      <w:footerReference w:type="even" r:id="rId8"/>
      <w:footerReference w:type="default" r:id="rId9"/>
      <w:endnotePr>
        <w:numFmt w:val="decimal"/>
      </w:endnotePr>
      <w:pgSz w:w="11907" w:h="16840" w:code="9"/>
      <w:pgMar w:top="1021" w:right="1134" w:bottom="96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E3D" w:rsidRDefault="00F54E3D">
      <w:r>
        <w:separator/>
      </w:r>
    </w:p>
  </w:endnote>
  <w:endnote w:type="continuationSeparator" w:id="0">
    <w:p w:rsidR="00F54E3D" w:rsidRDefault="00F54E3D">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D1" w:rsidRDefault="00A23450">
    <w:pPr>
      <w:pStyle w:val="Footer"/>
      <w:framePr w:wrap="around" w:vAnchor="text" w:hAnchor="margin" w:xAlign="center" w:y="1"/>
      <w:rPr>
        <w:rStyle w:val="PageNumber"/>
      </w:rPr>
    </w:pPr>
    <w:r>
      <w:rPr>
        <w:rStyle w:val="PageNumber"/>
      </w:rPr>
      <w:fldChar w:fldCharType="begin"/>
    </w:r>
    <w:r w:rsidR="004D1ED1">
      <w:rPr>
        <w:rStyle w:val="PageNumber"/>
      </w:rPr>
      <w:instrText xml:space="preserve">PAGE  </w:instrText>
    </w:r>
    <w:r>
      <w:rPr>
        <w:rStyle w:val="PageNumber"/>
      </w:rPr>
      <w:fldChar w:fldCharType="end"/>
    </w:r>
  </w:p>
  <w:p w:rsidR="004D1ED1" w:rsidRDefault="004D1E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D1" w:rsidRPr="00FD57B3" w:rsidRDefault="00A23450">
    <w:pPr>
      <w:pStyle w:val="Footer"/>
      <w:framePr w:wrap="around" w:vAnchor="text" w:hAnchor="margin" w:xAlign="center" w:y="1"/>
      <w:rPr>
        <w:rStyle w:val="PageNumber"/>
        <w:sz w:val="24"/>
        <w:szCs w:val="24"/>
        <w:lang w:val="nl-NL"/>
      </w:rPr>
    </w:pPr>
    <w:r w:rsidRPr="00FD57B3">
      <w:rPr>
        <w:rStyle w:val="PageNumber"/>
        <w:sz w:val="24"/>
        <w:szCs w:val="24"/>
        <w:lang w:val="nl-NL"/>
      </w:rPr>
      <w:fldChar w:fldCharType="begin"/>
    </w:r>
    <w:r w:rsidR="004D1ED1" w:rsidRPr="00FD57B3">
      <w:rPr>
        <w:rStyle w:val="PageNumber"/>
        <w:sz w:val="24"/>
        <w:szCs w:val="24"/>
        <w:lang w:val="nl-NL"/>
      </w:rPr>
      <w:instrText xml:space="preserve">PAGE  </w:instrText>
    </w:r>
    <w:r w:rsidRPr="00FD57B3">
      <w:rPr>
        <w:rStyle w:val="PageNumber"/>
        <w:sz w:val="24"/>
        <w:szCs w:val="24"/>
        <w:lang w:val="nl-NL"/>
      </w:rPr>
      <w:fldChar w:fldCharType="separate"/>
    </w:r>
    <w:r w:rsidR="00CA4E29">
      <w:rPr>
        <w:rStyle w:val="PageNumber"/>
        <w:noProof/>
        <w:sz w:val="24"/>
        <w:szCs w:val="24"/>
        <w:lang w:val="nl-NL"/>
      </w:rPr>
      <w:t>4</w:t>
    </w:r>
    <w:r w:rsidRPr="00FD57B3">
      <w:rPr>
        <w:rStyle w:val="PageNumber"/>
        <w:sz w:val="24"/>
        <w:szCs w:val="24"/>
        <w:lang w:val="nl-NL"/>
      </w:rPr>
      <w:fldChar w:fldCharType="end"/>
    </w:r>
  </w:p>
  <w:p w:rsidR="004D1ED1" w:rsidRPr="00FD57B3" w:rsidRDefault="004D1ED1">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E3D" w:rsidRDefault="00F54E3D">
      <w:r>
        <w:separator/>
      </w:r>
    </w:p>
  </w:footnote>
  <w:footnote w:type="continuationSeparator" w:id="0">
    <w:p w:rsidR="00F54E3D" w:rsidRDefault="00F54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329"/>
    <w:multiLevelType w:val="singleLevel"/>
    <w:tmpl w:val="D50E2BCA"/>
    <w:lvl w:ilvl="0">
      <w:start w:val="4"/>
      <w:numFmt w:val="upperLetter"/>
      <w:lvlText w:val="%1. "/>
      <w:legacy w:legacy="1" w:legacySpace="0" w:legacyIndent="360"/>
      <w:lvlJc w:val="left"/>
      <w:pPr>
        <w:ind w:left="360" w:hanging="360"/>
      </w:pPr>
      <w:rPr>
        <w:rFonts w:ascii=".VnTime" w:hAnsi=".VnTime" w:hint="default"/>
        <w:b/>
        <w:i w:val="0"/>
        <w:sz w:val="26"/>
        <w:u w:val="none"/>
      </w:rPr>
    </w:lvl>
  </w:abstractNum>
  <w:abstractNum w:abstractNumId="1">
    <w:nsid w:val="10BD5D82"/>
    <w:multiLevelType w:val="hybridMultilevel"/>
    <w:tmpl w:val="06BE2AC4"/>
    <w:lvl w:ilvl="0" w:tplc="E160B9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3B61E3"/>
    <w:multiLevelType w:val="singleLevel"/>
    <w:tmpl w:val="29588A2A"/>
    <w:lvl w:ilvl="0">
      <w:start w:val="4"/>
      <w:numFmt w:val="decimal"/>
      <w:lvlText w:val="%1. "/>
      <w:legacy w:legacy="1" w:legacySpace="0" w:legacyIndent="360"/>
      <w:lvlJc w:val="left"/>
      <w:pPr>
        <w:ind w:left="360" w:hanging="360"/>
      </w:pPr>
      <w:rPr>
        <w:rFonts w:ascii=".VnTime" w:hAnsi=".VnTime" w:hint="default"/>
        <w:b w:val="0"/>
        <w:i w:val="0"/>
        <w:sz w:val="24"/>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numFmt w:val="decimal"/>
    <w:endnote w:id="-1"/>
    <w:endnote w:id="0"/>
  </w:endnotePr>
  <w:compat/>
  <w:rsids>
    <w:rsidRoot w:val="00BA59C4"/>
    <w:rsid w:val="0000217C"/>
    <w:rsid w:val="00006E18"/>
    <w:rsid w:val="000542D5"/>
    <w:rsid w:val="000A76A8"/>
    <w:rsid w:val="000E0A6A"/>
    <w:rsid w:val="001675B1"/>
    <w:rsid w:val="001703B9"/>
    <w:rsid w:val="00174395"/>
    <w:rsid w:val="001B16D4"/>
    <w:rsid w:val="002A54FC"/>
    <w:rsid w:val="002A6E6D"/>
    <w:rsid w:val="002B17EA"/>
    <w:rsid w:val="002B1B17"/>
    <w:rsid w:val="002B50CD"/>
    <w:rsid w:val="002B5309"/>
    <w:rsid w:val="002B6DF9"/>
    <w:rsid w:val="002F67EC"/>
    <w:rsid w:val="00324664"/>
    <w:rsid w:val="003310DF"/>
    <w:rsid w:val="00351CC0"/>
    <w:rsid w:val="003A5E0F"/>
    <w:rsid w:val="003B48BA"/>
    <w:rsid w:val="003E5BCF"/>
    <w:rsid w:val="003E7142"/>
    <w:rsid w:val="0041187E"/>
    <w:rsid w:val="00413850"/>
    <w:rsid w:val="00432C8F"/>
    <w:rsid w:val="00437152"/>
    <w:rsid w:val="00491A47"/>
    <w:rsid w:val="004A130C"/>
    <w:rsid w:val="004D1ED1"/>
    <w:rsid w:val="004D33D2"/>
    <w:rsid w:val="005065C6"/>
    <w:rsid w:val="0055170A"/>
    <w:rsid w:val="00553D87"/>
    <w:rsid w:val="00564B94"/>
    <w:rsid w:val="00572FC3"/>
    <w:rsid w:val="005A1758"/>
    <w:rsid w:val="005A4660"/>
    <w:rsid w:val="005C63F4"/>
    <w:rsid w:val="005E4E5B"/>
    <w:rsid w:val="005F63B4"/>
    <w:rsid w:val="00625BE2"/>
    <w:rsid w:val="00641AF8"/>
    <w:rsid w:val="00675E6D"/>
    <w:rsid w:val="006819A8"/>
    <w:rsid w:val="00705C79"/>
    <w:rsid w:val="007175A7"/>
    <w:rsid w:val="00724EF5"/>
    <w:rsid w:val="00783450"/>
    <w:rsid w:val="00797A4E"/>
    <w:rsid w:val="007B17C0"/>
    <w:rsid w:val="007B4E80"/>
    <w:rsid w:val="007F5A18"/>
    <w:rsid w:val="00812C04"/>
    <w:rsid w:val="008839DC"/>
    <w:rsid w:val="008D4763"/>
    <w:rsid w:val="00900AF4"/>
    <w:rsid w:val="009277F2"/>
    <w:rsid w:val="00942F89"/>
    <w:rsid w:val="009908CC"/>
    <w:rsid w:val="0099791A"/>
    <w:rsid w:val="009A5A50"/>
    <w:rsid w:val="00A23450"/>
    <w:rsid w:val="00A41FD0"/>
    <w:rsid w:val="00A53CDB"/>
    <w:rsid w:val="00A57ECA"/>
    <w:rsid w:val="00A66467"/>
    <w:rsid w:val="00A763F9"/>
    <w:rsid w:val="00AF57F3"/>
    <w:rsid w:val="00BA59C4"/>
    <w:rsid w:val="00BE3227"/>
    <w:rsid w:val="00BE3509"/>
    <w:rsid w:val="00BF6DB2"/>
    <w:rsid w:val="00C32FC0"/>
    <w:rsid w:val="00C45878"/>
    <w:rsid w:val="00C459E9"/>
    <w:rsid w:val="00C631DE"/>
    <w:rsid w:val="00C77DAC"/>
    <w:rsid w:val="00C952EE"/>
    <w:rsid w:val="00CA233F"/>
    <w:rsid w:val="00CA4E29"/>
    <w:rsid w:val="00CA64C4"/>
    <w:rsid w:val="00CD5FD9"/>
    <w:rsid w:val="00CF2995"/>
    <w:rsid w:val="00CF4C04"/>
    <w:rsid w:val="00CF6989"/>
    <w:rsid w:val="00D13D73"/>
    <w:rsid w:val="00D1476C"/>
    <w:rsid w:val="00D17AEA"/>
    <w:rsid w:val="00D94C0E"/>
    <w:rsid w:val="00DC5DAD"/>
    <w:rsid w:val="00E056D9"/>
    <w:rsid w:val="00E11524"/>
    <w:rsid w:val="00E55A45"/>
    <w:rsid w:val="00E97DE3"/>
    <w:rsid w:val="00EB73AB"/>
    <w:rsid w:val="00ED7E01"/>
    <w:rsid w:val="00F1635F"/>
    <w:rsid w:val="00F54E3D"/>
    <w:rsid w:val="00F63C5A"/>
    <w:rsid w:val="00FA780A"/>
    <w:rsid w:val="00FD57B3"/>
    <w:rsid w:val="00FF3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D87"/>
    <w:pPr>
      <w:widowControl w:val="0"/>
    </w:pPr>
  </w:style>
  <w:style w:type="paragraph" w:styleId="Heading1">
    <w:name w:val="heading 1"/>
    <w:basedOn w:val="Normal"/>
    <w:next w:val="Normal"/>
    <w:qFormat/>
    <w:rsid w:val="001B16D4"/>
    <w:pPr>
      <w:keepNext/>
      <w:tabs>
        <w:tab w:val="left" w:pos="360"/>
        <w:tab w:val="left" w:pos="3312"/>
      </w:tabs>
      <w:outlineLvl w:val="0"/>
    </w:pPr>
    <w:rPr>
      <w:rFonts w:ascii=".VnTime" w:hAnsi=".VnTime"/>
      <w:b/>
      <w:sz w:val="24"/>
    </w:rPr>
  </w:style>
  <w:style w:type="paragraph" w:styleId="Heading2">
    <w:name w:val="heading 2"/>
    <w:basedOn w:val="Normal"/>
    <w:next w:val="Normal"/>
    <w:qFormat/>
    <w:rsid w:val="001B16D4"/>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rsid w:val="001B16D4"/>
    <w:pPr>
      <w:keepNext/>
      <w:tabs>
        <w:tab w:val="left" w:pos="360"/>
      </w:tabs>
      <w:outlineLvl w:val="2"/>
    </w:pPr>
    <w:rPr>
      <w:rFonts w:ascii=".VnTime" w:hAnsi=".VnTime"/>
      <w:b/>
      <w:sz w:val="26"/>
    </w:rPr>
  </w:style>
  <w:style w:type="paragraph" w:styleId="Heading4">
    <w:name w:val="heading 4"/>
    <w:basedOn w:val="Normal"/>
    <w:next w:val="Normal"/>
    <w:qFormat/>
    <w:rsid w:val="001B16D4"/>
    <w:pPr>
      <w:keepNext/>
      <w:jc w:val="center"/>
      <w:outlineLvl w:val="3"/>
    </w:pPr>
    <w:rPr>
      <w:rFonts w:ascii=".VnTime" w:hAnsi=".VnTime"/>
      <w:bCs/>
      <w:sz w:val="24"/>
    </w:rPr>
  </w:style>
  <w:style w:type="paragraph" w:styleId="Heading8">
    <w:name w:val="heading 8"/>
    <w:basedOn w:val="Normal"/>
    <w:next w:val="Normal"/>
    <w:qFormat/>
    <w:rsid w:val="001B16D4"/>
    <w:pPr>
      <w:keepNext/>
      <w:outlineLvl w:val="7"/>
    </w:pPr>
    <w:rPr>
      <w:rFonts w:ascii=".VnTime" w:hAnsi=".VnTime"/>
      <w:sz w:val="24"/>
    </w:rPr>
  </w:style>
  <w:style w:type="paragraph" w:styleId="Heading9">
    <w:name w:val="heading 9"/>
    <w:basedOn w:val="Normal"/>
    <w:next w:val="Normal"/>
    <w:qFormat/>
    <w:rsid w:val="001B16D4"/>
    <w:pPr>
      <w:keepNext/>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B16D4"/>
    <w:rPr>
      <w:rFonts w:ascii=".VnTime" w:hAnsi=".VnTime"/>
      <w:sz w:val="24"/>
    </w:rPr>
  </w:style>
  <w:style w:type="paragraph" w:styleId="BodyText">
    <w:name w:val="Body Text"/>
    <w:basedOn w:val="Normal"/>
    <w:rsid w:val="001B16D4"/>
    <w:pPr>
      <w:jc w:val="center"/>
    </w:pPr>
    <w:rPr>
      <w:rFonts w:ascii=".VnTimeH" w:hAnsi=".VnTimeH"/>
      <w:b/>
    </w:rPr>
  </w:style>
  <w:style w:type="paragraph" w:styleId="Title">
    <w:name w:val="Title"/>
    <w:basedOn w:val="Normal"/>
    <w:qFormat/>
    <w:rsid w:val="001B16D4"/>
    <w:pPr>
      <w:jc w:val="center"/>
    </w:pPr>
    <w:rPr>
      <w:rFonts w:ascii=".VnTimeH" w:hAnsi=".VnTimeH"/>
      <w:b/>
      <w:sz w:val="28"/>
    </w:rPr>
  </w:style>
  <w:style w:type="paragraph" w:styleId="Footer">
    <w:name w:val="footer"/>
    <w:basedOn w:val="Normal"/>
    <w:rsid w:val="001B16D4"/>
    <w:pPr>
      <w:tabs>
        <w:tab w:val="center" w:pos="4320"/>
        <w:tab w:val="right" w:pos="8640"/>
      </w:tabs>
    </w:pPr>
  </w:style>
  <w:style w:type="character" w:styleId="PageNumber">
    <w:name w:val="page number"/>
    <w:basedOn w:val="DefaultParagraphFont"/>
    <w:rsid w:val="001B16D4"/>
  </w:style>
  <w:style w:type="paragraph" w:styleId="FootnoteText">
    <w:name w:val="footnote text"/>
    <w:basedOn w:val="Normal"/>
    <w:semiHidden/>
    <w:rsid w:val="001B16D4"/>
  </w:style>
  <w:style w:type="character" w:styleId="FootnoteReference">
    <w:name w:val="footnote reference"/>
    <w:basedOn w:val="DefaultParagraphFont"/>
    <w:semiHidden/>
    <w:rsid w:val="001B16D4"/>
    <w:rPr>
      <w:vertAlign w:val="superscript"/>
    </w:rPr>
  </w:style>
  <w:style w:type="paragraph" w:styleId="BodyText2">
    <w:name w:val="Body Text 2"/>
    <w:basedOn w:val="Normal"/>
    <w:rsid w:val="001B16D4"/>
    <w:pPr>
      <w:widowControl/>
      <w:jc w:val="both"/>
    </w:pPr>
    <w:rPr>
      <w:rFonts w:ascii=".VnTime" w:hAnsi=".VnTime"/>
      <w:sz w:val="24"/>
    </w:rPr>
  </w:style>
  <w:style w:type="paragraph" w:styleId="Header">
    <w:name w:val="header"/>
    <w:basedOn w:val="Normal"/>
    <w:rsid w:val="00CF2995"/>
    <w:pPr>
      <w:tabs>
        <w:tab w:val="center" w:pos="4320"/>
        <w:tab w:val="right" w:pos="8640"/>
      </w:tabs>
    </w:pPr>
  </w:style>
  <w:style w:type="table" w:styleId="TableGrid">
    <w:name w:val="Table Grid"/>
    <w:basedOn w:val="TableNormal"/>
    <w:rsid w:val="00EB73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58B6-4CE6-48F0-BBBF-A8A59790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Lý lÞch khoa häc</vt:lpstr>
    </vt:vector>
  </TitlesOfParts>
  <Company>FPT</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Lý lÞch khoa häc</dc:title>
  <dc:creator>Ulysses R. Gotera</dc:creator>
  <cp:keywords>FoxChit SOFTWARE SOLUTIONS</cp:keywords>
  <cp:lastModifiedBy>Administrator</cp:lastModifiedBy>
  <cp:revision>2</cp:revision>
  <cp:lastPrinted>2005-12-22T02:33:00Z</cp:lastPrinted>
  <dcterms:created xsi:type="dcterms:W3CDTF">2020-10-30T08:55:00Z</dcterms:created>
  <dcterms:modified xsi:type="dcterms:W3CDTF">2020-10-30T08:55:00Z</dcterms:modified>
</cp:coreProperties>
</file>