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273"/>
        <w:gridCol w:w="4191"/>
      </w:tblGrid>
      <w:tr w:rsidR="001252B2" w:rsidRPr="00E41467" w:rsidTr="00EE6D39">
        <w:trPr>
          <w:jc w:val="center"/>
        </w:trPr>
        <w:tc>
          <w:tcPr>
            <w:tcW w:w="5273" w:type="dxa"/>
          </w:tcPr>
          <w:p w:rsidR="001252B2" w:rsidRPr="00E41467" w:rsidRDefault="001252B2" w:rsidP="00EE6D39">
            <w:pPr>
              <w:pStyle w:val="Title"/>
              <w:widowControl/>
              <w:rPr>
                <w:rFonts w:ascii="Times New Roman" w:hAnsi="Times New Roman"/>
                <w:b w:val="0"/>
                <w:sz w:val="24"/>
                <w:szCs w:val="24"/>
                <w:lang w:val="nl-NL"/>
              </w:rPr>
            </w:pPr>
            <w:r w:rsidRPr="00E41467">
              <w:rPr>
                <w:rFonts w:ascii="Times New Roman" w:hAnsi="Times New Roman"/>
                <w:b w:val="0"/>
                <w:sz w:val="24"/>
                <w:szCs w:val="24"/>
                <w:lang w:val="nl-NL"/>
              </w:rPr>
              <w:t>BỘ NÔNG NGHIỆP VÀ PTNT</w:t>
            </w:r>
          </w:p>
          <w:p w:rsidR="001252B2" w:rsidRPr="00E41467" w:rsidRDefault="001252B2" w:rsidP="00EE6D39">
            <w:pPr>
              <w:pStyle w:val="Title"/>
              <w:widowControl/>
              <w:rPr>
                <w:rFonts w:ascii="Times New Roman" w:hAnsi="Times New Roman"/>
                <w:sz w:val="24"/>
                <w:szCs w:val="24"/>
                <w:lang w:val="nl-NL"/>
              </w:rPr>
            </w:pPr>
            <w:r w:rsidRPr="00E41467">
              <w:rPr>
                <w:rFonts w:ascii="Times New Roman" w:hAnsi="Times New Roman"/>
                <w:sz w:val="24"/>
                <w:szCs w:val="24"/>
                <w:lang w:val="nl-NL"/>
              </w:rPr>
              <w:t>HỌC VIỆN NÔNG NGHIỆP VIỆT NAM</w:t>
            </w:r>
          </w:p>
          <w:p w:rsidR="001252B2" w:rsidRPr="00E41467" w:rsidRDefault="001252B2" w:rsidP="00EE6D39">
            <w:pPr>
              <w:pStyle w:val="Title"/>
              <w:widowControl/>
              <w:rPr>
                <w:rFonts w:ascii="Times New Roman" w:hAnsi="Times New Roman"/>
                <w:sz w:val="24"/>
                <w:szCs w:val="24"/>
                <w:lang w:val="nl-NL"/>
              </w:rPr>
            </w:pPr>
            <w:r w:rsidRPr="00E4146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40327D2" wp14:editId="681B83A5">
                      <wp:simplePos x="0" y="0"/>
                      <wp:positionH relativeFrom="column">
                        <wp:posOffset>1024255</wp:posOffset>
                      </wp:positionH>
                      <wp:positionV relativeFrom="paragraph">
                        <wp:posOffset>60960</wp:posOffset>
                      </wp:positionV>
                      <wp:extent cx="1257300" cy="0"/>
                      <wp:effectExtent l="10160" t="8890" r="889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4.8pt" to="179.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"/>
                  </w:pict>
                </mc:Fallback>
              </mc:AlternateContent>
            </w:r>
          </w:p>
        </w:tc>
        <w:tc>
          <w:tcPr>
            <w:tcW w:w="4191" w:type="dxa"/>
          </w:tcPr>
          <w:p w:rsidR="001252B2" w:rsidRPr="00E41467" w:rsidRDefault="001252B2" w:rsidP="00EE6D39">
            <w:pPr>
              <w:pStyle w:val="Title"/>
              <w:widowControl/>
              <w:jc w:val="right"/>
              <w:rPr>
                <w:rFonts w:ascii="Times New Roman" w:hAnsi="Times New Roman"/>
                <w:b w:val="0"/>
                <w:i/>
                <w:sz w:val="22"/>
                <w:szCs w:val="22"/>
                <w:lang w:val="nl-NL"/>
              </w:rPr>
            </w:pPr>
            <w:r w:rsidRPr="00E41467">
              <w:rPr>
                <w:rFonts w:ascii="Times New Roman" w:hAnsi="Times New Roman"/>
                <w:b w:val="0"/>
                <w:i/>
                <w:sz w:val="22"/>
                <w:szCs w:val="22"/>
                <w:lang w:val="nl-NL"/>
              </w:rPr>
              <w:t>Mẫu: 01-LLKH</w:t>
            </w:r>
          </w:p>
        </w:tc>
      </w:tr>
    </w:tbl>
    <w:p w:rsidR="001252B2" w:rsidRPr="00E41467" w:rsidRDefault="001252B2" w:rsidP="001252B2">
      <w:pPr>
        <w:pStyle w:val="Title"/>
        <w:widowControl/>
        <w:jc w:val="left"/>
        <w:rPr>
          <w:rFonts w:ascii="Times New Roman" w:hAnsi="Times New Roman"/>
          <w:lang w:val="nl-NL"/>
        </w:rPr>
      </w:pPr>
    </w:p>
    <w:p w:rsidR="001252B2" w:rsidRPr="00E41467" w:rsidRDefault="001252B2" w:rsidP="001252B2">
      <w:pPr>
        <w:pStyle w:val="Title"/>
        <w:widowControl/>
        <w:rPr>
          <w:rFonts w:ascii="Times New Roman" w:hAnsi="Times New Roman"/>
          <w:lang w:val="nl-NL"/>
        </w:rPr>
      </w:pPr>
      <w:r w:rsidRPr="00E41467">
        <w:rPr>
          <w:rFonts w:ascii="Times New Roman" w:hAnsi="Times New Roman"/>
          <w:lang w:val="nl-NL"/>
        </w:rPr>
        <w:t xml:space="preserve">LÝ LỊCH KHOA HỌC CỦA CÁ NHÂN </w:t>
      </w:r>
    </w:p>
    <w:p w:rsidR="001252B2" w:rsidRPr="00E41467" w:rsidRDefault="001252B2" w:rsidP="001252B2">
      <w:pPr>
        <w:pStyle w:val="Title"/>
        <w:widowControl/>
        <w:rPr>
          <w:rFonts w:ascii="Times New Roman" w:hAnsi="Times New Roman"/>
          <w:sz w:val="22"/>
          <w:lang w:val="nl-NL"/>
        </w:rPr>
      </w:pPr>
    </w:p>
    <w:p w:rsidR="001252B2" w:rsidRPr="00E41467" w:rsidRDefault="001252B2" w:rsidP="001252B2">
      <w:pPr>
        <w:widowControl/>
        <w:ind w:left="2160"/>
        <w:rPr>
          <w:iCs/>
          <w:lang w:val="nl-NL"/>
        </w:rPr>
      </w:pPr>
    </w:p>
    <w:p w:rsidR="001252B2" w:rsidRPr="00E41467" w:rsidRDefault="001252B2" w:rsidP="00F22821">
      <w:pPr>
        <w:widowControl/>
        <w:numPr>
          <w:ilvl w:val="0"/>
          <w:numId w:val="2"/>
        </w:numPr>
        <w:tabs>
          <w:tab w:val="num" w:pos="284"/>
        </w:tabs>
        <w:spacing w:line="312" w:lineRule="auto"/>
        <w:ind w:left="0" w:firstLine="0"/>
        <w:jc w:val="both"/>
        <w:rPr>
          <w:sz w:val="24"/>
          <w:szCs w:val="24"/>
          <w:lang w:val="nl-NL"/>
        </w:rPr>
      </w:pPr>
      <w:r w:rsidRPr="00E41467">
        <w:rPr>
          <w:bCs/>
          <w:sz w:val="24"/>
          <w:szCs w:val="24"/>
          <w:lang w:val="nl-NL"/>
        </w:rPr>
        <w:t>Họ và tên</w:t>
      </w:r>
      <w:r w:rsidRPr="00E41467">
        <w:rPr>
          <w:sz w:val="24"/>
          <w:szCs w:val="24"/>
          <w:lang w:val="nl-NL"/>
        </w:rPr>
        <w:t>:</w:t>
      </w:r>
      <w:r w:rsidRPr="00E41467">
        <w:rPr>
          <w:sz w:val="24"/>
          <w:szCs w:val="24"/>
          <w:lang w:val="nl-NL"/>
        </w:rPr>
        <w:tab/>
      </w:r>
      <w:r w:rsidRPr="00E41467">
        <w:rPr>
          <w:sz w:val="24"/>
          <w:szCs w:val="24"/>
          <w:lang w:val="nl-NL"/>
        </w:rPr>
        <w:tab/>
      </w:r>
      <w:r w:rsidR="00E5062A" w:rsidRPr="00194435">
        <w:rPr>
          <w:b/>
          <w:sz w:val="24"/>
          <w:szCs w:val="24"/>
          <w:lang w:val="nl-NL"/>
        </w:rPr>
        <w:t>NGUYỄN THỊ PHƯƠNG</w:t>
      </w:r>
      <w:r w:rsidRPr="00E41467">
        <w:rPr>
          <w:sz w:val="24"/>
          <w:szCs w:val="24"/>
          <w:lang w:val="nl-NL"/>
        </w:rPr>
        <w:tab/>
      </w:r>
      <w:r w:rsidRPr="00E41467">
        <w:rPr>
          <w:sz w:val="24"/>
          <w:szCs w:val="24"/>
          <w:lang w:val="nl-NL"/>
        </w:rPr>
        <w:tab/>
      </w:r>
      <w:r w:rsidRPr="00E41467">
        <w:rPr>
          <w:sz w:val="24"/>
          <w:szCs w:val="24"/>
          <w:lang w:val="nl-NL"/>
        </w:rPr>
        <w:tab/>
      </w:r>
      <w:r w:rsidRPr="00E41467">
        <w:rPr>
          <w:sz w:val="24"/>
          <w:szCs w:val="24"/>
          <w:lang w:val="nl-NL"/>
        </w:rPr>
        <w:tab/>
        <w:t>Giới tính:</w:t>
      </w:r>
      <w:r w:rsidR="00E5062A" w:rsidRPr="00E41467">
        <w:rPr>
          <w:sz w:val="24"/>
          <w:szCs w:val="24"/>
          <w:lang w:val="nl-NL"/>
        </w:rPr>
        <w:t xml:space="preserve"> Nữ</w:t>
      </w:r>
    </w:p>
    <w:p w:rsidR="001252B2" w:rsidRPr="00E41467" w:rsidRDefault="001252B2" w:rsidP="00F22821">
      <w:pPr>
        <w:widowControl/>
        <w:numPr>
          <w:ilvl w:val="0"/>
          <w:numId w:val="2"/>
        </w:numPr>
        <w:tabs>
          <w:tab w:val="num" w:pos="284"/>
        </w:tabs>
        <w:spacing w:line="312" w:lineRule="auto"/>
        <w:ind w:left="0" w:firstLine="0"/>
        <w:jc w:val="both"/>
        <w:rPr>
          <w:sz w:val="24"/>
          <w:szCs w:val="24"/>
          <w:lang w:val="nl-NL"/>
        </w:rPr>
      </w:pPr>
      <w:r w:rsidRPr="00E41467">
        <w:rPr>
          <w:bCs/>
          <w:sz w:val="24"/>
          <w:szCs w:val="24"/>
          <w:lang w:val="nl-NL"/>
        </w:rPr>
        <w:t>Ngày, tháng, năm</w:t>
      </w:r>
      <w:r w:rsidRPr="00E41467">
        <w:rPr>
          <w:sz w:val="24"/>
          <w:szCs w:val="24"/>
          <w:lang w:val="nl-NL"/>
        </w:rPr>
        <w:t>:</w:t>
      </w:r>
      <w:r w:rsidR="00E5062A" w:rsidRPr="00E41467">
        <w:rPr>
          <w:sz w:val="24"/>
          <w:szCs w:val="24"/>
          <w:lang w:val="nl-NL"/>
        </w:rPr>
        <w:t xml:space="preserve">   03/04/1992</w:t>
      </w:r>
    </w:p>
    <w:p w:rsidR="001252B2" w:rsidRPr="00E41467" w:rsidRDefault="001252B2" w:rsidP="00F22821">
      <w:pPr>
        <w:widowControl/>
        <w:numPr>
          <w:ilvl w:val="0"/>
          <w:numId w:val="2"/>
        </w:numPr>
        <w:tabs>
          <w:tab w:val="num" w:pos="284"/>
        </w:tabs>
        <w:spacing w:line="312" w:lineRule="auto"/>
        <w:ind w:left="0" w:firstLine="0"/>
        <w:jc w:val="both"/>
        <w:rPr>
          <w:sz w:val="24"/>
          <w:szCs w:val="24"/>
          <w:lang w:val="nl-NL"/>
        </w:rPr>
      </w:pPr>
      <w:r w:rsidRPr="00E41467">
        <w:rPr>
          <w:sz w:val="24"/>
          <w:szCs w:val="24"/>
          <w:lang w:val="nl-NL"/>
        </w:rPr>
        <w:t>Học hàm:</w:t>
      </w:r>
      <w:r w:rsidRPr="00E41467">
        <w:rPr>
          <w:sz w:val="24"/>
          <w:szCs w:val="24"/>
          <w:lang w:val="nl-NL"/>
        </w:rPr>
        <w:tab/>
      </w:r>
      <w:r w:rsidRPr="00E41467">
        <w:rPr>
          <w:sz w:val="24"/>
          <w:szCs w:val="24"/>
          <w:lang w:val="nl-NL"/>
        </w:rPr>
        <w:tab/>
      </w:r>
      <w:r w:rsidRPr="00E41467">
        <w:rPr>
          <w:sz w:val="24"/>
          <w:szCs w:val="24"/>
          <w:lang w:val="nl-NL"/>
        </w:rPr>
        <w:tab/>
      </w:r>
      <w:r w:rsidRPr="00E41467">
        <w:rPr>
          <w:sz w:val="24"/>
          <w:szCs w:val="24"/>
          <w:lang w:val="nl-NL"/>
        </w:rPr>
        <w:tab/>
      </w:r>
      <w:r w:rsidRPr="00E41467">
        <w:rPr>
          <w:sz w:val="24"/>
          <w:szCs w:val="24"/>
          <w:lang w:val="nl-NL"/>
        </w:rPr>
        <w:tab/>
      </w:r>
      <w:r w:rsidRPr="00E41467">
        <w:rPr>
          <w:sz w:val="24"/>
          <w:szCs w:val="24"/>
          <w:lang w:val="nl-NL"/>
        </w:rPr>
        <w:tab/>
        <w:t>Năm được phong học hàm:</w:t>
      </w:r>
      <w:r w:rsidRPr="00E41467">
        <w:rPr>
          <w:sz w:val="24"/>
          <w:szCs w:val="24"/>
          <w:lang w:val="nl-NL"/>
        </w:rPr>
        <w:tab/>
      </w:r>
    </w:p>
    <w:p w:rsidR="001252B2" w:rsidRPr="00E41467" w:rsidRDefault="001252B2" w:rsidP="00F22821">
      <w:pPr>
        <w:pStyle w:val="BodyText3"/>
        <w:spacing w:line="312" w:lineRule="auto"/>
        <w:rPr>
          <w:rFonts w:ascii="Times New Roman" w:hAnsi="Times New Roman"/>
          <w:szCs w:val="24"/>
          <w:lang w:val="nl-NL"/>
        </w:rPr>
      </w:pPr>
      <w:r w:rsidRPr="00E41467">
        <w:rPr>
          <w:rFonts w:ascii="Times New Roman" w:hAnsi="Times New Roman"/>
          <w:b/>
          <w:bCs/>
          <w:szCs w:val="24"/>
          <w:lang w:val="nl-NL"/>
        </w:rPr>
        <w:t xml:space="preserve">     </w:t>
      </w:r>
      <w:r w:rsidRPr="00E41467">
        <w:rPr>
          <w:rFonts w:ascii="Times New Roman" w:hAnsi="Times New Roman"/>
          <w:szCs w:val="24"/>
          <w:lang w:val="nl-NL"/>
        </w:rPr>
        <w:t xml:space="preserve">Học vị: </w:t>
      </w:r>
      <w:r w:rsidRPr="00E41467">
        <w:rPr>
          <w:rFonts w:ascii="Times New Roman" w:hAnsi="Times New Roman"/>
          <w:szCs w:val="24"/>
          <w:lang w:val="nl-NL"/>
        </w:rPr>
        <w:tab/>
      </w:r>
      <w:r w:rsidRPr="00E41467">
        <w:rPr>
          <w:rFonts w:ascii="Times New Roman" w:hAnsi="Times New Roman"/>
          <w:szCs w:val="24"/>
          <w:lang w:val="nl-NL"/>
        </w:rPr>
        <w:tab/>
      </w:r>
      <w:r w:rsidR="00E5062A" w:rsidRPr="00E41467">
        <w:rPr>
          <w:rFonts w:ascii="Times New Roman" w:hAnsi="Times New Roman"/>
          <w:szCs w:val="24"/>
          <w:lang w:val="nl-NL"/>
        </w:rPr>
        <w:t>Thạc sĩ</w:t>
      </w:r>
      <w:r w:rsidRPr="00E41467">
        <w:rPr>
          <w:rFonts w:ascii="Times New Roman" w:hAnsi="Times New Roman"/>
          <w:szCs w:val="24"/>
          <w:lang w:val="nl-NL"/>
        </w:rPr>
        <w:tab/>
      </w:r>
      <w:r w:rsidRPr="00E41467">
        <w:rPr>
          <w:rFonts w:ascii="Times New Roman" w:hAnsi="Times New Roman"/>
          <w:szCs w:val="24"/>
          <w:lang w:val="nl-NL"/>
        </w:rPr>
        <w:tab/>
      </w:r>
      <w:r w:rsidRPr="00E41467">
        <w:rPr>
          <w:rFonts w:ascii="Times New Roman" w:hAnsi="Times New Roman"/>
          <w:szCs w:val="24"/>
          <w:lang w:val="nl-NL"/>
        </w:rPr>
        <w:tab/>
      </w:r>
      <w:r w:rsidRPr="00E41467">
        <w:rPr>
          <w:rFonts w:ascii="Times New Roman" w:hAnsi="Times New Roman"/>
          <w:szCs w:val="24"/>
          <w:lang w:val="nl-NL"/>
        </w:rPr>
        <w:tab/>
        <w:t>Năm đạt học vị:</w:t>
      </w:r>
      <w:r w:rsidRPr="00E41467">
        <w:rPr>
          <w:rFonts w:ascii="Times New Roman" w:hAnsi="Times New Roman"/>
          <w:szCs w:val="24"/>
          <w:lang w:val="nl-NL"/>
        </w:rPr>
        <w:tab/>
      </w:r>
      <w:r w:rsidR="00E5062A" w:rsidRPr="00E41467">
        <w:rPr>
          <w:rFonts w:ascii="Times New Roman" w:hAnsi="Times New Roman"/>
          <w:szCs w:val="24"/>
          <w:lang w:val="nl-NL"/>
        </w:rPr>
        <w:t>2017</w:t>
      </w:r>
    </w:p>
    <w:p w:rsidR="001252B2" w:rsidRPr="00E41467" w:rsidRDefault="001252B2" w:rsidP="00AA6355">
      <w:pPr>
        <w:widowControl/>
        <w:numPr>
          <w:ilvl w:val="0"/>
          <w:numId w:val="2"/>
        </w:numPr>
        <w:spacing w:line="312" w:lineRule="auto"/>
        <w:jc w:val="both"/>
        <w:rPr>
          <w:sz w:val="24"/>
          <w:szCs w:val="24"/>
          <w:lang w:val="nl-NL"/>
        </w:rPr>
      </w:pPr>
      <w:r w:rsidRPr="00E41467">
        <w:rPr>
          <w:bCs/>
          <w:sz w:val="24"/>
          <w:szCs w:val="24"/>
          <w:lang w:val="nl-NL"/>
        </w:rPr>
        <w:t>Chức</w:t>
      </w:r>
      <w:r w:rsidRPr="00E41467">
        <w:rPr>
          <w:sz w:val="24"/>
          <w:szCs w:val="24"/>
          <w:lang w:val="nl-NL"/>
        </w:rPr>
        <w:t xml:space="preserve"> danh:</w:t>
      </w:r>
      <w:r w:rsidRPr="00E41467">
        <w:rPr>
          <w:sz w:val="24"/>
          <w:szCs w:val="24"/>
          <w:lang w:val="nl-NL"/>
        </w:rPr>
        <w:tab/>
      </w:r>
      <w:r w:rsidRPr="00E41467">
        <w:rPr>
          <w:sz w:val="24"/>
          <w:szCs w:val="24"/>
          <w:lang w:val="nl-NL"/>
        </w:rPr>
        <w:tab/>
      </w:r>
      <w:r w:rsidRPr="00E41467">
        <w:rPr>
          <w:sz w:val="24"/>
          <w:szCs w:val="24"/>
          <w:lang w:val="nl-NL"/>
        </w:rPr>
        <w:tab/>
      </w:r>
      <w:r w:rsidRPr="00E41467">
        <w:rPr>
          <w:sz w:val="24"/>
          <w:szCs w:val="24"/>
          <w:lang w:val="nl-NL"/>
        </w:rPr>
        <w:tab/>
      </w:r>
      <w:r w:rsidRPr="00E41467">
        <w:rPr>
          <w:sz w:val="24"/>
          <w:szCs w:val="24"/>
          <w:lang w:val="nl-NL"/>
        </w:rPr>
        <w:tab/>
        <w:t xml:space="preserve"> </w:t>
      </w:r>
      <w:r w:rsidRPr="00E41467">
        <w:rPr>
          <w:sz w:val="24"/>
          <w:szCs w:val="24"/>
          <w:lang w:val="nl-NL"/>
        </w:rPr>
        <w:tab/>
        <w:t>Chức vụ:</w:t>
      </w:r>
      <w:r w:rsidRPr="00E41467">
        <w:rPr>
          <w:sz w:val="24"/>
          <w:szCs w:val="24"/>
          <w:lang w:val="nl-NL"/>
        </w:rPr>
        <w:tab/>
      </w:r>
      <w:r w:rsidR="00AA6355">
        <w:rPr>
          <w:sz w:val="24"/>
          <w:szCs w:val="24"/>
          <w:lang w:val="nl-NL"/>
        </w:rPr>
        <w:t>Gi</w:t>
      </w:r>
      <w:r w:rsidR="00AA6355" w:rsidRPr="00AA6355">
        <w:rPr>
          <w:sz w:val="24"/>
          <w:szCs w:val="24"/>
          <w:lang w:val="nl-NL"/>
        </w:rPr>
        <w:t>ảng</w:t>
      </w:r>
      <w:r w:rsidR="00AA6355">
        <w:rPr>
          <w:sz w:val="24"/>
          <w:szCs w:val="24"/>
          <w:lang w:val="nl-NL"/>
        </w:rPr>
        <w:t xml:space="preserve"> vi</w:t>
      </w:r>
      <w:r w:rsidR="00AA6355" w:rsidRPr="00AA6355">
        <w:rPr>
          <w:sz w:val="24"/>
          <w:szCs w:val="24"/>
          <w:lang w:val="nl-NL"/>
        </w:rPr>
        <w:t>ê</w:t>
      </w:r>
      <w:r w:rsidR="00AA6355">
        <w:rPr>
          <w:sz w:val="24"/>
          <w:szCs w:val="24"/>
          <w:lang w:val="nl-NL"/>
        </w:rPr>
        <w:t>n</w:t>
      </w:r>
    </w:p>
    <w:p w:rsidR="001252B2" w:rsidRPr="00E41467" w:rsidRDefault="001252B2" w:rsidP="00F22821">
      <w:pPr>
        <w:widowControl/>
        <w:numPr>
          <w:ilvl w:val="0"/>
          <w:numId w:val="2"/>
        </w:numPr>
        <w:tabs>
          <w:tab w:val="num" w:pos="284"/>
        </w:tabs>
        <w:spacing w:line="312" w:lineRule="auto"/>
        <w:ind w:left="0" w:firstLine="0"/>
        <w:jc w:val="both"/>
        <w:rPr>
          <w:sz w:val="24"/>
          <w:szCs w:val="24"/>
          <w:lang w:val="nl-NL"/>
        </w:rPr>
      </w:pPr>
      <w:r w:rsidRPr="00E41467">
        <w:rPr>
          <w:bCs/>
          <w:sz w:val="24"/>
          <w:szCs w:val="24"/>
          <w:lang w:val="nl-NL"/>
        </w:rPr>
        <w:t xml:space="preserve">Địa chỉ nhà riêng: </w:t>
      </w:r>
      <w:r w:rsidRPr="00E41467">
        <w:rPr>
          <w:sz w:val="24"/>
          <w:szCs w:val="24"/>
          <w:lang w:val="nl-NL"/>
        </w:rPr>
        <w:tab/>
      </w:r>
      <w:r w:rsidR="00E5062A" w:rsidRPr="00E41467">
        <w:rPr>
          <w:sz w:val="24"/>
          <w:szCs w:val="24"/>
          <w:lang w:val="nl-NL"/>
        </w:rPr>
        <w:t>Lân Thịnh, Phúc Hòa, Tân Yên, Bắc Giang</w:t>
      </w:r>
      <w:r w:rsidRPr="00E41467">
        <w:rPr>
          <w:sz w:val="24"/>
          <w:szCs w:val="24"/>
          <w:lang w:val="nl-NL"/>
        </w:rPr>
        <w:tab/>
      </w:r>
    </w:p>
    <w:p w:rsidR="001252B2" w:rsidRPr="00E41467" w:rsidRDefault="001252B2" w:rsidP="00F22821">
      <w:pPr>
        <w:widowControl/>
        <w:numPr>
          <w:ilvl w:val="0"/>
          <w:numId w:val="2"/>
        </w:numPr>
        <w:tabs>
          <w:tab w:val="num" w:pos="284"/>
        </w:tabs>
        <w:spacing w:line="312" w:lineRule="auto"/>
        <w:ind w:left="0" w:firstLine="0"/>
        <w:jc w:val="both"/>
        <w:rPr>
          <w:sz w:val="24"/>
          <w:szCs w:val="24"/>
        </w:rPr>
      </w:pPr>
      <w:r w:rsidRPr="00E41467">
        <w:rPr>
          <w:sz w:val="24"/>
          <w:szCs w:val="24"/>
        </w:rPr>
        <w:t>Điện thoại:</w:t>
      </w:r>
      <w:r w:rsidRPr="00E41467">
        <w:rPr>
          <w:b/>
          <w:sz w:val="24"/>
          <w:szCs w:val="24"/>
        </w:rPr>
        <w:t xml:space="preserve"> </w:t>
      </w:r>
      <w:r w:rsidRPr="00E41467">
        <w:rPr>
          <w:sz w:val="24"/>
          <w:szCs w:val="24"/>
        </w:rPr>
        <w:t xml:space="preserve">CQ: </w:t>
      </w:r>
      <w:r w:rsidRPr="00E41467">
        <w:rPr>
          <w:sz w:val="24"/>
          <w:szCs w:val="24"/>
        </w:rPr>
        <w:tab/>
        <w:t xml:space="preserve"> </w:t>
      </w:r>
      <w:r w:rsidR="000157E1" w:rsidRPr="00E41467">
        <w:rPr>
          <w:sz w:val="24"/>
          <w:szCs w:val="24"/>
        </w:rPr>
        <w:t>0248 767 361</w:t>
      </w:r>
      <w:r w:rsidRPr="00E41467">
        <w:rPr>
          <w:sz w:val="24"/>
          <w:szCs w:val="24"/>
        </w:rPr>
        <w:tab/>
      </w:r>
      <w:r w:rsidRPr="00E41467">
        <w:rPr>
          <w:sz w:val="24"/>
          <w:szCs w:val="24"/>
        </w:rPr>
        <w:tab/>
        <w:t xml:space="preserve">; NR:  </w:t>
      </w:r>
      <w:r w:rsidRPr="00E41467">
        <w:rPr>
          <w:sz w:val="24"/>
          <w:szCs w:val="24"/>
        </w:rPr>
        <w:tab/>
      </w:r>
      <w:r w:rsidRPr="00E41467">
        <w:rPr>
          <w:sz w:val="24"/>
          <w:szCs w:val="24"/>
        </w:rPr>
        <w:tab/>
      </w:r>
      <w:r w:rsidRPr="00E41467">
        <w:rPr>
          <w:sz w:val="24"/>
          <w:szCs w:val="24"/>
        </w:rPr>
        <w:tab/>
        <w:t xml:space="preserve">; Mobile: </w:t>
      </w:r>
      <w:r w:rsidRPr="00E41467">
        <w:rPr>
          <w:sz w:val="24"/>
          <w:szCs w:val="24"/>
        </w:rPr>
        <w:tab/>
      </w:r>
    </w:p>
    <w:p w:rsidR="001252B2" w:rsidRPr="00F22821" w:rsidRDefault="001252B2" w:rsidP="00F22821">
      <w:pPr>
        <w:widowControl/>
        <w:numPr>
          <w:ilvl w:val="0"/>
          <w:numId w:val="2"/>
        </w:numPr>
        <w:tabs>
          <w:tab w:val="num" w:pos="284"/>
        </w:tabs>
        <w:spacing w:line="312" w:lineRule="auto"/>
        <w:ind w:left="0" w:firstLine="0"/>
        <w:jc w:val="both"/>
        <w:rPr>
          <w:bCs/>
          <w:sz w:val="24"/>
          <w:szCs w:val="24"/>
          <w:lang w:val="fr-FR"/>
        </w:rPr>
      </w:pPr>
      <w:r w:rsidRPr="00E41467">
        <w:rPr>
          <w:bCs/>
          <w:sz w:val="24"/>
          <w:szCs w:val="24"/>
          <w:lang w:val="nl-NL"/>
        </w:rPr>
        <w:t>Fax</w:t>
      </w:r>
      <w:r w:rsidRPr="00F22821">
        <w:rPr>
          <w:bCs/>
          <w:sz w:val="24"/>
          <w:szCs w:val="24"/>
          <w:lang w:val="fr-FR"/>
        </w:rPr>
        <w:t xml:space="preserve">: </w:t>
      </w:r>
      <w:r w:rsidRPr="00F22821">
        <w:rPr>
          <w:bCs/>
          <w:sz w:val="24"/>
          <w:szCs w:val="24"/>
          <w:lang w:val="fr-FR"/>
        </w:rPr>
        <w:tab/>
      </w:r>
      <w:r w:rsidR="000B6D48" w:rsidRPr="00E41467">
        <w:rPr>
          <w:sz w:val="24"/>
          <w:szCs w:val="24"/>
          <w:lang w:val="fr-FR"/>
        </w:rPr>
        <w:t>+84-4-8 76 73 61</w:t>
      </w:r>
      <w:r w:rsidRPr="00F22821">
        <w:rPr>
          <w:bCs/>
          <w:sz w:val="24"/>
          <w:szCs w:val="24"/>
          <w:lang w:val="fr-FR"/>
        </w:rPr>
        <w:tab/>
      </w:r>
      <w:r w:rsidRPr="00F22821">
        <w:rPr>
          <w:bCs/>
          <w:sz w:val="24"/>
          <w:szCs w:val="24"/>
          <w:lang w:val="fr-FR"/>
        </w:rPr>
        <w:tab/>
      </w:r>
      <w:r w:rsidRPr="00F22821">
        <w:rPr>
          <w:bCs/>
          <w:sz w:val="24"/>
          <w:szCs w:val="24"/>
          <w:lang w:val="fr-FR"/>
        </w:rPr>
        <w:tab/>
        <w:t>Email:</w:t>
      </w:r>
      <w:r w:rsidR="000B7357" w:rsidRPr="00F22821">
        <w:rPr>
          <w:bCs/>
          <w:sz w:val="24"/>
          <w:szCs w:val="24"/>
          <w:lang w:val="fr-FR"/>
        </w:rPr>
        <w:t xml:space="preserve"> </w:t>
      </w:r>
      <w:hyperlink r:id="rId9" w:history="1">
        <w:r w:rsidR="000B7357" w:rsidRPr="00F22821">
          <w:rPr>
            <w:rStyle w:val="Hyperlink"/>
            <w:bCs/>
            <w:sz w:val="24"/>
            <w:szCs w:val="24"/>
            <w:lang w:val="fr-FR"/>
          </w:rPr>
          <w:t>phuongnguyen55b@gmail.com</w:t>
        </w:r>
      </w:hyperlink>
      <w:r w:rsidR="000B7357" w:rsidRPr="00F22821">
        <w:rPr>
          <w:bCs/>
          <w:sz w:val="24"/>
          <w:szCs w:val="24"/>
          <w:lang w:val="fr-FR"/>
        </w:rPr>
        <w:t xml:space="preserve"> </w:t>
      </w:r>
    </w:p>
    <w:p w:rsidR="001252B2" w:rsidRPr="00A273E8" w:rsidRDefault="001252B2" w:rsidP="00F22821">
      <w:pPr>
        <w:widowControl/>
        <w:numPr>
          <w:ilvl w:val="0"/>
          <w:numId w:val="2"/>
        </w:numPr>
        <w:tabs>
          <w:tab w:val="num" w:pos="284"/>
        </w:tabs>
        <w:spacing w:line="360" w:lineRule="auto"/>
        <w:ind w:left="0" w:firstLine="0"/>
        <w:jc w:val="both"/>
        <w:rPr>
          <w:b/>
          <w:sz w:val="24"/>
          <w:szCs w:val="24"/>
          <w:lang w:val="fr-FR"/>
        </w:rPr>
      </w:pPr>
      <w:r w:rsidRPr="00A273E8">
        <w:rPr>
          <w:b/>
          <w:bCs/>
          <w:sz w:val="24"/>
          <w:szCs w:val="24"/>
          <w:lang w:val="fr-FR"/>
        </w:rPr>
        <w:t>Tổ chức - nơi  làm việc của cá nhân</w:t>
      </w:r>
      <w:r w:rsidRPr="00A273E8">
        <w:rPr>
          <w:b/>
          <w:sz w:val="24"/>
          <w:szCs w:val="24"/>
          <w:lang w:val="fr-FR"/>
        </w:rPr>
        <w:t xml:space="preserve">: </w:t>
      </w:r>
    </w:p>
    <w:p w:rsidR="001252B2" w:rsidRPr="00A273E8" w:rsidRDefault="001252B2" w:rsidP="00F22821">
      <w:pPr>
        <w:tabs>
          <w:tab w:val="left" w:pos="360"/>
          <w:tab w:val="left" w:pos="3312"/>
        </w:tabs>
        <w:spacing w:line="360" w:lineRule="auto"/>
        <w:ind w:firstLine="284"/>
        <w:rPr>
          <w:sz w:val="24"/>
          <w:szCs w:val="24"/>
          <w:lang w:val="fr-FR"/>
        </w:rPr>
      </w:pPr>
      <w:r w:rsidRPr="00A273E8">
        <w:rPr>
          <w:sz w:val="24"/>
          <w:szCs w:val="24"/>
          <w:lang w:val="fr-FR"/>
        </w:rPr>
        <w:t xml:space="preserve">Tên tổ chức: </w:t>
      </w:r>
      <w:r w:rsidRPr="00A273E8">
        <w:rPr>
          <w:b/>
          <w:sz w:val="24"/>
          <w:szCs w:val="24"/>
          <w:lang w:val="fr-FR"/>
        </w:rPr>
        <w:t>Học viện Nông nghiệp Việt Nam</w:t>
      </w:r>
    </w:p>
    <w:p w:rsidR="001252B2" w:rsidRPr="00A273E8" w:rsidRDefault="001252B2" w:rsidP="00F22821">
      <w:pPr>
        <w:tabs>
          <w:tab w:val="left" w:pos="360"/>
          <w:tab w:val="left" w:pos="3312"/>
        </w:tabs>
        <w:spacing w:line="360" w:lineRule="auto"/>
        <w:ind w:firstLine="284"/>
        <w:rPr>
          <w:sz w:val="24"/>
          <w:szCs w:val="24"/>
          <w:lang w:val="fr-FR"/>
        </w:rPr>
      </w:pPr>
      <w:r w:rsidRPr="00A273E8">
        <w:rPr>
          <w:sz w:val="24"/>
          <w:szCs w:val="24"/>
          <w:lang w:val="fr-FR"/>
        </w:rPr>
        <w:t xml:space="preserve">Tên người Lãnh đạo: </w:t>
      </w:r>
      <w:r w:rsidRPr="00A273E8">
        <w:rPr>
          <w:b/>
          <w:sz w:val="24"/>
          <w:szCs w:val="24"/>
          <w:lang w:val="fr-FR"/>
        </w:rPr>
        <w:t>Nguyễn Thị Lan, Giám đốc Học viện</w:t>
      </w:r>
      <w:r w:rsidRPr="00A273E8">
        <w:rPr>
          <w:sz w:val="24"/>
          <w:szCs w:val="24"/>
          <w:lang w:val="fr-FR"/>
        </w:rPr>
        <w:t xml:space="preserve"> </w:t>
      </w:r>
    </w:p>
    <w:p w:rsidR="001252B2" w:rsidRPr="00A273E8" w:rsidRDefault="001252B2" w:rsidP="00F22821">
      <w:pPr>
        <w:pStyle w:val="BodyText3"/>
        <w:tabs>
          <w:tab w:val="left" w:pos="360"/>
          <w:tab w:val="left" w:pos="3312"/>
        </w:tabs>
        <w:spacing w:line="360" w:lineRule="auto"/>
        <w:ind w:firstLine="284"/>
        <w:rPr>
          <w:rFonts w:ascii="Times New Roman" w:hAnsi="Times New Roman"/>
          <w:szCs w:val="24"/>
          <w:lang w:val="fr-FR"/>
        </w:rPr>
      </w:pPr>
      <w:r w:rsidRPr="00A273E8">
        <w:rPr>
          <w:rFonts w:ascii="Times New Roman" w:hAnsi="Times New Roman"/>
          <w:szCs w:val="24"/>
          <w:lang w:val="fr-FR"/>
        </w:rPr>
        <w:t xml:space="preserve">Điện thoại người Lãnh đạo: </w:t>
      </w:r>
      <w:r w:rsidRPr="00A273E8">
        <w:rPr>
          <w:lang w:val="fr-FR"/>
        </w:rPr>
        <w:t>024.626.177.55</w:t>
      </w:r>
    </w:p>
    <w:p w:rsidR="001252B2" w:rsidRPr="00E41467" w:rsidRDefault="001252B2" w:rsidP="00F22821">
      <w:pPr>
        <w:widowControl/>
        <w:spacing w:line="360" w:lineRule="auto"/>
        <w:ind w:firstLine="284"/>
        <w:jc w:val="both"/>
        <w:rPr>
          <w:sz w:val="24"/>
          <w:szCs w:val="24"/>
          <w:lang w:val="nl-NL"/>
        </w:rPr>
      </w:pPr>
      <w:r w:rsidRPr="00E41467">
        <w:rPr>
          <w:sz w:val="24"/>
          <w:szCs w:val="24"/>
          <w:lang w:val="nl-NL"/>
        </w:rPr>
        <w:t>Địa chỉ tổ chức: Trâu Quỳ - Gia Lâm – Hà Nội</w:t>
      </w:r>
    </w:p>
    <w:p w:rsidR="001252B2" w:rsidRPr="00E41467" w:rsidRDefault="001252B2" w:rsidP="00F22821">
      <w:pPr>
        <w:widowControl/>
        <w:numPr>
          <w:ilvl w:val="0"/>
          <w:numId w:val="2"/>
        </w:numPr>
        <w:tabs>
          <w:tab w:val="num" w:pos="284"/>
        </w:tabs>
        <w:spacing w:line="360" w:lineRule="auto"/>
        <w:ind w:left="0" w:firstLine="0"/>
        <w:jc w:val="both"/>
        <w:rPr>
          <w:b/>
          <w:bCs/>
          <w:sz w:val="24"/>
          <w:lang w:val="nl-NL"/>
        </w:rPr>
      </w:pPr>
      <w:r w:rsidRPr="00E41467">
        <w:rPr>
          <w:b/>
          <w:bCs/>
          <w:sz w:val="24"/>
          <w:lang w:val="nl-NL"/>
        </w:rPr>
        <w:t>Quá trình đào tạo</w:t>
      </w:r>
    </w:p>
    <w:p w:rsidR="001252B2" w:rsidRPr="00E41467" w:rsidRDefault="001252B2" w:rsidP="00F22821">
      <w:pPr>
        <w:numPr>
          <w:ilvl w:val="0"/>
          <w:numId w:val="1"/>
        </w:numPr>
        <w:tabs>
          <w:tab w:val="clear" w:pos="720"/>
          <w:tab w:val="num" w:pos="426"/>
          <w:tab w:val="left" w:leader="dot" w:pos="9356"/>
        </w:tabs>
        <w:spacing w:line="360" w:lineRule="auto"/>
        <w:ind w:left="0" w:firstLine="0"/>
        <w:rPr>
          <w:b/>
          <w:bCs/>
          <w:sz w:val="24"/>
          <w:lang w:val="nl-NL"/>
        </w:rPr>
      </w:pPr>
      <w:r w:rsidRPr="00E41467">
        <w:rPr>
          <w:b/>
          <w:bCs/>
          <w:sz w:val="24"/>
          <w:lang w:val="nl-NL"/>
        </w:rPr>
        <w:t>Tốt nghiệp đại học:</w:t>
      </w:r>
    </w:p>
    <w:p w:rsidR="001252B2" w:rsidRPr="00E41467" w:rsidRDefault="001252B2" w:rsidP="00F22821">
      <w:pPr>
        <w:spacing w:line="360" w:lineRule="auto"/>
        <w:jc w:val="both"/>
        <w:rPr>
          <w:sz w:val="24"/>
          <w:lang w:val="nl-NL"/>
        </w:rPr>
      </w:pPr>
      <w:r w:rsidRPr="00E41467">
        <w:rPr>
          <w:sz w:val="24"/>
          <w:lang w:val="nl-NL"/>
        </w:rPr>
        <w:t xml:space="preserve">- Nơi đào tạo: </w:t>
      </w:r>
      <w:r w:rsidRPr="00E41467">
        <w:rPr>
          <w:sz w:val="24"/>
          <w:lang w:val="nl-NL"/>
        </w:rPr>
        <w:tab/>
      </w:r>
      <w:r w:rsidR="000157E1" w:rsidRPr="00E41467">
        <w:rPr>
          <w:sz w:val="24"/>
          <w:lang w:val="nl-NL"/>
        </w:rPr>
        <w:t xml:space="preserve"> Học viện Nông nghiệp Việt Nam</w:t>
      </w:r>
      <w:r w:rsidR="000157E1" w:rsidRPr="00E41467">
        <w:rPr>
          <w:sz w:val="24"/>
          <w:lang w:val="nl-NL"/>
        </w:rPr>
        <w:tab/>
        <w:t xml:space="preserve"> </w:t>
      </w:r>
      <w:r w:rsidRPr="00E41467">
        <w:rPr>
          <w:sz w:val="24"/>
          <w:lang w:val="nl-NL"/>
        </w:rPr>
        <w:t xml:space="preserve">Thời gian đào tạo: </w:t>
      </w:r>
      <w:r w:rsidR="00FE27F3" w:rsidRPr="00E41467">
        <w:rPr>
          <w:sz w:val="24"/>
          <w:lang w:val="nl-NL"/>
        </w:rPr>
        <w:t>2010 - 2014</w:t>
      </w:r>
    </w:p>
    <w:p w:rsidR="001252B2" w:rsidRDefault="001252B2" w:rsidP="00F22821">
      <w:pPr>
        <w:spacing w:line="360" w:lineRule="auto"/>
        <w:jc w:val="both"/>
        <w:rPr>
          <w:sz w:val="24"/>
          <w:lang w:val="nl-NL"/>
        </w:rPr>
      </w:pPr>
      <w:r w:rsidRPr="00E41467">
        <w:rPr>
          <w:sz w:val="24"/>
          <w:lang w:val="nl-NL"/>
        </w:rPr>
        <w:t xml:space="preserve">- Ngành/Chuyên ngành: </w:t>
      </w:r>
      <w:r w:rsidR="00C71FBF" w:rsidRPr="00E41467">
        <w:rPr>
          <w:sz w:val="24"/>
          <w:lang w:val="nl-NL"/>
        </w:rPr>
        <w:t>Chăn nuôi thú y</w:t>
      </w:r>
    </w:p>
    <w:p w:rsidR="00BE0E91" w:rsidRDefault="000B7357" w:rsidP="00F22821">
      <w:pPr>
        <w:spacing w:line="360" w:lineRule="auto"/>
        <w:jc w:val="both"/>
        <w:rPr>
          <w:b/>
          <w:i/>
          <w:sz w:val="24"/>
          <w:lang w:val="nl-NL"/>
        </w:rPr>
      </w:pPr>
      <w:r>
        <w:rPr>
          <w:sz w:val="24"/>
          <w:lang w:val="nl-NL"/>
        </w:rPr>
        <w:t xml:space="preserve">- Tên luận văn/khóa luận: </w:t>
      </w:r>
      <w:r w:rsidR="00C514F2" w:rsidRPr="006F6E47">
        <w:rPr>
          <w:b/>
          <w:sz w:val="24"/>
          <w:lang w:val="nl-NL"/>
        </w:rPr>
        <w:t>“</w:t>
      </w:r>
      <w:r w:rsidR="00B542C0" w:rsidRPr="006F6E47">
        <w:rPr>
          <w:b/>
          <w:i/>
          <w:sz w:val="24"/>
          <w:lang w:val="nl-NL"/>
        </w:rPr>
        <w:t xml:space="preserve">Sử dụng bột cánh hoa cúc vạn thọ cho gà Isa-Brown đẻ trứng </w:t>
      </w:r>
    </w:p>
    <w:p w:rsidR="000B7357" w:rsidRPr="006F6E47" w:rsidRDefault="00B542C0" w:rsidP="00F22821">
      <w:pPr>
        <w:spacing w:line="360" w:lineRule="auto"/>
        <w:jc w:val="both"/>
        <w:rPr>
          <w:b/>
          <w:i/>
          <w:sz w:val="24"/>
          <w:lang w:val="nl-NL"/>
        </w:rPr>
      </w:pPr>
      <w:r w:rsidRPr="006F6E47">
        <w:rPr>
          <w:b/>
          <w:i/>
          <w:sz w:val="24"/>
          <w:lang w:val="nl-NL"/>
        </w:rPr>
        <w:t>thương phẩm</w:t>
      </w:r>
      <w:r w:rsidR="00C514F2" w:rsidRPr="006F6E47">
        <w:rPr>
          <w:b/>
          <w:i/>
          <w:sz w:val="24"/>
          <w:lang w:val="nl-NL"/>
        </w:rPr>
        <w:t>”</w:t>
      </w:r>
    </w:p>
    <w:p w:rsidR="001252B2" w:rsidRPr="00E41467" w:rsidRDefault="001252B2" w:rsidP="00F22821">
      <w:pPr>
        <w:spacing w:line="360" w:lineRule="auto"/>
        <w:jc w:val="both"/>
        <w:rPr>
          <w:i/>
          <w:sz w:val="24"/>
          <w:lang w:val="nl-NL"/>
        </w:rPr>
      </w:pPr>
      <w:r w:rsidRPr="00E41467">
        <w:rPr>
          <w:sz w:val="24"/>
          <w:lang w:val="nl-NL"/>
        </w:rPr>
        <w:t xml:space="preserve">- Ngày, tháng, năm cấp bằng tốt nghiệp: </w:t>
      </w:r>
      <w:r w:rsidR="00C71FBF" w:rsidRPr="00E41467">
        <w:rPr>
          <w:sz w:val="24"/>
          <w:lang w:val="nl-NL"/>
        </w:rPr>
        <w:t>2014</w:t>
      </w:r>
    </w:p>
    <w:p w:rsidR="001252B2" w:rsidRPr="00E41467" w:rsidRDefault="001252B2" w:rsidP="00F22821">
      <w:pPr>
        <w:numPr>
          <w:ilvl w:val="0"/>
          <w:numId w:val="1"/>
        </w:numPr>
        <w:tabs>
          <w:tab w:val="clear" w:pos="720"/>
          <w:tab w:val="num" w:pos="426"/>
          <w:tab w:val="left" w:leader="dot" w:pos="9356"/>
        </w:tabs>
        <w:spacing w:line="360" w:lineRule="auto"/>
        <w:ind w:left="0" w:firstLine="0"/>
        <w:rPr>
          <w:b/>
          <w:bCs/>
          <w:sz w:val="24"/>
          <w:lang w:val="nl-NL"/>
        </w:rPr>
      </w:pPr>
      <w:r w:rsidRPr="00E41467">
        <w:rPr>
          <w:b/>
          <w:bCs/>
          <w:sz w:val="24"/>
          <w:lang w:val="nl-NL"/>
        </w:rPr>
        <w:t>Học cao học và bảo vệ học vị Thạc sĩ:</w:t>
      </w:r>
    </w:p>
    <w:p w:rsidR="001252B2" w:rsidRPr="00E41467" w:rsidRDefault="001252B2" w:rsidP="00F22821">
      <w:pPr>
        <w:spacing w:line="360" w:lineRule="auto"/>
        <w:jc w:val="both"/>
        <w:rPr>
          <w:sz w:val="24"/>
          <w:lang w:val="nl-NL"/>
        </w:rPr>
      </w:pPr>
      <w:r w:rsidRPr="00E41467">
        <w:rPr>
          <w:sz w:val="24"/>
          <w:lang w:val="nl-NL"/>
        </w:rPr>
        <w:t xml:space="preserve">- Nơi đào tạo: </w:t>
      </w:r>
      <w:r w:rsidRPr="00E41467">
        <w:rPr>
          <w:sz w:val="24"/>
          <w:lang w:val="nl-NL"/>
        </w:rPr>
        <w:tab/>
      </w:r>
      <w:r w:rsidR="00C71FBF" w:rsidRPr="00E41467">
        <w:rPr>
          <w:sz w:val="24"/>
          <w:lang w:val="nl-NL"/>
        </w:rPr>
        <w:t>Học viện Nông nghiệp Việt Nam</w:t>
      </w:r>
      <w:r w:rsidR="00C71FBF" w:rsidRPr="00E41467">
        <w:rPr>
          <w:sz w:val="24"/>
          <w:lang w:val="nl-NL"/>
        </w:rPr>
        <w:tab/>
      </w:r>
      <w:r w:rsidR="00C71FBF" w:rsidRPr="00E41467">
        <w:rPr>
          <w:sz w:val="24"/>
          <w:lang w:val="nl-NL"/>
        </w:rPr>
        <w:tab/>
      </w:r>
      <w:r w:rsidRPr="00E41467">
        <w:rPr>
          <w:sz w:val="24"/>
          <w:lang w:val="nl-NL"/>
        </w:rPr>
        <w:t xml:space="preserve">Thời gian đào tạo: </w:t>
      </w:r>
      <w:r w:rsidR="00FE27F3" w:rsidRPr="00E41467">
        <w:rPr>
          <w:sz w:val="24"/>
          <w:lang w:val="nl-NL"/>
        </w:rPr>
        <w:t>201</w:t>
      </w:r>
      <w:r w:rsidR="00C71FBF" w:rsidRPr="00E41467">
        <w:rPr>
          <w:sz w:val="24"/>
          <w:lang w:val="nl-NL"/>
        </w:rPr>
        <w:t>5 - 2017</w:t>
      </w:r>
    </w:p>
    <w:p w:rsidR="001252B2" w:rsidRPr="00E41467" w:rsidRDefault="001252B2" w:rsidP="00F22821">
      <w:pPr>
        <w:spacing w:line="360" w:lineRule="auto"/>
        <w:jc w:val="both"/>
        <w:rPr>
          <w:sz w:val="24"/>
          <w:lang w:val="nl-NL"/>
        </w:rPr>
      </w:pPr>
      <w:r w:rsidRPr="00E41467">
        <w:rPr>
          <w:sz w:val="24"/>
          <w:lang w:val="nl-NL"/>
        </w:rPr>
        <w:t xml:space="preserve">- Hình thức đào tạo: </w:t>
      </w:r>
      <w:r w:rsidR="00891076" w:rsidRPr="00E41467">
        <w:rPr>
          <w:sz w:val="24"/>
          <w:lang w:val="nl-NL"/>
        </w:rPr>
        <w:t>Chính quy</w:t>
      </w:r>
    </w:p>
    <w:p w:rsidR="001252B2" w:rsidRPr="00E41467" w:rsidRDefault="001252B2" w:rsidP="00F22821">
      <w:pPr>
        <w:spacing w:line="360" w:lineRule="auto"/>
        <w:jc w:val="both"/>
        <w:rPr>
          <w:sz w:val="24"/>
          <w:lang w:val="nl-NL"/>
        </w:rPr>
      </w:pPr>
      <w:r w:rsidRPr="00E41467">
        <w:rPr>
          <w:sz w:val="24"/>
          <w:lang w:val="nl-NL"/>
        </w:rPr>
        <w:t xml:space="preserve">- Ngành/Chuyên ngành: </w:t>
      </w:r>
      <w:r w:rsidR="00891076" w:rsidRPr="00E41467">
        <w:rPr>
          <w:sz w:val="24"/>
          <w:lang w:val="nl-NL"/>
        </w:rPr>
        <w:t>Chăn nuôi</w:t>
      </w:r>
    </w:p>
    <w:p w:rsidR="001252B2" w:rsidRPr="00E41467" w:rsidRDefault="001252B2" w:rsidP="00F22821">
      <w:pPr>
        <w:spacing w:line="360" w:lineRule="auto"/>
        <w:jc w:val="both"/>
        <w:rPr>
          <w:sz w:val="24"/>
          <w:lang w:val="nl-NL"/>
        </w:rPr>
      </w:pPr>
      <w:r w:rsidRPr="00E41467">
        <w:rPr>
          <w:sz w:val="24"/>
          <w:lang w:val="nl-NL"/>
        </w:rPr>
        <w:t xml:space="preserve">- Tên luận văn: </w:t>
      </w:r>
      <w:r w:rsidR="00891076" w:rsidRPr="00E41467">
        <w:rPr>
          <w:b/>
          <w:i/>
          <w:sz w:val="24"/>
          <w:lang w:val="nl-NL"/>
        </w:rPr>
        <w:t>“Năng suất, chất lượng sản phẩm gà H’mông”</w:t>
      </w:r>
    </w:p>
    <w:p w:rsidR="001252B2" w:rsidRPr="00E41467" w:rsidRDefault="001252B2" w:rsidP="00F22821">
      <w:pPr>
        <w:spacing w:line="360" w:lineRule="auto"/>
        <w:jc w:val="both"/>
        <w:rPr>
          <w:i/>
          <w:sz w:val="24"/>
          <w:lang w:val="nl-NL"/>
        </w:rPr>
      </w:pPr>
      <w:r w:rsidRPr="00E41467">
        <w:rPr>
          <w:sz w:val="24"/>
          <w:lang w:val="nl-NL"/>
        </w:rPr>
        <w:t xml:space="preserve">- Ngày, tháng, năm cấp bằng tốt nghiệp: </w:t>
      </w:r>
      <w:r w:rsidR="00891076" w:rsidRPr="00E41467">
        <w:rPr>
          <w:sz w:val="24"/>
          <w:lang w:val="nl-NL"/>
        </w:rPr>
        <w:t xml:space="preserve"> 2017</w:t>
      </w:r>
    </w:p>
    <w:p w:rsidR="001252B2" w:rsidRPr="00E41467" w:rsidRDefault="001252B2" w:rsidP="00F22821">
      <w:pPr>
        <w:widowControl/>
        <w:numPr>
          <w:ilvl w:val="0"/>
          <w:numId w:val="2"/>
        </w:numPr>
        <w:tabs>
          <w:tab w:val="num" w:pos="426"/>
        </w:tabs>
        <w:spacing w:line="360" w:lineRule="auto"/>
        <w:ind w:left="0" w:firstLine="0"/>
        <w:jc w:val="both"/>
        <w:rPr>
          <w:b/>
          <w:bCs/>
          <w:sz w:val="24"/>
          <w:lang w:val="nl-NL"/>
        </w:rPr>
      </w:pPr>
      <w:r w:rsidRPr="00E41467">
        <w:rPr>
          <w:b/>
          <w:bCs/>
          <w:sz w:val="24"/>
          <w:lang w:val="nl-NL"/>
        </w:rPr>
        <w:t xml:space="preserve">Trình độ ngoại ngữ: </w:t>
      </w:r>
      <w:r w:rsidR="006F6E47">
        <w:rPr>
          <w:bCs/>
          <w:sz w:val="24"/>
          <w:lang w:val="nl-NL"/>
        </w:rPr>
        <w:t>Tiếng anh C</w:t>
      </w:r>
      <w:r w:rsidR="0033632C">
        <w:rPr>
          <w:bCs/>
          <w:sz w:val="24"/>
          <w:lang w:val="nl-NL"/>
        </w:rPr>
        <w:t>;</w:t>
      </w:r>
      <w:r w:rsidR="00A273E8">
        <w:rPr>
          <w:bCs/>
          <w:sz w:val="24"/>
          <w:lang w:val="nl-NL"/>
        </w:rPr>
        <w:t xml:space="preserve"> B1 theo Khung Châu Âu</w:t>
      </w:r>
    </w:p>
    <w:p w:rsidR="00F22821" w:rsidRPr="00F22821" w:rsidRDefault="001252B2" w:rsidP="00F22821">
      <w:pPr>
        <w:widowControl/>
        <w:numPr>
          <w:ilvl w:val="0"/>
          <w:numId w:val="2"/>
        </w:numPr>
        <w:tabs>
          <w:tab w:val="num" w:pos="426"/>
        </w:tabs>
        <w:spacing w:line="360" w:lineRule="auto"/>
        <w:ind w:left="0" w:firstLine="0"/>
        <w:jc w:val="both"/>
        <w:rPr>
          <w:b/>
          <w:bCs/>
          <w:sz w:val="24"/>
          <w:lang w:val="nl-NL"/>
        </w:rPr>
      </w:pPr>
      <w:r w:rsidRPr="00E41467">
        <w:rPr>
          <w:b/>
          <w:bCs/>
          <w:sz w:val="24"/>
          <w:lang w:val="nl-NL"/>
        </w:rPr>
        <w:t xml:space="preserve">Trình độ tin học: </w:t>
      </w:r>
      <w:r w:rsidR="00A10E28" w:rsidRPr="00E41467">
        <w:rPr>
          <w:b/>
          <w:bCs/>
          <w:sz w:val="24"/>
          <w:lang w:val="nl-NL"/>
        </w:rPr>
        <w:t xml:space="preserve"> </w:t>
      </w:r>
      <w:r w:rsidR="006F6E47">
        <w:rPr>
          <w:bCs/>
          <w:sz w:val="24"/>
          <w:lang w:val="nl-NL"/>
        </w:rPr>
        <w:t>Chứng chỉ tin học quốc tế IC3</w:t>
      </w:r>
    </w:p>
    <w:p w:rsidR="001252B2" w:rsidRPr="00E41467" w:rsidRDefault="001252B2" w:rsidP="00F22821">
      <w:pPr>
        <w:widowControl/>
        <w:numPr>
          <w:ilvl w:val="0"/>
          <w:numId w:val="2"/>
        </w:numPr>
        <w:tabs>
          <w:tab w:val="num" w:pos="426"/>
        </w:tabs>
        <w:spacing w:line="360" w:lineRule="auto"/>
        <w:ind w:left="0" w:firstLine="0"/>
        <w:jc w:val="both"/>
        <w:rPr>
          <w:b/>
          <w:bCs/>
          <w:sz w:val="24"/>
          <w:lang w:val="nl-NL"/>
        </w:rPr>
      </w:pPr>
      <w:r w:rsidRPr="00E41467">
        <w:rPr>
          <w:b/>
          <w:bCs/>
          <w:sz w:val="24"/>
          <w:lang w:val="nl-NL"/>
        </w:rPr>
        <w:t>Các lớp bồi dưỡng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126"/>
        <w:gridCol w:w="1701"/>
      </w:tblGrid>
      <w:tr w:rsidR="00E41467" w:rsidRPr="00E41467" w:rsidTr="00085D19">
        <w:tc>
          <w:tcPr>
            <w:tcW w:w="2835" w:type="dxa"/>
            <w:vAlign w:val="center"/>
          </w:tcPr>
          <w:p w:rsidR="001252B2" w:rsidRPr="00E41467" w:rsidRDefault="001252B2" w:rsidP="00085D19">
            <w:pPr>
              <w:spacing w:line="312" w:lineRule="auto"/>
              <w:jc w:val="center"/>
              <w:rPr>
                <w:b/>
                <w:sz w:val="22"/>
              </w:rPr>
            </w:pPr>
            <w:r w:rsidRPr="00E41467">
              <w:rPr>
                <w:b/>
                <w:sz w:val="22"/>
              </w:rPr>
              <w:t>Lớp bồi dưỡng</w:t>
            </w:r>
          </w:p>
        </w:tc>
        <w:tc>
          <w:tcPr>
            <w:tcW w:w="3261" w:type="dxa"/>
            <w:vAlign w:val="center"/>
          </w:tcPr>
          <w:p w:rsidR="001252B2" w:rsidRPr="00E41467" w:rsidRDefault="001252B2" w:rsidP="00085D19">
            <w:pPr>
              <w:spacing w:line="312" w:lineRule="auto"/>
              <w:jc w:val="center"/>
              <w:rPr>
                <w:b/>
                <w:sz w:val="22"/>
              </w:rPr>
            </w:pPr>
            <w:r w:rsidRPr="00E41467">
              <w:rPr>
                <w:b/>
                <w:sz w:val="22"/>
              </w:rPr>
              <w:t>Nơi đào tạo</w:t>
            </w:r>
          </w:p>
        </w:tc>
        <w:tc>
          <w:tcPr>
            <w:tcW w:w="2126" w:type="dxa"/>
            <w:vAlign w:val="center"/>
          </w:tcPr>
          <w:p w:rsidR="001252B2" w:rsidRPr="00E41467" w:rsidRDefault="001252B2" w:rsidP="00085D19">
            <w:pPr>
              <w:spacing w:line="312" w:lineRule="auto"/>
              <w:jc w:val="center"/>
              <w:rPr>
                <w:b/>
                <w:sz w:val="22"/>
              </w:rPr>
            </w:pPr>
            <w:r w:rsidRPr="00E41467">
              <w:rPr>
                <w:b/>
                <w:sz w:val="22"/>
              </w:rPr>
              <w:t>Thời gian</w:t>
            </w:r>
          </w:p>
        </w:tc>
        <w:tc>
          <w:tcPr>
            <w:tcW w:w="1701" w:type="dxa"/>
            <w:vAlign w:val="center"/>
          </w:tcPr>
          <w:p w:rsidR="001252B2" w:rsidRPr="00E41467" w:rsidRDefault="001252B2" w:rsidP="00085D19">
            <w:pPr>
              <w:spacing w:line="312" w:lineRule="auto"/>
              <w:jc w:val="center"/>
              <w:rPr>
                <w:b/>
                <w:sz w:val="22"/>
              </w:rPr>
            </w:pPr>
            <w:r w:rsidRPr="00E41467">
              <w:rPr>
                <w:b/>
                <w:sz w:val="22"/>
              </w:rPr>
              <w:t>Bằng/chứng chỉ</w:t>
            </w:r>
          </w:p>
        </w:tc>
      </w:tr>
      <w:tr w:rsidR="00E41467" w:rsidRPr="00E41467" w:rsidTr="00085D19">
        <w:tc>
          <w:tcPr>
            <w:tcW w:w="2835" w:type="dxa"/>
            <w:vAlign w:val="center"/>
          </w:tcPr>
          <w:p w:rsidR="001252B2" w:rsidRPr="00E41467" w:rsidRDefault="00D1574E" w:rsidP="00085D19">
            <w:pPr>
              <w:spacing w:line="312" w:lineRule="auto"/>
              <w:rPr>
                <w:sz w:val="24"/>
                <w:szCs w:val="24"/>
              </w:rPr>
            </w:pPr>
            <w:r w:rsidRPr="00E41467">
              <w:rPr>
                <w:sz w:val="24"/>
                <w:szCs w:val="24"/>
              </w:rPr>
              <w:t xml:space="preserve">ASEAN+ Leadership program 2016 Farming </w:t>
            </w:r>
            <w:r w:rsidRPr="00E41467">
              <w:rPr>
                <w:sz w:val="24"/>
                <w:szCs w:val="24"/>
              </w:rPr>
              <w:lastRenderedPageBreak/>
              <w:t>system: Role of Livestock in Sustainable Development</w:t>
            </w:r>
          </w:p>
        </w:tc>
        <w:tc>
          <w:tcPr>
            <w:tcW w:w="3261" w:type="dxa"/>
            <w:vAlign w:val="center"/>
          </w:tcPr>
          <w:p w:rsidR="001252B2" w:rsidRPr="00E41467" w:rsidRDefault="005F7CB9" w:rsidP="00085D19">
            <w:pPr>
              <w:spacing w:line="312" w:lineRule="auto"/>
              <w:rPr>
                <w:sz w:val="24"/>
                <w:szCs w:val="24"/>
              </w:rPr>
            </w:pPr>
            <w:r w:rsidRPr="00E41467">
              <w:rPr>
                <w:sz w:val="24"/>
                <w:szCs w:val="24"/>
              </w:rPr>
              <w:lastRenderedPageBreak/>
              <w:t xml:space="preserve">Khoa Chăn nuôi, trường đại học Universitas Gadjah Mada, </w:t>
            </w:r>
            <w:r w:rsidRPr="00E41467">
              <w:rPr>
                <w:sz w:val="24"/>
                <w:szCs w:val="24"/>
              </w:rPr>
              <w:lastRenderedPageBreak/>
              <w:t xml:space="preserve">Indonesia </w:t>
            </w:r>
          </w:p>
        </w:tc>
        <w:tc>
          <w:tcPr>
            <w:tcW w:w="2126" w:type="dxa"/>
            <w:vAlign w:val="center"/>
          </w:tcPr>
          <w:p w:rsidR="001252B2" w:rsidRPr="00E41467" w:rsidRDefault="005F7CB9" w:rsidP="00085D19">
            <w:pPr>
              <w:spacing w:line="312" w:lineRule="auto"/>
              <w:jc w:val="center"/>
              <w:rPr>
                <w:sz w:val="24"/>
                <w:szCs w:val="24"/>
              </w:rPr>
            </w:pPr>
            <w:r w:rsidRPr="00E41467">
              <w:rPr>
                <w:sz w:val="24"/>
                <w:szCs w:val="24"/>
              </w:rPr>
              <w:lastRenderedPageBreak/>
              <w:t>29/8-9/9/2016</w:t>
            </w:r>
          </w:p>
        </w:tc>
        <w:tc>
          <w:tcPr>
            <w:tcW w:w="1701" w:type="dxa"/>
            <w:vAlign w:val="center"/>
          </w:tcPr>
          <w:p w:rsidR="001252B2" w:rsidRPr="00E41467" w:rsidRDefault="005F7CB9" w:rsidP="00085D19">
            <w:pPr>
              <w:spacing w:line="312" w:lineRule="auto"/>
              <w:jc w:val="center"/>
              <w:rPr>
                <w:sz w:val="24"/>
                <w:szCs w:val="24"/>
              </w:rPr>
            </w:pPr>
            <w:r w:rsidRPr="00E41467">
              <w:rPr>
                <w:sz w:val="24"/>
                <w:szCs w:val="24"/>
              </w:rPr>
              <w:t>Chứng chỉ</w:t>
            </w:r>
          </w:p>
        </w:tc>
      </w:tr>
      <w:tr w:rsidR="00B219FC" w:rsidRPr="00E41467" w:rsidTr="00085D19">
        <w:tc>
          <w:tcPr>
            <w:tcW w:w="2835" w:type="dxa"/>
            <w:vAlign w:val="center"/>
          </w:tcPr>
          <w:p w:rsidR="00B219FC" w:rsidRPr="00B219FC" w:rsidRDefault="00B219FC" w:rsidP="00085D19">
            <w:pPr>
              <w:spacing w:line="312" w:lineRule="auto"/>
              <w:rPr>
                <w:sz w:val="24"/>
                <w:szCs w:val="24"/>
              </w:rPr>
            </w:pPr>
            <w:r w:rsidRPr="00B219FC">
              <w:rPr>
                <w:sz w:val="24"/>
                <w:szCs w:val="24"/>
                <w:lang w:val="vi-VN"/>
              </w:rPr>
              <w:lastRenderedPageBreak/>
              <w:t>Method of Writing Scientific Paper</w:t>
            </w:r>
          </w:p>
        </w:tc>
        <w:tc>
          <w:tcPr>
            <w:tcW w:w="3261" w:type="dxa"/>
            <w:vAlign w:val="center"/>
          </w:tcPr>
          <w:p w:rsidR="00B219FC" w:rsidRPr="00B219FC" w:rsidRDefault="00B219FC" w:rsidP="00085D19">
            <w:pPr>
              <w:spacing w:line="312" w:lineRule="auto"/>
              <w:rPr>
                <w:sz w:val="24"/>
                <w:szCs w:val="24"/>
              </w:rPr>
            </w:pPr>
            <w:r w:rsidRPr="00B219FC">
              <w:rPr>
                <w:sz w:val="24"/>
                <w:szCs w:val="24"/>
                <w:lang w:val="vi-VN"/>
              </w:rPr>
              <w:t>ARES-CCD</w:t>
            </w:r>
            <w:r w:rsidRPr="00B219FC">
              <w:rPr>
                <w:sz w:val="24"/>
                <w:szCs w:val="24"/>
              </w:rPr>
              <w:t>, VNUA</w:t>
            </w:r>
          </w:p>
        </w:tc>
        <w:tc>
          <w:tcPr>
            <w:tcW w:w="2126" w:type="dxa"/>
            <w:vAlign w:val="center"/>
          </w:tcPr>
          <w:p w:rsidR="00B219FC" w:rsidRPr="00B219FC" w:rsidRDefault="00B219FC" w:rsidP="00085D19">
            <w:pPr>
              <w:spacing w:line="312" w:lineRule="auto"/>
              <w:jc w:val="center"/>
              <w:rPr>
                <w:sz w:val="24"/>
                <w:szCs w:val="24"/>
              </w:rPr>
            </w:pPr>
            <w:r w:rsidRPr="00B219FC">
              <w:rPr>
                <w:sz w:val="24"/>
                <w:szCs w:val="24"/>
              </w:rPr>
              <w:t>28/10 – 6/11/2016</w:t>
            </w:r>
          </w:p>
        </w:tc>
        <w:tc>
          <w:tcPr>
            <w:tcW w:w="1701" w:type="dxa"/>
            <w:vAlign w:val="center"/>
          </w:tcPr>
          <w:p w:rsidR="00B219FC" w:rsidRPr="00B219FC" w:rsidRDefault="00B219FC" w:rsidP="00085D19">
            <w:pPr>
              <w:spacing w:line="312" w:lineRule="auto"/>
              <w:jc w:val="center"/>
              <w:rPr>
                <w:sz w:val="24"/>
                <w:szCs w:val="24"/>
              </w:rPr>
            </w:pPr>
            <w:r w:rsidRPr="00B219FC">
              <w:rPr>
                <w:sz w:val="24"/>
                <w:szCs w:val="24"/>
              </w:rPr>
              <w:t>Chứng chỉ</w:t>
            </w:r>
          </w:p>
        </w:tc>
      </w:tr>
      <w:tr w:rsidR="00E41467" w:rsidRPr="00E41467" w:rsidTr="00085D19">
        <w:trPr>
          <w:trHeight w:val="1136"/>
        </w:trPr>
        <w:tc>
          <w:tcPr>
            <w:tcW w:w="2835" w:type="dxa"/>
            <w:vAlign w:val="center"/>
          </w:tcPr>
          <w:p w:rsidR="005F7CB9" w:rsidRPr="00E41467" w:rsidRDefault="001F6492" w:rsidP="00085D19">
            <w:pPr>
              <w:spacing w:line="312" w:lineRule="auto"/>
              <w:rPr>
                <w:sz w:val="24"/>
                <w:szCs w:val="24"/>
              </w:rPr>
            </w:pPr>
            <w:r w:rsidRPr="00E41467">
              <w:rPr>
                <w:sz w:val="24"/>
                <w:szCs w:val="24"/>
              </w:rPr>
              <w:t>Qualitative Research training Workshop</w:t>
            </w:r>
          </w:p>
        </w:tc>
        <w:tc>
          <w:tcPr>
            <w:tcW w:w="3261" w:type="dxa"/>
            <w:vAlign w:val="center"/>
          </w:tcPr>
          <w:p w:rsidR="005F7CB9" w:rsidRPr="00E41467" w:rsidRDefault="009A7290" w:rsidP="00085D19">
            <w:pPr>
              <w:spacing w:line="312" w:lineRule="auto"/>
              <w:rPr>
                <w:sz w:val="24"/>
                <w:szCs w:val="24"/>
              </w:rPr>
            </w:pPr>
            <w:r w:rsidRPr="00E41467">
              <w:rPr>
                <w:sz w:val="24"/>
                <w:szCs w:val="24"/>
              </w:rPr>
              <w:t>T</w:t>
            </w:r>
            <w:r w:rsidR="001F6492" w:rsidRPr="00E41467">
              <w:rPr>
                <w:sz w:val="24"/>
                <w:szCs w:val="24"/>
              </w:rPr>
              <w:t xml:space="preserve">rường đại học Kasetsart University FVM, Bangkok, Thái Lan </w:t>
            </w:r>
          </w:p>
        </w:tc>
        <w:tc>
          <w:tcPr>
            <w:tcW w:w="2126" w:type="dxa"/>
            <w:vAlign w:val="center"/>
          </w:tcPr>
          <w:p w:rsidR="005F7CB9" w:rsidRPr="00E41467" w:rsidRDefault="009A7290" w:rsidP="00085D19">
            <w:pPr>
              <w:spacing w:line="312" w:lineRule="auto"/>
              <w:jc w:val="center"/>
              <w:rPr>
                <w:sz w:val="24"/>
                <w:szCs w:val="24"/>
              </w:rPr>
            </w:pPr>
            <w:r w:rsidRPr="00E41467">
              <w:rPr>
                <w:sz w:val="24"/>
                <w:szCs w:val="24"/>
              </w:rPr>
              <w:t>14/6-15/6/2017</w:t>
            </w:r>
          </w:p>
        </w:tc>
        <w:tc>
          <w:tcPr>
            <w:tcW w:w="1701" w:type="dxa"/>
            <w:vAlign w:val="center"/>
          </w:tcPr>
          <w:p w:rsidR="005F7CB9" w:rsidRPr="00E41467" w:rsidRDefault="009A7290" w:rsidP="00085D19">
            <w:pPr>
              <w:spacing w:line="312" w:lineRule="auto"/>
              <w:jc w:val="center"/>
              <w:rPr>
                <w:sz w:val="24"/>
                <w:szCs w:val="24"/>
              </w:rPr>
            </w:pPr>
            <w:r w:rsidRPr="00E41467">
              <w:rPr>
                <w:sz w:val="24"/>
                <w:szCs w:val="24"/>
              </w:rPr>
              <w:t>Chứng chỉ</w:t>
            </w:r>
          </w:p>
        </w:tc>
      </w:tr>
    </w:tbl>
    <w:p w:rsidR="001252B2" w:rsidRPr="00E41467" w:rsidRDefault="001252B2" w:rsidP="001252B2">
      <w:pPr>
        <w:widowControl/>
        <w:numPr>
          <w:ilvl w:val="0"/>
          <w:numId w:val="2"/>
        </w:numPr>
        <w:tabs>
          <w:tab w:val="num" w:pos="426"/>
        </w:tabs>
        <w:spacing w:beforeLines="40" w:before="96" w:afterLines="40" w:after="96"/>
        <w:ind w:left="0" w:firstLine="0"/>
        <w:jc w:val="both"/>
        <w:rPr>
          <w:b/>
          <w:bCs/>
          <w:sz w:val="24"/>
          <w:lang w:val="nl-NL"/>
        </w:rPr>
      </w:pPr>
      <w:r w:rsidRPr="00E41467">
        <w:rPr>
          <w:b/>
          <w:bCs/>
          <w:sz w:val="24"/>
          <w:lang w:val="nl-NL"/>
        </w:rPr>
        <w:t>Quá trình công tác</w:t>
      </w:r>
    </w:p>
    <w:tbl>
      <w:tblPr>
        <w:tblW w:w="100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1984"/>
        <w:gridCol w:w="2835"/>
        <w:gridCol w:w="2552"/>
      </w:tblGrid>
      <w:tr w:rsidR="00E41467" w:rsidRPr="00E41467" w:rsidTr="00D10C2C">
        <w:tc>
          <w:tcPr>
            <w:tcW w:w="2642" w:type="dxa"/>
            <w:vAlign w:val="center"/>
          </w:tcPr>
          <w:p w:rsidR="001252B2" w:rsidRPr="00E41467" w:rsidRDefault="001252B2" w:rsidP="007770BC">
            <w:pPr>
              <w:pStyle w:val="Heading4"/>
              <w:spacing w:line="312" w:lineRule="auto"/>
              <w:rPr>
                <w:rFonts w:ascii="Times New Roman" w:hAnsi="Times New Roman"/>
                <w:b/>
                <w:sz w:val="22"/>
                <w:lang w:val="nl-NL"/>
              </w:rPr>
            </w:pPr>
            <w:r w:rsidRPr="00E41467">
              <w:rPr>
                <w:rFonts w:ascii="Times New Roman" w:hAnsi="Times New Roman"/>
                <w:b/>
                <w:sz w:val="22"/>
                <w:lang w:val="nl-NL"/>
              </w:rPr>
              <w:t>Thời gian</w:t>
            </w:r>
          </w:p>
          <w:p w:rsidR="001252B2" w:rsidRPr="00E41467" w:rsidRDefault="001252B2" w:rsidP="007770BC">
            <w:pPr>
              <w:pStyle w:val="Heading4"/>
              <w:spacing w:line="312" w:lineRule="auto"/>
              <w:rPr>
                <w:rFonts w:ascii="Times New Roman" w:hAnsi="Times New Roman"/>
                <w:b/>
                <w:sz w:val="22"/>
                <w:lang w:val="nl-NL"/>
              </w:rPr>
            </w:pPr>
            <w:r w:rsidRPr="00E41467">
              <w:rPr>
                <w:rFonts w:ascii="Times New Roman" w:hAnsi="Times New Roman"/>
                <w:b/>
                <w:sz w:val="22"/>
                <w:lang w:val="nl-NL"/>
              </w:rPr>
              <w:t>(</w:t>
            </w:r>
            <w:r w:rsidRPr="00E41467">
              <w:rPr>
                <w:rFonts w:ascii="Times New Roman" w:hAnsi="Times New Roman"/>
                <w:b/>
                <w:i/>
                <w:iCs/>
                <w:sz w:val="22"/>
                <w:lang w:val="nl-NL"/>
              </w:rPr>
              <w:t>Từ năm ... đến năm...</w:t>
            </w:r>
            <w:r w:rsidRPr="00E41467">
              <w:rPr>
                <w:rFonts w:ascii="Times New Roman" w:hAnsi="Times New Roman"/>
                <w:b/>
                <w:sz w:val="22"/>
                <w:lang w:val="nl-NL"/>
              </w:rPr>
              <w:t>)</w:t>
            </w:r>
          </w:p>
        </w:tc>
        <w:tc>
          <w:tcPr>
            <w:tcW w:w="1984" w:type="dxa"/>
            <w:vAlign w:val="center"/>
          </w:tcPr>
          <w:p w:rsidR="001252B2" w:rsidRPr="00E41467" w:rsidRDefault="001252B2" w:rsidP="007770BC">
            <w:pPr>
              <w:pStyle w:val="Heading4"/>
              <w:spacing w:line="312" w:lineRule="auto"/>
              <w:rPr>
                <w:rFonts w:ascii="Times New Roman" w:hAnsi="Times New Roman"/>
                <w:b/>
                <w:sz w:val="22"/>
                <w:lang w:val="nl-NL"/>
              </w:rPr>
            </w:pPr>
            <w:r w:rsidRPr="00E41467">
              <w:rPr>
                <w:rFonts w:ascii="Times New Roman" w:hAnsi="Times New Roman"/>
                <w:b/>
                <w:sz w:val="22"/>
                <w:lang w:val="nl-NL"/>
              </w:rPr>
              <w:t>Vị trí công tác</w:t>
            </w:r>
          </w:p>
        </w:tc>
        <w:tc>
          <w:tcPr>
            <w:tcW w:w="2835" w:type="dxa"/>
            <w:vAlign w:val="center"/>
          </w:tcPr>
          <w:p w:rsidR="001252B2" w:rsidRPr="00E41467" w:rsidRDefault="001252B2" w:rsidP="007770BC">
            <w:pPr>
              <w:spacing w:line="312" w:lineRule="auto"/>
              <w:jc w:val="center"/>
              <w:rPr>
                <w:b/>
                <w:bCs/>
                <w:sz w:val="22"/>
                <w:lang w:val="nl-NL"/>
              </w:rPr>
            </w:pPr>
            <w:r w:rsidRPr="00E41467">
              <w:rPr>
                <w:b/>
                <w:bCs/>
                <w:sz w:val="22"/>
                <w:lang w:val="nl-NL"/>
              </w:rPr>
              <w:t>Tổ chức công tác</w:t>
            </w:r>
          </w:p>
        </w:tc>
        <w:tc>
          <w:tcPr>
            <w:tcW w:w="2552" w:type="dxa"/>
            <w:vAlign w:val="center"/>
          </w:tcPr>
          <w:p w:rsidR="001252B2" w:rsidRPr="00E41467" w:rsidRDefault="001252B2" w:rsidP="007770BC">
            <w:pPr>
              <w:spacing w:line="312" w:lineRule="auto"/>
              <w:jc w:val="center"/>
              <w:rPr>
                <w:b/>
                <w:bCs/>
                <w:sz w:val="22"/>
                <w:lang w:val="nl-NL"/>
              </w:rPr>
            </w:pPr>
            <w:r w:rsidRPr="00E41467">
              <w:rPr>
                <w:b/>
                <w:bCs/>
                <w:sz w:val="22"/>
                <w:lang w:val="nl-NL"/>
              </w:rPr>
              <w:t>Địa chỉ Tổ chức</w:t>
            </w:r>
          </w:p>
        </w:tc>
      </w:tr>
      <w:tr w:rsidR="00E41467" w:rsidRPr="00D17E8F" w:rsidTr="00D10C2C">
        <w:tc>
          <w:tcPr>
            <w:tcW w:w="2642" w:type="dxa"/>
          </w:tcPr>
          <w:p w:rsidR="001252B2" w:rsidRPr="00E41467" w:rsidRDefault="00D10C2C" w:rsidP="00A935C6">
            <w:pPr>
              <w:spacing w:line="312" w:lineRule="auto"/>
              <w:rPr>
                <w:bCs/>
                <w:sz w:val="24"/>
                <w:lang w:val="nl-NL"/>
              </w:rPr>
            </w:pPr>
            <w:r w:rsidRPr="00E41467">
              <w:rPr>
                <w:bCs/>
                <w:sz w:val="24"/>
                <w:lang w:val="nl-NL"/>
              </w:rPr>
              <w:t xml:space="preserve">Từ năm 2015 đến </w:t>
            </w:r>
            <w:r w:rsidR="00A935C6">
              <w:rPr>
                <w:bCs/>
                <w:sz w:val="24"/>
                <w:lang w:val="nl-NL"/>
              </w:rPr>
              <w:t>tháng 2/2020</w:t>
            </w:r>
          </w:p>
        </w:tc>
        <w:tc>
          <w:tcPr>
            <w:tcW w:w="1984" w:type="dxa"/>
          </w:tcPr>
          <w:p w:rsidR="001252B2" w:rsidRPr="00E41467" w:rsidRDefault="00D10C2C" w:rsidP="007770BC">
            <w:pPr>
              <w:spacing w:line="312" w:lineRule="auto"/>
              <w:rPr>
                <w:bCs/>
                <w:sz w:val="24"/>
                <w:lang w:val="nl-NL"/>
              </w:rPr>
            </w:pPr>
            <w:r w:rsidRPr="00E41467">
              <w:rPr>
                <w:bCs/>
                <w:sz w:val="24"/>
                <w:lang w:val="nl-NL"/>
              </w:rPr>
              <w:t>Nghiên cứu viên</w:t>
            </w:r>
          </w:p>
        </w:tc>
        <w:tc>
          <w:tcPr>
            <w:tcW w:w="2835" w:type="dxa"/>
          </w:tcPr>
          <w:p w:rsidR="001252B2" w:rsidRPr="00E41467" w:rsidRDefault="00D10C2C" w:rsidP="007770BC">
            <w:pPr>
              <w:spacing w:line="312" w:lineRule="auto"/>
              <w:rPr>
                <w:bCs/>
                <w:sz w:val="24"/>
                <w:lang w:val="nl-NL"/>
              </w:rPr>
            </w:pPr>
            <w:r w:rsidRPr="00E41467">
              <w:rPr>
                <w:bCs/>
                <w:sz w:val="24"/>
                <w:lang w:val="nl-NL"/>
              </w:rPr>
              <w:t>Trung tâm Nghiên cứu Liên ngành PTNT</w:t>
            </w:r>
            <w:r w:rsidR="000E489D" w:rsidRPr="00E41467">
              <w:rPr>
                <w:bCs/>
                <w:sz w:val="24"/>
                <w:lang w:val="nl-NL"/>
              </w:rPr>
              <w:t>, Khoa Chăn nuôi, Học viện Nông nghiệp Việt Nam</w:t>
            </w:r>
          </w:p>
        </w:tc>
        <w:tc>
          <w:tcPr>
            <w:tcW w:w="2552" w:type="dxa"/>
          </w:tcPr>
          <w:p w:rsidR="001252B2" w:rsidRPr="00E41467" w:rsidRDefault="000E489D" w:rsidP="007770BC">
            <w:pPr>
              <w:spacing w:line="312" w:lineRule="auto"/>
              <w:rPr>
                <w:bCs/>
                <w:sz w:val="24"/>
                <w:lang w:val="nl-NL"/>
              </w:rPr>
            </w:pPr>
            <w:r w:rsidRPr="00E41467">
              <w:rPr>
                <w:bCs/>
                <w:sz w:val="24"/>
                <w:lang w:val="nl-NL"/>
              </w:rPr>
              <w:t>Trâu Quỳ, Gia Lâm, Hà Nội</w:t>
            </w:r>
          </w:p>
        </w:tc>
      </w:tr>
      <w:tr w:rsidR="00A935C6" w:rsidRPr="00D17E8F" w:rsidTr="00D10C2C">
        <w:tc>
          <w:tcPr>
            <w:tcW w:w="2642" w:type="dxa"/>
          </w:tcPr>
          <w:p w:rsidR="00A935C6" w:rsidRPr="00E41467" w:rsidRDefault="00A935C6" w:rsidP="00A935C6">
            <w:pPr>
              <w:spacing w:line="312" w:lineRule="auto"/>
              <w:rPr>
                <w:bCs/>
                <w:sz w:val="24"/>
                <w:lang w:val="nl-NL"/>
              </w:rPr>
            </w:pPr>
            <w:r>
              <w:rPr>
                <w:bCs/>
                <w:sz w:val="24"/>
                <w:lang w:val="nl-NL"/>
              </w:rPr>
              <w:t>Từ tháng 3/2020 đến nay</w:t>
            </w:r>
          </w:p>
        </w:tc>
        <w:tc>
          <w:tcPr>
            <w:tcW w:w="1984" w:type="dxa"/>
          </w:tcPr>
          <w:p w:rsidR="00A935C6" w:rsidRPr="00E41467" w:rsidRDefault="00A935C6" w:rsidP="007770BC">
            <w:pPr>
              <w:spacing w:line="312" w:lineRule="auto"/>
              <w:rPr>
                <w:bCs/>
                <w:sz w:val="24"/>
                <w:lang w:val="nl-NL"/>
              </w:rPr>
            </w:pPr>
            <w:r>
              <w:rPr>
                <w:bCs/>
                <w:sz w:val="24"/>
                <w:lang w:val="nl-NL"/>
              </w:rPr>
              <w:t>Giảng viên</w:t>
            </w:r>
          </w:p>
        </w:tc>
        <w:tc>
          <w:tcPr>
            <w:tcW w:w="2835" w:type="dxa"/>
          </w:tcPr>
          <w:p w:rsidR="00A935C6" w:rsidRPr="00E41467" w:rsidRDefault="00A935C6" w:rsidP="007770BC">
            <w:pPr>
              <w:spacing w:line="312" w:lineRule="auto"/>
              <w:rPr>
                <w:bCs/>
                <w:sz w:val="24"/>
                <w:lang w:val="nl-NL"/>
              </w:rPr>
            </w:pPr>
            <w:r>
              <w:rPr>
                <w:bCs/>
                <w:sz w:val="24"/>
                <w:lang w:val="nl-NL"/>
              </w:rPr>
              <w:t>Khoa Chăn nuôi, Học viện Nông nghiệp Việt Nam</w:t>
            </w:r>
          </w:p>
        </w:tc>
        <w:tc>
          <w:tcPr>
            <w:tcW w:w="2552" w:type="dxa"/>
          </w:tcPr>
          <w:p w:rsidR="00A935C6" w:rsidRPr="00E41467" w:rsidRDefault="00A935C6" w:rsidP="007770BC">
            <w:pPr>
              <w:spacing w:line="312" w:lineRule="auto"/>
              <w:rPr>
                <w:bCs/>
                <w:sz w:val="24"/>
                <w:lang w:val="nl-NL"/>
              </w:rPr>
            </w:pPr>
            <w:r>
              <w:rPr>
                <w:bCs/>
                <w:sz w:val="24"/>
                <w:lang w:val="nl-NL"/>
              </w:rPr>
              <w:t>Trâu Quỳ, Gia Lâm, Hà Nội</w:t>
            </w:r>
          </w:p>
        </w:tc>
      </w:tr>
    </w:tbl>
    <w:p w:rsidR="00FA1F84" w:rsidRPr="00E41467" w:rsidRDefault="00FA1F84" w:rsidP="00FA1F84">
      <w:pPr>
        <w:widowControl/>
        <w:tabs>
          <w:tab w:val="num" w:pos="426"/>
        </w:tabs>
        <w:spacing w:beforeLines="40" w:before="96" w:afterLines="40" w:after="96"/>
        <w:jc w:val="both"/>
        <w:rPr>
          <w:b/>
          <w:bCs/>
          <w:sz w:val="24"/>
          <w:lang w:val="nl-NL"/>
        </w:rPr>
      </w:pPr>
      <w:r w:rsidRPr="00E41467">
        <w:rPr>
          <w:b/>
          <w:bCs/>
          <w:sz w:val="24"/>
          <w:lang w:val="nl-NL"/>
        </w:rPr>
        <w:t>14</w:t>
      </w:r>
      <w:r w:rsidR="001252B2" w:rsidRPr="00E41467">
        <w:rPr>
          <w:b/>
          <w:bCs/>
          <w:sz w:val="24"/>
          <w:lang w:val="nl-NL"/>
        </w:rPr>
        <w:t>.</w:t>
      </w:r>
      <w:r w:rsidR="00384F7F">
        <w:rPr>
          <w:b/>
          <w:bCs/>
          <w:sz w:val="24"/>
          <w:lang w:val="nl-NL"/>
        </w:rPr>
        <w:t xml:space="preserve"> </w:t>
      </w:r>
      <w:r w:rsidRPr="00E41467">
        <w:rPr>
          <w:b/>
          <w:bCs/>
          <w:sz w:val="24"/>
          <w:lang w:val="nl-NL"/>
        </w:rPr>
        <w:t>Hoạt động nghiên cứu khoa họ</w:t>
      </w:r>
      <w:r w:rsidR="00B227ED" w:rsidRPr="00E41467">
        <w:rPr>
          <w:b/>
          <w:bCs/>
          <w:sz w:val="24"/>
          <w:lang w:val="nl-NL"/>
        </w:rPr>
        <w:t>c</w:t>
      </w:r>
    </w:p>
    <w:p w:rsidR="001252B2" w:rsidRPr="00E41467" w:rsidRDefault="00FA1F84" w:rsidP="00FA1F84">
      <w:pPr>
        <w:pStyle w:val="ListParagraph"/>
        <w:widowControl/>
        <w:numPr>
          <w:ilvl w:val="1"/>
          <w:numId w:val="9"/>
        </w:numPr>
        <w:tabs>
          <w:tab w:val="num" w:pos="426"/>
        </w:tabs>
        <w:spacing w:beforeLines="40" w:before="96" w:afterLines="40" w:after="96"/>
        <w:jc w:val="both"/>
        <w:rPr>
          <w:b/>
          <w:bCs/>
          <w:sz w:val="24"/>
          <w:lang w:val="nl-NL"/>
        </w:rPr>
      </w:pPr>
      <w:r w:rsidRPr="00E41467">
        <w:rPr>
          <w:b/>
          <w:bCs/>
          <w:sz w:val="24"/>
          <w:lang w:val="nl-NL"/>
        </w:rPr>
        <w:t xml:space="preserve">. </w:t>
      </w:r>
      <w:r w:rsidR="001252B2" w:rsidRPr="00E41467">
        <w:rPr>
          <w:b/>
          <w:bCs/>
          <w:sz w:val="24"/>
          <w:lang w:val="nl-NL"/>
        </w:rPr>
        <w:t xml:space="preserve">Lĩnh vực nghiên cứu: </w:t>
      </w:r>
      <w:r w:rsidR="00E36857">
        <w:rPr>
          <w:b/>
          <w:bCs/>
          <w:sz w:val="24"/>
          <w:lang w:val="nl-NL"/>
        </w:rPr>
        <w:t>Chăn nuôi</w:t>
      </w:r>
      <w:r w:rsidR="000D0755">
        <w:rPr>
          <w:b/>
          <w:bCs/>
          <w:sz w:val="24"/>
          <w:lang w:val="nl-NL"/>
        </w:rPr>
        <w:t>, dinh dưỡng</w:t>
      </w:r>
    </w:p>
    <w:p w:rsidR="001252B2" w:rsidRPr="00E41467" w:rsidRDefault="00FA1F84" w:rsidP="00FA1F84">
      <w:pPr>
        <w:widowControl/>
        <w:tabs>
          <w:tab w:val="num" w:pos="567"/>
        </w:tabs>
        <w:spacing w:beforeLines="40" w:before="96" w:afterLines="40" w:after="96"/>
        <w:jc w:val="both"/>
        <w:rPr>
          <w:b/>
          <w:bCs/>
          <w:sz w:val="24"/>
          <w:lang w:val="nl-NL"/>
        </w:rPr>
      </w:pPr>
      <w:r w:rsidRPr="00E41467">
        <w:rPr>
          <w:b/>
          <w:bCs/>
          <w:sz w:val="24"/>
          <w:lang w:val="nl-NL"/>
        </w:rPr>
        <w:t xml:space="preserve">14.2 </w:t>
      </w:r>
      <w:r w:rsidR="001252B2" w:rsidRPr="00E41467">
        <w:rPr>
          <w:b/>
          <w:bCs/>
          <w:sz w:val="24"/>
          <w:lang w:val="nl-NL"/>
        </w:rPr>
        <w:t>Các công trình khoa học đã công bố</w:t>
      </w:r>
    </w:p>
    <w:p w:rsidR="001252B2" w:rsidRPr="00E41467" w:rsidRDefault="001252B2" w:rsidP="001252B2">
      <w:pPr>
        <w:numPr>
          <w:ilvl w:val="1"/>
          <w:numId w:val="2"/>
        </w:numPr>
        <w:tabs>
          <w:tab w:val="clear" w:pos="1440"/>
          <w:tab w:val="num" w:pos="426"/>
        </w:tabs>
        <w:spacing w:before="60" w:after="60"/>
        <w:ind w:left="0" w:firstLine="0"/>
        <w:jc w:val="both"/>
        <w:rPr>
          <w:b/>
          <w:sz w:val="24"/>
          <w:szCs w:val="26"/>
          <w:lang w:val="nl-NL"/>
        </w:rPr>
      </w:pPr>
      <w:r w:rsidRPr="00E41467">
        <w:rPr>
          <w:b/>
          <w:sz w:val="24"/>
          <w:szCs w:val="26"/>
          <w:lang w:val="nl-NL"/>
        </w:rPr>
        <w:t>Sách phục vụ đào tạo (giáo trình, sách chuyên khảo, sách tham khảo, hướng dẫn)</w:t>
      </w:r>
    </w:p>
    <w:p w:rsidR="001252B2" w:rsidRPr="00E41467" w:rsidRDefault="001252B2" w:rsidP="001252B2">
      <w:pPr>
        <w:numPr>
          <w:ilvl w:val="1"/>
          <w:numId w:val="2"/>
        </w:numPr>
        <w:tabs>
          <w:tab w:val="clear" w:pos="1440"/>
          <w:tab w:val="num" w:pos="426"/>
        </w:tabs>
        <w:spacing w:before="60" w:after="60"/>
        <w:ind w:left="0" w:firstLine="0"/>
        <w:jc w:val="both"/>
        <w:rPr>
          <w:sz w:val="24"/>
          <w:lang w:val="nl-NL"/>
        </w:rPr>
      </w:pPr>
      <w:r w:rsidRPr="00E41467">
        <w:rPr>
          <w:b/>
          <w:sz w:val="24"/>
          <w:lang w:val="nl-NL"/>
        </w:rPr>
        <w:t xml:space="preserve">Các bài báo được đăng trên các </w:t>
      </w:r>
      <w:r w:rsidRPr="00E41467">
        <w:rPr>
          <w:b/>
          <w:sz w:val="26"/>
          <w:szCs w:val="26"/>
          <w:lang w:val="nl-NL"/>
        </w:rPr>
        <w:t>tạp</w:t>
      </w:r>
      <w:r w:rsidRPr="00E41467">
        <w:rPr>
          <w:b/>
          <w:sz w:val="24"/>
          <w:lang w:val="nl-NL"/>
        </w:rPr>
        <w:t xml:space="preserve"> chí khoa học trong nước </w:t>
      </w:r>
      <w:r w:rsidRPr="00E41467">
        <w:rPr>
          <w:sz w:val="24"/>
          <w:lang w:val="nl-NL"/>
        </w:rPr>
        <w:t>(chỉ tính các tạp chí có mã số chuẩn quốc tế ISSN).</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915"/>
        <w:gridCol w:w="2222"/>
        <w:gridCol w:w="2144"/>
        <w:gridCol w:w="1453"/>
        <w:gridCol w:w="1672"/>
        <w:gridCol w:w="1241"/>
      </w:tblGrid>
      <w:tr w:rsidR="00E41467" w:rsidRPr="00E41467" w:rsidTr="007C5EA6">
        <w:trPr>
          <w:tblHeader/>
          <w:jc w:val="center"/>
        </w:trPr>
        <w:tc>
          <w:tcPr>
            <w:tcW w:w="258" w:type="pct"/>
            <w:shd w:val="clear" w:color="auto" w:fill="auto"/>
            <w:vAlign w:val="center"/>
          </w:tcPr>
          <w:p w:rsidR="001252B2" w:rsidRPr="00E41467" w:rsidRDefault="001252B2" w:rsidP="007C5EA6">
            <w:pPr>
              <w:spacing w:before="120"/>
              <w:jc w:val="center"/>
              <w:rPr>
                <w:b/>
                <w:sz w:val="22"/>
                <w:szCs w:val="22"/>
              </w:rPr>
            </w:pPr>
            <w:r w:rsidRPr="00E41467">
              <w:rPr>
                <w:b/>
                <w:sz w:val="22"/>
                <w:szCs w:val="22"/>
              </w:rPr>
              <w:t>TT</w:t>
            </w:r>
          </w:p>
        </w:tc>
        <w:tc>
          <w:tcPr>
            <w:tcW w:w="450" w:type="pct"/>
            <w:shd w:val="clear" w:color="auto" w:fill="auto"/>
            <w:vAlign w:val="center"/>
          </w:tcPr>
          <w:p w:rsidR="001252B2" w:rsidRPr="00E41467" w:rsidRDefault="001252B2" w:rsidP="007C5EA6">
            <w:pPr>
              <w:spacing w:before="120"/>
              <w:jc w:val="center"/>
              <w:rPr>
                <w:b/>
                <w:sz w:val="22"/>
                <w:szCs w:val="22"/>
              </w:rPr>
            </w:pPr>
            <w:r w:rsidRPr="00E41467">
              <w:rPr>
                <w:b/>
                <w:sz w:val="22"/>
                <w:szCs w:val="22"/>
              </w:rPr>
              <w:t>Năm công bố</w:t>
            </w:r>
          </w:p>
        </w:tc>
        <w:tc>
          <w:tcPr>
            <w:tcW w:w="1092" w:type="pct"/>
            <w:shd w:val="clear" w:color="auto" w:fill="auto"/>
            <w:vAlign w:val="center"/>
          </w:tcPr>
          <w:p w:rsidR="001252B2" w:rsidRPr="00E41467" w:rsidRDefault="001252B2" w:rsidP="00EE6D39">
            <w:pPr>
              <w:jc w:val="center"/>
              <w:rPr>
                <w:b/>
                <w:sz w:val="22"/>
                <w:szCs w:val="22"/>
              </w:rPr>
            </w:pPr>
            <w:r w:rsidRPr="00E41467">
              <w:rPr>
                <w:b/>
                <w:sz w:val="22"/>
                <w:szCs w:val="22"/>
              </w:rPr>
              <w:t>Tên bài báo</w:t>
            </w:r>
          </w:p>
        </w:tc>
        <w:tc>
          <w:tcPr>
            <w:tcW w:w="1054" w:type="pct"/>
            <w:shd w:val="clear" w:color="auto" w:fill="auto"/>
            <w:vAlign w:val="center"/>
          </w:tcPr>
          <w:p w:rsidR="001252B2" w:rsidRPr="00E41467" w:rsidRDefault="001252B2" w:rsidP="00EE6D39">
            <w:pPr>
              <w:jc w:val="center"/>
              <w:rPr>
                <w:sz w:val="22"/>
                <w:szCs w:val="22"/>
              </w:rPr>
            </w:pPr>
            <w:r w:rsidRPr="00E41467">
              <w:rPr>
                <w:b/>
                <w:sz w:val="22"/>
                <w:szCs w:val="22"/>
              </w:rPr>
              <w:t xml:space="preserve">Tên, số, tập </w:t>
            </w:r>
            <w:r w:rsidRPr="00E41467">
              <w:rPr>
                <w:i/>
                <w:sz w:val="22"/>
                <w:szCs w:val="22"/>
              </w:rPr>
              <w:t>(nếu có)</w:t>
            </w:r>
            <w:r w:rsidRPr="00E41467">
              <w:rPr>
                <w:b/>
                <w:sz w:val="22"/>
                <w:szCs w:val="22"/>
              </w:rPr>
              <w:t>, từ trang …. đến trang …., của tạp chí</w:t>
            </w:r>
          </w:p>
        </w:tc>
        <w:tc>
          <w:tcPr>
            <w:tcW w:w="714" w:type="pct"/>
            <w:shd w:val="clear" w:color="auto" w:fill="auto"/>
          </w:tcPr>
          <w:p w:rsidR="001252B2" w:rsidRPr="00E41467" w:rsidRDefault="001252B2" w:rsidP="00EE6D39">
            <w:pPr>
              <w:jc w:val="center"/>
              <w:rPr>
                <w:sz w:val="22"/>
                <w:szCs w:val="22"/>
              </w:rPr>
            </w:pPr>
            <w:r w:rsidRPr="00E41467">
              <w:rPr>
                <w:b/>
                <w:sz w:val="22"/>
                <w:szCs w:val="22"/>
              </w:rPr>
              <w:t xml:space="preserve">Mức độ tham gia </w:t>
            </w:r>
            <w:r w:rsidRPr="00E41467">
              <w:rPr>
                <w:sz w:val="22"/>
                <w:szCs w:val="22"/>
              </w:rPr>
              <w:t>(Tác giả chính/tham gia)</w:t>
            </w:r>
          </w:p>
        </w:tc>
        <w:tc>
          <w:tcPr>
            <w:tcW w:w="822" w:type="pct"/>
          </w:tcPr>
          <w:p w:rsidR="001252B2" w:rsidRPr="00E41467" w:rsidRDefault="001252B2" w:rsidP="00384F7F">
            <w:pPr>
              <w:jc w:val="center"/>
              <w:rPr>
                <w:b/>
                <w:sz w:val="22"/>
                <w:szCs w:val="22"/>
              </w:rPr>
            </w:pPr>
            <w:r w:rsidRPr="00E41467">
              <w:rPr>
                <w:b/>
                <w:sz w:val="22"/>
                <w:szCs w:val="22"/>
              </w:rPr>
              <w:t xml:space="preserve">Các tác giả </w:t>
            </w:r>
            <w:r w:rsidRPr="00E41467">
              <w:rPr>
                <w:i/>
                <w:sz w:val="22"/>
                <w:szCs w:val="22"/>
              </w:rPr>
              <w:t>(Liệt kê theo thứ tự in trên tạp chí)</w:t>
            </w:r>
          </w:p>
        </w:tc>
        <w:tc>
          <w:tcPr>
            <w:tcW w:w="610" w:type="pct"/>
            <w:shd w:val="clear" w:color="auto" w:fill="auto"/>
            <w:vAlign w:val="center"/>
          </w:tcPr>
          <w:p w:rsidR="001252B2" w:rsidRPr="00E41467" w:rsidRDefault="001252B2" w:rsidP="00EE6D39">
            <w:pPr>
              <w:jc w:val="center"/>
              <w:rPr>
                <w:b/>
                <w:sz w:val="22"/>
                <w:szCs w:val="22"/>
              </w:rPr>
            </w:pPr>
            <w:r w:rsidRPr="00E41467">
              <w:rPr>
                <w:b/>
                <w:sz w:val="22"/>
                <w:szCs w:val="22"/>
              </w:rPr>
              <w:t>Mã số chuẩn quốc tế ISSN</w:t>
            </w:r>
          </w:p>
        </w:tc>
      </w:tr>
      <w:tr w:rsidR="000D0755" w:rsidRPr="00194435" w:rsidTr="007C5EA6">
        <w:trPr>
          <w:jc w:val="center"/>
        </w:trPr>
        <w:tc>
          <w:tcPr>
            <w:tcW w:w="258" w:type="pct"/>
            <w:shd w:val="clear" w:color="auto" w:fill="auto"/>
            <w:vAlign w:val="center"/>
          </w:tcPr>
          <w:p w:rsidR="000D0755" w:rsidRPr="00E41467" w:rsidRDefault="000D0755" w:rsidP="007C5EA6">
            <w:pPr>
              <w:widowControl/>
              <w:numPr>
                <w:ilvl w:val="0"/>
                <w:numId w:val="4"/>
              </w:numPr>
              <w:spacing w:line="360" w:lineRule="auto"/>
              <w:jc w:val="center"/>
              <w:rPr>
                <w:sz w:val="24"/>
                <w:szCs w:val="24"/>
              </w:rPr>
            </w:pPr>
          </w:p>
        </w:tc>
        <w:tc>
          <w:tcPr>
            <w:tcW w:w="450" w:type="pct"/>
            <w:shd w:val="clear" w:color="auto" w:fill="auto"/>
            <w:vAlign w:val="center"/>
          </w:tcPr>
          <w:p w:rsidR="000D0755" w:rsidRPr="00E41467" w:rsidRDefault="000D0755" w:rsidP="007C5EA6">
            <w:pPr>
              <w:tabs>
                <w:tab w:val="left" w:pos="600"/>
              </w:tabs>
              <w:spacing w:line="360" w:lineRule="auto"/>
              <w:jc w:val="center"/>
              <w:rPr>
                <w:sz w:val="24"/>
                <w:szCs w:val="24"/>
                <w:lang w:val="nl-NL"/>
              </w:rPr>
            </w:pPr>
            <w:r>
              <w:rPr>
                <w:sz w:val="24"/>
                <w:szCs w:val="24"/>
                <w:lang w:val="nl-NL"/>
              </w:rPr>
              <w:t>2020</w:t>
            </w:r>
          </w:p>
        </w:tc>
        <w:tc>
          <w:tcPr>
            <w:tcW w:w="1092" w:type="pct"/>
            <w:shd w:val="clear" w:color="auto" w:fill="auto"/>
          </w:tcPr>
          <w:p w:rsidR="000D0755" w:rsidRPr="00D17E8F" w:rsidRDefault="000D0755" w:rsidP="00A800B9">
            <w:pPr>
              <w:tabs>
                <w:tab w:val="left" w:pos="600"/>
              </w:tabs>
              <w:spacing w:line="360" w:lineRule="auto"/>
              <w:jc w:val="both"/>
              <w:rPr>
                <w:sz w:val="24"/>
                <w:szCs w:val="24"/>
                <w:lang w:val="nl-NL"/>
              </w:rPr>
            </w:pPr>
            <w:r w:rsidRPr="00D17E8F">
              <w:rPr>
                <w:sz w:val="24"/>
                <w:szCs w:val="24"/>
                <w:lang w:val="nl-NL"/>
              </w:rPr>
              <w:t>Tình hình chăn nuôi và</w:t>
            </w:r>
            <w:r>
              <w:rPr>
                <w:sz w:val="24"/>
                <w:szCs w:val="24"/>
                <w:lang w:val="nl-NL"/>
              </w:rPr>
              <w:t xml:space="preserve"> th</w:t>
            </w:r>
            <w:r w:rsidRPr="00D17E8F">
              <w:rPr>
                <w:sz w:val="24"/>
                <w:szCs w:val="24"/>
                <w:lang w:val="nl-NL"/>
              </w:rPr>
              <w:t>ực</w:t>
            </w:r>
            <w:r>
              <w:rPr>
                <w:sz w:val="24"/>
                <w:szCs w:val="24"/>
                <w:lang w:val="nl-NL"/>
              </w:rPr>
              <w:t xml:space="preserve"> tr</w:t>
            </w:r>
            <w:r w:rsidRPr="00D17E8F">
              <w:rPr>
                <w:sz w:val="24"/>
                <w:szCs w:val="24"/>
                <w:lang w:val="nl-NL"/>
              </w:rPr>
              <w:t>ạng</w:t>
            </w:r>
            <w:r>
              <w:rPr>
                <w:sz w:val="24"/>
                <w:szCs w:val="24"/>
                <w:lang w:val="nl-NL"/>
              </w:rPr>
              <w:t xml:space="preserve"> ph</w:t>
            </w:r>
            <w:r w:rsidRPr="00D17E8F">
              <w:rPr>
                <w:sz w:val="24"/>
                <w:szCs w:val="24"/>
                <w:lang w:val="nl-NL"/>
              </w:rPr>
              <w:t>úc</w:t>
            </w:r>
            <w:r>
              <w:rPr>
                <w:sz w:val="24"/>
                <w:szCs w:val="24"/>
                <w:lang w:val="nl-NL"/>
              </w:rPr>
              <w:t xml:space="preserve"> l</w:t>
            </w:r>
            <w:r w:rsidRPr="00D17E8F">
              <w:rPr>
                <w:sz w:val="24"/>
                <w:szCs w:val="24"/>
                <w:lang w:val="nl-NL"/>
              </w:rPr>
              <w:t>ợi</w:t>
            </w:r>
            <w:r>
              <w:rPr>
                <w:sz w:val="24"/>
                <w:szCs w:val="24"/>
                <w:lang w:val="nl-NL"/>
              </w:rPr>
              <w:t xml:space="preserve"> c</w:t>
            </w:r>
            <w:r w:rsidRPr="00D17E8F">
              <w:rPr>
                <w:sz w:val="24"/>
                <w:szCs w:val="24"/>
                <w:lang w:val="nl-NL"/>
              </w:rPr>
              <w:t>ủa</w:t>
            </w:r>
            <w:r>
              <w:rPr>
                <w:sz w:val="24"/>
                <w:szCs w:val="24"/>
                <w:lang w:val="nl-NL"/>
              </w:rPr>
              <w:t xml:space="preserve"> g</w:t>
            </w:r>
            <w:r w:rsidRPr="00D17E8F">
              <w:rPr>
                <w:sz w:val="24"/>
                <w:szCs w:val="24"/>
                <w:lang w:val="nl-NL"/>
              </w:rPr>
              <w:t>à</w:t>
            </w:r>
            <w:r>
              <w:rPr>
                <w:sz w:val="24"/>
                <w:szCs w:val="24"/>
                <w:lang w:val="nl-NL"/>
              </w:rPr>
              <w:t xml:space="preserve"> t</w:t>
            </w:r>
            <w:r w:rsidRPr="00D17E8F">
              <w:rPr>
                <w:sz w:val="24"/>
                <w:szCs w:val="24"/>
                <w:lang w:val="nl-NL"/>
              </w:rPr>
              <w:t>ại</w:t>
            </w:r>
            <w:r>
              <w:rPr>
                <w:sz w:val="24"/>
                <w:szCs w:val="24"/>
                <w:lang w:val="nl-NL"/>
              </w:rPr>
              <w:t xml:space="preserve"> t</w:t>
            </w:r>
            <w:r w:rsidRPr="00D17E8F">
              <w:rPr>
                <w:sz w:val="24"/>
                <w:szCs w:val="24"/>
                <w:lang w:val="nl-NL"/>
              </w:rPr>
              <w:t>ỉnh</w:t>
            </w:r>
            <w:r>
              <w:rPr>
                <w:sz w:val="24"/>
                <w:szCs w:val="24"/>
                <w:lang w:val="nl-NL"/>
              </w:rPr>
              <w:t xml:space="preserve"> H</w:t>
            </w:r>
            <w:r w:rsidRPr="00D17E8F">
              <w:rPr>
                <w:sz w:val="24"/>
                <w:szCs w:val="24"/>
                <w:lang w:val="nl-NL"/>
              </w:rPr>
              <w:t>ải</w:t>
            </w:r>
            <w:r>
              <w:rPr>
                <w:sz w:val="24"/>
                <w:szCs w:val="24"/>
                <w:lang w:val="nl-NL"/>
              </w:rPr>
              <w:t xml:space="preserve"> D</w:t>
            </w:r>
            <w:r w:rsidRPr="00D17E8F">
              <w:rPr>
                <w:sz w:val="24"/>
                <w:szCs w:val="24"/>
                <w:lang w:val="nl-NL"/>
              </w:rPr>
              <w:t>ươ</w:t>
            </w:r>
            <w:r>
              <w:rPr>
                <w:sz w:val="24"/>
                <w:szCs w:val="24"/>
                <w:lang w:val="nl-NL"/>
              </w:rPr>
              <w:t>ng</w:t>
            </w:r>
          </w:p>
        </w:tc>
        <w:tc>
          <w:tcPr>
            <w:tcW w:w="1054" w:type="pct"/>
            <w:shd w:val="clear" w:color="auto" w:fill="auto"/>
          </w:tcPr>
          <w:p w:rsidR="000D0755" w:rsidRPr="00E41467" w:rsidRDefault="000D0755" w:rsidP="00A800B9">
            <w:pPr>
              <w:spacing w:line="360" w:lineRule="auto"/>
              <w:jc w:val="both"/>
              <w:rPr>
                <w:sz w:val="24"/>
                <w:szCs w:val="24"/>
              </w:rPr>
            </w:pPr>
            <w:r w:rsidRPr="00E41467">
              <w:rPr>
                <w:sz w:val="24"/>
                <w:szCs w:val="24"/>
                <w:lang w:val="nl-NL"/>
              </w:rPr>
              <w:t xml:space="preserve">Tạp chí KHKT chăn nuôi. </w:t>
            </w:r>
            <w:r w:rsidRPr="00E41467">
              <w:rPr>
                <w:sz w:val="24"/>
                <w:szCs w:val="24"/>
              </w:rPr>
              <w:t xml:space="preserve">Số </w:t>
            </w:r>
            <w:r>
              <w:rPr>
                <w:sz w:val="24"/>
                <w:szCs w:val="24"/>
              </w:rPr>
              <w:t>255,tr 79 - 86</w:t>
            </w:r>
            <w:r w:rsidRPr="00E41467">
              <w:rPr>
                <w:sz w:val="24"/>
                <w:szCs w:val="24"/>
              </w:rPr>
              <w:t xml:space="preserve">. </w:t>
            </w:r>
          </w:p>
          <w:p w:rsidR="000D0755" w:rsidRPr="00D17E8F" w:rsidRDefault="000D0755" w:rsidP="00A800B9">
            <w:pPr>
              <w:tabs>
                <w:tab w:val="left" w:pos="600"/>
              </w:tabs>
              <w:spacing w:line="360" w:lineRule="auto"/>
              <w:jc w:val="both"/>
              <w:rPr>
                <w:sz w:val="24"/>
                <w:szCs w:val="24"/>
                <w:lang w:val="nl-NL"/>
              </w:rPr>
            </w:pPr>
            <w:bookmarkStart w:id="0" w:name="_GoBack"/>
            <w:bookmarkEnd w:id="0"/>
          </w:p>
        </w:tc>
        <w:tc>
          <w:tcPr>
            <w:tcW w:w="714" w:type="pct"/>
            <w:shd w:val="clear" w:color="auto" w:fill="auto"/>
          </w:tcPr>
          <w:p w:rsidR="000D0755" w:rsidRPr="00E41467" w:rsidRDefault="000D0755" w:rsidP="00A800B9">
            <w:pPr>
              <w:tabs>
                <w:tab w:val="left" w:pos="600"/>
              </w:tabs>
              <w:spacing w:line="360" w:lineRule="auto"/>
              <w:jc w:val="both"/>
              <w:rPr>
                <w:sz w:val="24"/>
                <w:szCs w:val="24"/>
                <w:lang w:val="nl-NL"/>
              </w:rPr>
            </w:pPr>
            <w:r>
              <w:rPr>
                <w:sz w:val="24"/>
                <w:szCs w:val="24"/>
                <w:lang w:val="nl-NL"/>
              </w:rPr>
              <w:t>T</w:t>
            </w:r>
            <w:r w:rsidRPr="00E431C3">
              <w:rPr>
                <w:sz w:val="24"/>
                <w:szCs w:val="24"/>
                <w:lang w:val="nl-NL"/>
              </w:rPr>
              <w:t>ác</w:t>
            </w:r>
            <w:r>
              <w:rPr>
                <w:sz w:val="24"/>
                <w:szCs w:val="24"/>
                <w:lang w:val="nl-NL"/>
              </w:rPr>
              <w:t xml:space="preserve"> gi</w:t>
            </w:r>
            <w:r w:rsidRPr="00E431C3">
              <w:rPr>
                <w:sz w:val="24"/>
                <w:szCs w:val="24"/>
                <w:lang w:val="nl-NL"/>
              </w:rPr>
              <w:t>ả</w:t>
            </w:r>
            <w:r>
              <w:rPr>
                <w:sz w:val="24"/>
                <w:szCs w:val="24"/>
                <w:lang w:val="nl-NL"/>
              </w:rPr>
              <w:t xml:space="preserve"> ch</w:t>
            </w:r>
            <w:r w:rsidRPr="00E431C3">
              <w:rPr>
                <w:sz w:val="24"/>
                <w:szCs w:val="24"/>
                <w:lang w:val="nl-NL"/>
              </w:rPr>
              <w:t>ính</w:t>
            </w:r>
          </w:p>
        </w:tc>
        <w:tc>
          <w:tcPr>
            <w:tcW w:w="822" w:type="pct"/>
          </w:tcPr>
          <w:p w:rsidR="000D0755" w:rsidRPr="00E41467" w:rsidRDefault="000D0755" w:rsidP="00A800B9">
            <w:pPr>
              <w:tabs>
                <w:tab w:val="left" w:pos="600"/>
              </w:tabs>
              <w:spacing w:line="360" w:lineRule="auto"/>
              <w:ind w:left="-108" w:right="-108"/>
              <w:jc w:val="both"/>
              <w:rPr>
                <w:sz w:val="24"/>
                <w:szCs w:val="24"/>
                <w:lang w:val="nl-NL"/>
              </w:rPr>
            </w:pPr>
            <w:r w:rsidRPr="00E431C3">
              <w:rPr>
                <w:b/>
                <w:sz w:val="24"/>
                <w:szCs w:val="24"/>
                <w:lang w:val="nl-NL"/>
              </w:rPr>
              <w:t>Nguyễn Thị Phương,</w:t>
            </w:r>
            <w:r>
              <w:rPr>
                <w:sz w:val="24"/>
                <w:szCs w:val="24"/>
                <w:lang w:val="nl-NL"/>
              </w:rPr>
              <w:t xml:space="preserve"> Nguy</w:t>
            </w:r>
            <w:r w:rsidRPr="00E431C3">
              <w:rPr>
                <w:sz w:val="24"/>
                <w:szCs w:val="24"/>
                <w:lang w:val="nl-NL"/>
              </w:rPr>
              <w:t>ễn</w:t>
            </w:r>
            <w:r>
              <w:rPr>
                <w:sz w:val="24"/>
                <w:szCs w:val="24"/>
                <w:lang w:val="nl-NL"/>
              </w:rPr>
              <w:t xml:space="preserve"> </w:t>
            </w:r>
            <w:r w:rsidRPr="00E431C3">
              <w:rPr>
                <w:sz w:val="24"/>
                <w:szCs w:val="24"/>
                <w:lang w:val="nl-NL"/>
              </w:rPr>
              <w:t>Đình</w:t>
            </w:r>
            <w:r>
              <w:rPr>
                <w:sz w:val="24"/>
                <w:szCs w:val="24"/>
                <w:lang w:val="nl-NL"/>
              </w:rPr>
              <w:t xml:space="preserve"> Ti</w:t>
            </w:r>
            <w:r w:rsidRPr="00E431C3">
              <w:rPr>
                <w:sz w:val="24"/>
                <w:szCs w:val="24"/>
                <w:lang w:val="nl-NL"/>
              </w:rPr>
              <w:t>ến</w:t>
            </w:r>
            <w:r>
              <w:rPr>
                <w:sz w:val="24"/>
                <w:szCs w:val="24"/>
                <w:lang w:val="nl-NL"/>
              </w:rPr>
              <w:t>, H</w:t>
            </w:r>
            <w:r w:rsidRPr="00E431C3">
              <w:rPr>
                <w:sz w:val="24"/>
                <w:szCs w:val="24"/>
                <w:lang w:val="nl-NL"/>
              </w:rPr>
              <w:t>án</w:t>
            </w:r>
            <w:r>
              <w:rPr>
                <w:sz w:val="24"/>
                <w:szCs w:val="24"/>
                <w:lang w:val="nl-NL"/>
              </w:rPr>
              <w:t xml:space="preserve"> Quang H</w:t>
            </w:r>
            <w:r w:rsidRPr="00E431C3">
              <w:rPr>
                <w:sz w:val="24"/>
                <w:szCs w:val="24"/>
                <w:lang w:val="nl-NL"/>
              </w:rPr>
              <w:t>ạnh</w:t>
            </w:r>
            <w:r>
              <w:rPr>
                <w:sz w:val="24"/>
                <w:szCs w:val="24"/>
                <w:lang w:val="nl-NL"/>
              </w:rPr>
              <w:t>, V</w:t>
            </w:r>
            <w:r w:rsidRPr="00E431C3">
              <w:rPr>
                <w:sz w:val="24"/>
                <w:szCs w:val="24"/>
                <w:lang w:val="nl-NL"/>
              </w:rPr>
              <w:t>ũ</w:t>
            </w:r>
            <w:r>
              <w:rPr>
                <w:sz w:val="24"/>
                <w:szCs w:val="24"/>
                <w:lang w:val="nl-NL"/>
              </w:rPr>
              <w:t xml:space="preserve"> </w:t>
            </w:r>
            <w:r w:rsidRPr="00E431C3">
              <w:rPr>
                <w:sz w:val="24"/>
                <w:szCs w:val="24"/>
                <w:lang w:val="nl-NL"/>
              </w:rPr>
              <w:t>Đình</w:t>
            </w:r>
            <w:r>
              <w:rPr>
                <w:sz w:val="24"/>
                <w:szCs w:val="24"/>
                <w:lang w:val="nl-NL"/>
              </w:rPr>
              <w:t xml:space="preserve"> T</w:t>
            </w:r>
            <w:r w:rsidRPr="00E431C3">
              <w:rPr>
                <w:sz w:val="24"/>
                <w:szCs w:val="24"/>
                <w:lang w:val="nl-NL"/>
              </w:rPr>
              <w:t>ô</w:t>
            </w:r>
            <w:r>
              <w:rPr>
                <w:sz w:val="24"/>
                <w:szCs w:val="24"/>
                <w:lang w:val="nl-NL"/>
              </w:rPr>
              <w:t xml:space="preserve">n </w:t>
            </w:r>
          </w:p>
        </w:tc>
        <w:tc>
          <w:tcPr>
            <w:tcW w:w="610" w:type="pct"/>
            <w:shd w:val="clear" w:color="auto" w:fill="auto"/>
          </w:tcPr>
          <w:p w:rsidR="000D0755" w:rsidRPr="00D17E8F" w:rsidRDefault="000D0755" w:rsidP="00A800B9">
            <w:pPr>
              <w:tabs>
                <w:tab w:val="left" w:pos="600"/>
              </w:tabs>
              <w:spacing w:line="360" w:lineRule="auto"/>
              <w:ind w:left="-108" w:right="-108"/>
              <w:jc w:val="both"/>
              <w:rPr>
                <w:sz w:val="21"/>
                <w:szCs w:val="21"/>
                <w:shd w:val="clear" w:color="auto" w:fill="FFFFFF"/>
                <w:lang w:val="nl-NL"/>
              </w:rPr>
            </w:pPr>
            <w:r w:rsidRPr="000F224E">
              <w:rPr>
                <w:sz w:val="21"/>
                <w:szCs w:val="21"/>
                <w:shd w:val="clear" w:color="auto" w:fill="FFFFFF"/>
              </w:rPr>
              <w:t xml:space="preserve">ISSN: </w:t>
            </w:r>
            <w:r>
              <w:rPr>
                <w:sz w:val="21"/>
                <w:szCs w:val="21"/>
                <w:shd w:val="clear" w:color="auto" w:fill="FFFFFF"/>
              </w:rPr>
              <w:t>1859 – 476X</w:t>
            </w:r>
          </w:p>
        </w:tc>
      </w:tr>
      <w:tr w:rsidR="000D0755" w:rsidRPr="00194435" w:rsidTr="007C5EA6">
        <w:trPr>
          <w:jc w:val="center"/>
        </w:trPr>
        <w:tc>
          <w:tcPr>
            <w:tcW w:w="258" w:type="pct"/>
            <w:shd w:val="clear" w:color="auto" w:fill="auto"/>
            <w:vAlign w:val="center"/>
          </w:tcPr>
          <w:p w:rsidR="000D0755" w:rsidRPr="00E41467" w:rsidRDefault="000D0755" w:rsidP="007C5EA6">
            <w:pPr>
              <w:widowControl/>
              <w:numPr>
                <w:ilvl w:val="0"/>
                <w:numId w:val="4"/>
              </w:numPr>
              <w:spacing w:line="360" w:lineRule="auto"/>
              <w:jc w:val="center"/>
              <w:rPr>
                <w:sz w:val="24"/>
                <w:szCs w:val="24"/>
                <w:lang w:val="nl-NL"/>
              </w:rPr>
            </w:pPr>
          </w:p>
        </w:tc>
        <w:tc>
          <w:tcPr>
            <w:tcW w:w="450" w:type="pct"/>
            <w:shd w:val="clear" w:color="auto" w:fill="auto"/>
            <w:vAlign w:val="center"/>
          </w:tcPr>
          <w:p w:rsidR="000D0755" w:rsidRPr="00E41467" w:rsidRDefault="000D0755" w:rsidP="007C5EA6">
            <w:pPr>
              <w:tabs>
                <w:tab w:val="left" w:pos="600"/>
              </w:tabs>
              <w:spacing w:line="360" w:lineRule="auto"/>
              <w:jc w:val="center"/>
              <w:rPr>
                <w:sz w:val="24"/>
                <w:szCs w:val="24"/>
                <w:lang w:val="nl-NL"/>
              </w:rPr>
            </w:pPr>
            <w:r w:rsidRPr="00E41467">
              <w:rPr>
                <w:sz w:val="24"/>
                <w:szCs w:val="24"/>
                <w:lang w:val="nl-NL"/>
              </w:rPr>
              <w:t>2019</w:t>
            </w:r>
          </w:p>
        </w:tc>
        <w:tc>
          <w:tcPr>
            <w:tcW w:w="1092" w:type="pct"/>
            <w:shd w:val="clear" w:color="auto" w:fill="auto"/>
          </w:tcPr>
          <w:p w:rsidR="000D0755" w:rsidRPr="00E41467" w:rsidRDefault="000D0755" w:rsidP="006F0202">
            <w:pPr>
              <w:tabs>
                <w:tab w:val="left" w:pos="600"/>
              </w:tabs>
              <w:spacing w:line="360" w:lineRule="auto"/>
              <w:jc w:val="both"/>
              <w:rPr>
                <w:sz w:val="24"/>
                <w:szCs w:val="24"/>
                <w:lang w:val="nl-NL"/>
              </w:rPr>
            </w:pPr>
            <w:r w:rsidRPr="00E41467">
              <w:rPr>
                <w:sz w:val="24"/>
                <w:szCs w:val="24"/>
                <w:lang w:val="nl-NL"/>
              </w:rPr>
              <w:t>Khả năng sinh trưởng và hiệu quả kinh tế của lợn thịt được nuôi bằng khẩu phần thức ăn tự phối trộn</w:t>
            </w:r>
          </w:p>
        </w:tc>
        <w:tc>
          <w:tcPr>
            <w:tcW w:w="1054" w:type="pct"/>
            <w:shd w:val="clear" w:color="auto" w:fill="auto"/>
          </w:tcPr>
          <w:p w:rsidR="000D0755" w:rsidRPr="00E41467" w:rsidRDefault="000D0755" w:rsidP="006F0202">
            <w:pPr>
              <w:tabs>
                <w:tab w:val="left" w:pos="600"/>
              </w:tabs>
              <w:spacing w:line="360" w:lineRule="auto"/>
              <w:jc w:val="both"/>
              <w:rPr>
                <w:iCs/>
                <w:sz w:val="24"/>
                <w:szCs w:val="24"/>
                <w:lang w:val="nl-NL"/>
              </w:rPr>
            </w:pPr>
            <w:r w:rsidRPr="00E41467">
              <w:rPr>
                <w:sz w:val="24"/>
                <w:szCs w:val="24"/>
                <w:lang w:val="nl-NL"/>
              </w:rPr>
              <w:t>Tạp chí Khoa học kỹ thuật Chăn nuôi, Số 242, tr 20-25</w:t>
            </w:r>
          </w:p>
        </w:tc>
        <w:tc>
          <w:tcPr>
            <w:tcW w:w="714" w:type="pct"/>
            <w:shd w:val="clear" w:color="auto" w:fill="auto"/>
          </w:tcPr>
          <w:p w:rsidR="000D0755" w:rsidRPr="00E41467" w:rsidRDefault="000D0755" w:rsidP="006F0202">
            <w:pPr>
              <w:tabs>
                <w:tab w:val="left" w:pos="600"/>
              </w:tabs>
              <w:spacing w:line="360" w:lineRule="auto"/>
              <w:jc w:val="both"/>
              <w:rPr>
                <w:sz w:val="24"/>
                <w:szCs w:val="24"/>
                <w:lang w:val="nl-NL"/>
              </w:rPr>
            </w:pPr>
            <w:r w:rsidRPr="00E41467">
              <w:rPr>
                <w:sz w:val="24"/>
                <w:szCs w:val="24"/>
                <w:lang w:val="nl-NL"/>
              </w:rPr>
              <w:t>Tác giả chính</w:t>
            </w:r>
          </w:p>
        </w:tc>
        <w:tc>
          <w:tcPr>
            <w:tcW w:w="822" w:type="pct"/>
          </w:tcPr>
          <w:p w:rsidR="000D0755" w:rsidRPr="00E41467" w:rsidRDefault="000D0755" w:rsidP="005B02EC">
            <w:pPr>
              <w:tabs>
                <w:tab w:val="left" w:pos="600"/>
              </w:tabs>
              <w:spacing w:line="360" w:lineRule="auto"/>
              <w:ind w:left="-108" w:right="-108"/>
              <w:jc w:val="both"/>
              <w:rPr>
                <w:sz w:val="24"/>
                <w:szCs w:val="24"/>
                <w:lang w:val="nl-NL"/>
              </w:rPr>
            </w:pPr>
            <w:r w:rsidRPr="005B02EC">
              <w:rPr>
                <w:b/>
                <w:sz w:val="24"/>
                <w:szCs w:val="24"/>
                <w:lang w:val="nl-NL"/>
              </w:rPr>
              <w:t>Nguyễn Thị Phương,</w:t>
            </w:r>
            <w:r w:rsidRPr="00E41467">
              <w:rPr>
                <w:sz w:val="24"/>
                <w:szCs w:val="24"/>
                <w:lang w:val="nl-NL"/>
              </w:rPr>
              <w:t xml:space="preserve"> Nguyễn Đình Tiến, Vũ Đình Tôn</w:t>
            </w:r>
          </w:p>
        </w:tc>
        <w:tc>
          <w:tcPr>
            <w:tcW w:w="610" w:type="pct"/>
            <w:shd w:val="clear" w:color="auto" w:fill="auto"/>
          </w:tcPr>
          <w:p w:rsidR="000D0755" w:rsidRPr="00E41467" w:rsidRDefault="000D0755" w:rsidP="00716A92">
            <w:pPr>
              <w:tabs>
                <w:tab w:val="left" w:pos="600"/>
              </w:tabs>
              <w:spacing w:line="360" w:lineRule="auto"/>
              <w:ind w:left="-108" w:right="-108"/>
              <w:jc w:val="both"/>
              <w:rPr>
                <w:sz w:val="24"/>
                <w:szCs w:val="24"/>
                <w:lang w:val="nl-NL"/>
              </w:rPr>
            </w:pPr>
            <w:r w:rsidRPr="000F224E">
              <w:rPr>
                <w:sz w:val="21"/>
                <w:szCs w:val="21"/>
                <w:shd w:val="clear" w:color="auto" w:fill="FFFFFF"/>
              </w:rPr>
              <w:t xml:space="preserve">ISSN: </w:t>
            </w:r>
            <w:r>
              <w:rPr>
                <w:sz w:val="21"/>
                <w:szCs w:val="21"/>
                <w:shd w:val="clear" w:color="auto" w:fill="FFFFFF"/>
              </w:rPr>
              <w:t>1859 – 476X</w:t>
            </w:r>
          </w:p>
        </w:tc>
      </w:tr>
      <w:tr w:rsidR="000D0755" w:rsidRPr="00194435" w:rsidTr="007C5EA6">
        <w:trPr>
          <w:jc w:val="center"/>
        </w:trPr>
        <w:tc>
          <w:tcPr>
            <w:tcW w:w="258" w:type="pct"/>
            <w:shd w:val="clear" w:color="auto" w:fill="auto"/>
            <w:vAlign w:val="center"/>
          </w:tcPr>
          <w:p w:rsidR="000D0755" w:rsidRPr="00E41467" w:rsidRDefault="000D0755" w:rsidP="007C5EA6">
            <w:pPr>
              <w:widowControl/>
              <w:numPr>
                <w:ilvl w:val="0"/>
                <w:numId w:val="4"/>
              </w:numPr>
              <w:spacing w:line="360" w:lineRule="auto"/>
              <w:jc w:val="center"/>
              <w:rPr>
                <w:sz w:val="24"/>
                <w:szCs w:val="24"/>
                <w:lang w:val="nl-NL"/>
              </w:rPr>
            </w:pPr>
          </w:p>
        </w:tc>
        <w:tc>
          <w:tcPr>
            <w:tcW w:w="450" w:type="pct"/>
            <w:shd w:val="clear" w:color="auto" w:fill="auto"/>
            <w:vAlign w:val="center"/>
          </w:tcPr>
          <w:p w:rsidR="000D0755" w:rsidRPr="00E41467" w:rsidRDefault="000D0755" w:rsidP="007C5EA6">
            <w:pPr>
              <w:tabs>
                <w:tab w:val="left" w:pos="600"/>
              </w:tabs>
              <w:spacing w:line="360" w:lineRule="auto"/>
              <w:jc w:val="center"/>
              <w:rPr>
                <w:sz w:val="24"/>
                <w:szCs w:val="24"/>
                <w:lang w:val="nl-NL"/>
              </w:rPr>
            </w:pPr>
            <w:r>
              <w:rPr>
                <w:sz w:val="24"/>
                <w:szCs w:val="24"/>
                <w:lang w:val="nl-NL"/>
              </w:rPr>
              <w:t>2018</w:t>
            </w:r>
          </w:p>
        </w:tc>
        <w:tc>
          <w:tcPr>
            <w:tcW w:w="1092" w:type="pct"/>
            <w:shd w:val="clear" w:color="auto" w:fill="auto"/>
          </w:tcPr>
          <w:p w:rsidR="000D0755" w:rsidRPr="00E41467" w:rsidRDefault="000D0755" w:rsidP="006F0202">
            <w:pPr>
              <w:tabs>
                <w:tab w:val="left" w:pos="600"/>
              </w:tabs>
              <w:spacing w:line="360" w:lineRule="auto"/>
              <w:jc w:val="both"/>
              <w:rPr>
                <w:sz w:val="24"/>
                <w:szCs w:val="24"/>
                <w:lang w:val="nl-NL"/>
              </w:rPr>
            </w:pPr>
            <w:r w:rsidRPr="00E41467">
              <w:rPr>
                <w:sz w:val="24"/>
                <w:szCs w:val="24"/>
                <w:lang w:val="nl-NL"/>
              </w:rPr>
              <w:t>Nâng cao hiệu quả chăn nuôi lợn choai xuất khẩu bằng việc sử dụng khẩu phần thức ăn tự phối trộn</w:t>
            </w:r>
          </w:p>
        </w:tc>
        <w:tc>
          <w:tcPr>
            <w:tcW w:w="1054" w:type="pct"/>
            <w:shd w:val="clear" w:color="auto" w:fill="auto"/>
          </w:tcPr>
          <w:p w:rsidR="000D0755" w:rsidRPr="00E41467" w:rsidRDefault="000D0755" w:rsidP="006F0202">
            <w:pPr>
              <w:spacing w:line="360" w:lineRule="auto"/>
              <w:jc w:val="both"/>
              <w:rPr>
                <w:sz w:val="24"/>
                <w:szCs w:val="24"/>
                <w:lang w:val="nl-NL"/>
              </w:rPr>
            </w:pPr>
            <w:r w:rsidRPr="00E41467">
              <w:rPr>
                <w:iCs/>
                <w:sz w:val="24"/>
                <w:szCs w:val="24"/>
                <w:lang w:val="nl-NL"/>
              </w:rPr>
              <w:t xml:space="preserve">Tạp chí Khoa học Nông nghiệp Việt Nam, </w:t>
            </w:r>
            <w:r w:rsidRPr="00E41467">
              <w:rPr>
                <w:sz w:val="24"/>
                <w:szCs w:val="24"/>
                <w:lang w:val="nl-NL"/>
              </w:rPr>
              <w:t>tập 16, số 11, trang 933-938.</w:t>
            </w:r>
          </w:p>
          <w:p w:rsidR="000D0755" w:rsidRPr="00E41467" w:rsidRDefault="000D0755" w:rsidP="006F0202">
            <w:pPr>
              <w:tabs>
                <w:tab w:val="left" w:pos="600"/>
              </w:tabs>
              <w:spacing w:line="360" w:lineRule="auto"/>
              <w:jc w:val="both"/>
              <w:rPr>
                <w:iCs/>
                <w:sz w:val="24"/>
                <w:szCs w:val="24"/>
                <w:lang w:val="nl-NL"/>
              </w:rPr>
            </w:pPr>
          </w:p>
        </w:tc>
        <w:tc>
          <w:tcPr>
            <w:tcW w:w="714" w:type="pct"/>
            <w:shd w:val="clear" w:color="auto" w:fill="auto"/>
          </w:tcPr>
          <w:p w:rsidR="000D0755" w:rsidRPr="00E41467" w:rsidRDefault="000D0755" w:rsidP="006F0202">
            <w:pPr>
              <w:tabs>
                <w:tab w:val="left" w:pos="600"/>
              </w:tabs>
              <w:spacing w:line="360" w:lineRule="auto"/>
              <w:jc w:val="both"/>
              <w:rPr>
                <w:sz w:val="24"/>
                <w:szCs w:val="24"/>
                <w:lang w:val="nl-NL"/>
              </w:rPr>
            </w:pPr>
            <w:r w:rsidRPr="00E41467">
              <w:rPr>
                <w:sz w:val="24"/>
                <w:szCs w:val="24"/>
                <w:lang w:val="nl-NL"/>
              </w:rPr>
              <w:t>Tác giả chính</w:t>
            </w:r>
          </w:p>
        </w:tc>
        <w:tc>
          <w:tcPr>
            <w:tcW w:w="822" w:type="pct"/>
          </w:tcPr>
          <w:p w:rsidR="000D0755" w:rsidRPr="00E41467" w:rsidRDefault="000D0755" w:rsidP="000D0755">
            <w:pPr>
              <w:tabs>
                <w:tab w:val="left" w:pos="-296"/>
              </w:tabs>
              <w:spacing w:line="360" w:lineRule="auto"/>
              <w:ind w:left="-108" w:right="-108" w:hanging="329"/>
              <w:jc w:val="center"/>
              <w:rPr>
                <w:sz w:val="24"/>
                <w:szCs w:val="24"/>
                <w:lang w:val="nl-NL"/>
              </w:rPr>
            </w:pPr>
            <w:r w:rsidRPr="000D0755">
              <w:rPr>
                <w:b/>
                <w:sz w:val="24"/>
                <w:szCs w:val="24"/>
                <w:lang w:val="nl-NL"/>
              </w:rPr>
              <w:t>Nguyễn Thị Phương,</w:t>
            </w:r>
            <w:r w:rsidRPr="00E41467">
              <w:rPr>
                <w:sz w:val="24"/>
                <w:szCs w:val="24"/>
                <w:lang w:val="nl-NL"/>
              </w:rPr>
              <w:t xml:space="preserve"> Nguyễn Đình Tiến, Hoàng Ngọc Mai, Vũ Đình Tôn</w:t>
            </w:r>
          </w:p>
        </w:tc>
        <w:tc>
          <w:tcPr>
            <w:tcW w:w="610" w:type="pct"/>
            <w:shd w:val="clear" w:color="auto" w:fill="auto"/>
          </w:tcPr>
          <w:p w:rsidR="000D0755" w:rsidRPr="00E41467" w:rsidRDefault="000D0755" w:rsidP="006F0202">
            <w:pPr>
              <w:tabs>
                <w:tab w:val="left" w:pos="600"/>
              </w:tabs>
              <w:spacing w:line="360" w:lineRule="auto"/>
              <w:ind w:left="-108" w:right="-108"/>
              <w:jc w:val="both"/>
              <w:rPr>
                <w:sz w:val="24"/>
                <w:szCs w:val="24"/>
                <w:lang w:val="nl-NL"/>
              </w:rPr>
            </w:pPr>
            <w:r w:rsidRPr="000F224E">
              <w:rPr>
                <w:sz w:val="21"/>
                <w:szCs w:val="21"/>
                <w:shd w:val="clear" w:color="auto" w:fill="FFFFFF"/>
              </w:rPr>
              <w:t>ISSN: 2588-1299</w:t>
            </w:r>
          </w:p>
        </w:tc>
      </w:tr>
      <w:tr w:rsidR="000D0755" w:rsidRPr="00194435" w:rsidTr="007C5EA6">
        <w:trPr>
          <w:jc w:val="center"/>
        </w:trPr>
        <w:tc>
          <w:tcPr>
            <w:tcW w:w="258" w:type="pct"/>
            <w:shd w:val="clear" w:color="auto" w:fill="auto"/>
            <w:vAlign w:val="center"/>
          </w:tcPr>
          <w:p w:rsidR="000D0755" w:rsidRPr="00E41467" w:rsidRDefault="000D0755" w:rsidP="007C5EA6">
            <w:pPr>
              <w:widowControl/>
              <w:numPr>
                <w:ilvl w:val="0"/>
                <w:numId w:val="4"/>
              </w:numPr>
              <w:spacing w:line="360" w:lineRule="auto"/>
              <w:jc w:val="center"/>
              <w:rPr>
                <w:sz w:val="24"/>
                <w:szCs w:val="24"/>
                <w:lang w:val="nl-NL"/>
              </w:rPr>
            </w:pPr>
          </w:p>
        </w:tc>
        <w:tc>
          <w:tcPr>
            <w:tcW w:w="450" w:type="pct"/>
            <w:shd w:val="clear" w:color="auto" w:fill="auto"/>
            <w:vAlign w:val="center"/>
          </w:tcPr>
          <w:p w:rsidR="000D0755" w:rsidRPr="00E41467" w:rsidRDefault="000D0755" w:rsidP="007C5EA6">
            <w:pPr>
              <w:tabs>
                <w:tab w:val="left" w:pos="600"/>
              </w:tabs>
              <w:spacing w:line="360" w:lineRule="auto"/>
              <w:jc w:val="center"/>
              <w:rPr>
                <w:sz w:val="24"/>
                <w:szCs w:val="24"/>
                <w:lang w:val="nl-NL"/>
              </w:rPr>
            </w:pPr>
            <w:r w:rsidRPr="00E41467">
              <w:rPr>
                <w:sz w:val="24"/>
                <w:szCs w:val="24"/>
                <w:lang w:val="nl-NL"/>
              </w:rPr>
              <w:t>2019</w:t>
            </w:r>
          </w:p>
        </w:tc>
        <w:tc>
          <w:tcPr>
            <w:tcW w:w="1092" w:type="pct"/>
            <w:shd w:val="clear" w:color="auto" w:fill="auto"/>
          </w:tcPr>
          <w:p w:rsidR="000D0755" w:rsidRPr="00E41467" w:rsidRDefault="000D0755" w:rsidP="006F0202">
            <w:pPr>
              <w:tabs>
                <w:tab w:val="left" w:pos="600"/>
              </w:tabs>
              <w:spacing w:line="360" w:lineRule="auto"/>
              <w:jc w:val="both"/>
              <w:rPr>
                <w:sz w:val="24"/>
                <w:szCs w:val="24"/>
                <w:lang w:val="nl-NL"/>
              </w:rPr>
            </w:pPr>
            <w:r w:rsidRPr="00E41467">
              <w:rPr>
                <w:sz w:val="24"/>
                <w:szCs w:val="24"/>
                <w:lang w:val="nl-NL"/>
              </w:rPr>
              <w:t>Tình hình chăn nuôi và sử dụng thức ăn phối trộn trong các cơ sở chăn nuôi tại huyện Cẩm Giàng, tỉnh Hải Dương</w:t>
            </w:r>
          </w:p>
        </w:tc>
        <w:tc>
          <w:tcPr>
            <w:tcW w:w="1054" w:type="pct"/>
            <w:shd w:val="clear" w:color="auto" w:fill="auto"/>
          </w:tcPr>
          <w:p w:rsidR="000D0755" w:rsidRPr="00E41467" w:rsidRDefault="000D0755" w:rsidP="006F0202">
            <w:pPr>
              <w:spacing w:line="360" w:lineRule="auto"/>
              <w:jc w:val="both"/>
              <w:rPr>
                <w:sz w:val="24"/>
                <w:szCs w:val="24"/>
              </w:rPr>
            </w:pPr>
            <w:r w:rsidRPr="00E41467">
              <w:rPr>
                <w:sz w:val="24"/>
                <w:szCs w:val="24"/>
                <w:lang w:val="nl-NL"/>
              </w:rPr>
              <w:t xml:space="preserve">Tạp chí KHKT chăn nuôi. </w:t>
            </w:r>
            <w:r w:rsidRPr="00E41467">
              <w:rPr>
                <w:sz w:val="24"/>
                <w:szCs w:val="24"/>
              </w:rPr>
              <w:t xml:space="preserve">Số 243,tr 23-28. </w:t>
            </w:r>
          </w:p>
          <w:p w:rsidR="000D0755" w:rsidRPr="00E41467" w:rsidRDefault="000D0755" w:rsidP="006F0202">
            <w:pPr>
              <w:tabs>
                <w:tab w:val="left" w:pos="600"/>
              </w:tabs>
              <w:spacing w:line="360" w:lineRule="auto"/>
              <w:jc w:val="both"/>
              <w:rPr>
                <w:iCs/>
                <w:sz w:val="24"/>
                <w:szCs w:val="24"/>
                <w:lang w:val="nl-NL"/>
              </w:rPr>
            </w:pPr>
          </w:p>
        </w:tc>
        <w:tc>
          <w:tcPr>
            <w:tcW w:w="714" w:type="pct"/>
            <w:shd w:val="clear" w:color="auto" w:fill="auto"/>
          </w:tcPr>
          <w:p w:rsidR="000D0755" w:rsidRPr="00E41467" w:rsidRDefault="000D0755" w:rsidP="006F0202">
            <w:pPr>
              <w:tabs>
                <w:tab w:val="left" w:pos="600"/>
              </w:tabs>
              <w:spacing w:line="360" w:lineRule="auto"/>
              <w:jc w:val="both"/>
              <w:rPr>
                <w:sz w:val="24"/>
                <w:szCs w:val="24"/>
                <w:lang w:val="nl-NL"/>
              </w:rPr>
            </w:pPr>
            <w:r w:rsidRPr="00E41467">
              <w:rPr>
                <w:sz w:val="24"/>
                <w:szCs w:val="24"/>
                <w:lang w:val="nl-NL"/>
              </w:rPr>
              <w:t>Tác giả chính</w:t>
            </w:r>
          </w:p>
        </w:tc>
        <w:tc>
          <w:tcPr>
            <w:tcW w:w="822" w:type="pct"/>
          </w:tcPr>
          <w:p w:rsidR="000D0755" w:rsidRPr="00E41467" w:rsidRDefault="000D0755" w:rsidP="00716A92">
            <w:pPr>
              <w:tabs>
                <w:tab w:val="left" w:pos="600"/>
              </w:tabs>
              <w:spacing w:line="360" w:lineRule="auto"/>
              <w:ind w:left="-108" w:right="-108"/>
              <w:jc w:val="both"/>
              <w:rPr>
                <w:sz w:val="24"/>
                <w:szCs w:val="24"/>
                <w:lang w:val="nl-NL"/>
              </w:rPr>
            </w:pPr>
            <w:r w:rsidRPr="00716A92">
              <w:rPr>
                <w:b/>
                <w:sz w:val="24"/>
                <w:szCs w:val="24"/>
                <w:lang w:val="nl-NL"/>
              </w:rPr>
              <w:t>Nguyễn Thị Phương,</w:t>
            </w:r>
            <w:r w:rsidRPr="00E41467">
              <w:rPr>
                <w:sz w:val="24"/>
                <w:szCs w:val="24"/>
                <w:lang w:val="nl-NL"/>
              </w:rPr>
              <w:t xml:space="preserve"> Nguyễn Đình Tiến, Vũ Đình Tôn</w:t>
            </w:r>
          </w:p>
        </w:tc>
        <w:tc>
          <w:tcPr>
            <w:tcW w:w="610" w:type="pct"/>
            <w:shd w:val="clear" w:color="auto" w:fill="auto"/>
          </w:tcPr>
          <w:p w:rsidR="000D0755" w:rsidRPr="00E41467" w:rsidRDefault="000D0755" w:rsidP="006F0202">
            <w:pPr>
              <w:tabs>
                <w:tab w:val="left" w:pos="600"/>
              </w:tabs>
              <w:spacing w:line="360" w:lineRule="auto"/>
              <w:ind w:left="-108" w:right="-108"/>
              <w:jc w:val="both"/>
              <w:rPr>
                <w:sz w:val="24"/>
                <w:szCs w:val="24"/>
                <w:lang w:val="nl-NL"/>
              </w:rPr>
            </w:pPr>
            <w:r w:rsidRPr="000F224E">
              <w:rPr>
                <w:sz w:val="21"/>
                <w:szCs w:val="21"/>
                <w:shd w:val="clear" w:color="auto" w:fill="FFFFFF"/>
              </w:rPr>
              <w:t xml:space="preserve">ISSN: </w:t>
            </w:r>
            <w:r>
              <w:rPr>
                <w:sz w:val="21"/>
                <w:szCs w:val="21"/>
                <w:shd w:val="clear" w:color="auto" w:fill="FFFFFF"/>
              </w:rPr>
              <w:t>1859 – 476X</w:t>
            </w:r>
          </w:p>
        </w:tc>
      </w:tr>
      <w:tr w:rsidR="000D0755" w:rsidRPr="00194435" w:rsidTr="007C5EA6">
        <w:trPr>
          <w:jc w:val="center"/>
        </w:trPr>
        <w:tc>
          <w:tcPr>
            <w:tcW w:w="258" w:type="pct"/>
            <w:shd w:val="clear" w:color="auto" w:fill="auto"/>
            <w:vAlign w:val="center"/>
          </w:tcPr>
          <w:p w:rsidR="000D0755" w:rsidRPr="00E41467" w:rsidRDefault="000D0755" w:rsidP="007C5EA6">
            <w:pPr>
              <w:widowControl/>
              <w:numPr>
                <w:ilvl w:val="0"/>
                <w:numId w:val="4"/>
              </w:numPr>
              <w:spacing w:line="360" w:lineRule="auto"/>
              <w:jc w:val="center"/>
              <w:rPr>
                <w:sz w:val="24"/>
                <w:szCs w:val="24"/>
                <w:lang w:val="nl-NL"/>
              </w:rPr>
            </w:pPr>
          </w:p>
        </w:tc>
        <w:tc>
          <w:tcPr>
            <w:tcW w:w="450" w:type="pct"/>
            <w:shd w:val="clear" w:color="auto" w:fill="auto"/>
            <w:vAlign w:val="center"/>
          </w:tcPr>
          <w:p w:rsidR="000D0755" w:rsidRPr="00E41467" w:rsidRDefault="000D0755" w:rsidP="007C5EA6">
            <w:pPr>
              <w:tabs>
                <w:tab w:val="left" w:pos="600"/>
              </w:tabs>
              <w:spacing w:line="360" w:lineRule="auto"/>
              <w:jc w:val="center"/>
              <w:rPr>
                <w:sz w:val="24"/>
                <w:szCs w:val="24"/>
                <w:lang w:val="nl-NL"/>
              </w:rPr>
            </w:pPr>
            <w:r w:rsidRPr="00E41467">
              <w:rPr>
                <w:sz w:val="24"/>
                <w:szCs w:val="24"/>
                <w:lang w:val="nl-NL"/>
              </w:rPr>
              <w:t>2019</w:t>
            </w:r>
          </w:p>
        </w:tc>
        <w:tc>
          <w:tcPr>
            <w:tcW w:w="1092" w:type="pct"/>
            <w:shd w:val="clear" w:color="auto" w:fill="auto"/>
          </w:tcPr>
          <w:p w:rsidR="000D0755" w:rsidRPr="00E41467" w:rsidRDefault="000D0755" w:rsidP="006F0202">
            <w:pPr>
              <w:tabs>
                <w:tab w:val="left" w:pos="600"/>
              </w:tabs>
              <w:spacing w:line="360" w:lineRule="auto"/>
              <w:jc w:val="both"/>
              <w:rPr>
                <w:sz w:val="24"/>
                <w:szCs w:val="24"/>
                <w:lang w:val="nl-NL"/>
              </w:rPr>
            </w:pPr>
            <w:r w:rsidRPr="00E41467">
              <w:rPr>
                <w:rStyle w:val="fontstyle01"/>
                <w:color w:val="auto"/>
                <w:sz w:val="24"/>
                <w:szCs w:val="24"/>
              </w:rPr>
              <w:t>Morphological characteristics of</w:t>
            </w:r>
            <w:r w:rsidRPr="00E41467">
              <w:rPr>
                <w:sz w:val="24"/>
                <w:szCs w:val="24"/>
              </w:rPr>
              <w:t xml:space="preserve"> </w:t>
            </w:r>
            <w:r w:rsidRPr="00E41467">
              <w:rPr>
                <w:rStyle w:val="fontstyle01"/>
                <w:color w:val="auto"/>
                <w:sz w:val="24"/>
                <w:szCs w:val="24"/>
              </w:rPr>
              <w:t>indigenous chickens Ho and Dong Tao in Vietnam</w:t>
            </w:r>
          </w:p>
        </w:tc>
        <w:tc>
          <w:tcPr>
            <w:tcW w:w="1054" w:type="pct"/>
            <w:shd w:val="clear" w:color="auto" w:fill="auto"/>
          </w:tcPr>
          <w:p w:rsidR="000D0755" w:rsidRPr="00E41467" w:rsidRDefault="000D0755" w:rsidP="006F0202">
            <w:pPr>
              <w:spacing w:line="360" w:lineRule="auto"/>
              <w:jc w:val="both"/>
              <w:rPr>
                <w:sz w:val="24"/>
                <w:szCs w:val="24"/>
              </w:rPr>
            </w:pPr>
            <w:r w:rsidRPr="00E41467">
              <w:rPr>
                <w:sz w:val="24"/>
                <w:szCs w:val="24"/>
                <w:lang w:val="nl-NL"/>
              </w:rPr>
              <w:t xml:space="preserve">Tạp chí KHKT chăn nuôi. </w:t>
            </w:r>
            <w:r w:rsidRPr="00E41467">
              <w:rPr>
                <w:sz w:val="24"/>
                <w:szCs w:val="24"/>
              </w:rPr>
              <w:t xml:space="preserve">Số 247,tr 2-7. </w:t>
            </w:r>
          </w:p>
          <w:p w:rsidR="000D0755" w:rsidRPr="00E41467" w:rsidRDefault="000D0755" w:rsidP="006F0202">
            <w:pPr>
              <w:tabs>
                <w:tab w:val="left" w:pos="600"/>
              </w:tabs>
              <w:spacing w:line="360" w:lineRule="auto"/>
              <w:jc w:val="both"/>
              <w:rPr>
                <w:iCs/>
                <w:sz w:val="24"/>
                <w:szCs w:val="24"/>
                <w:lang w:val="nl-NL"/>
              </w:rPr>
            </w:pPr>
          </w:p>
        </w:tc>
        <w:tc>
          <w:tcPr>
            <w:tcW w:w="714" w:type="pct"/>
            <w:shd w:val="clear" w:color="auto" w:fill="auto"/>
          </w:tcPr>
          <w:p w:rsidR="000D0755" w:rsidRPr="00E41467" w:rsidRDefault="000D0755" w:rsidP="006F0202">
            <w:pPr>
              <w:tabs>
                <w:tab w:val="left" w:pos="600"/>
              </w:tabs>
              <w:spacing w:line="360" w:lineRule="auto"/>
              <w:jc w:val="both"/>
              <w:rPr>
                <w:sz w:val="24"/>
                <w:szCs w:val="24"/>
                <w:lang w:val="nl-NL"/>
              </w:rPr>
            </w:pPr>
            <w:r w:rsidRPr="00E41467">
              <w:rPr>
                <w:sz w:val="24"/>
                <w:szCs w:val="24"/>
                <w:lang w:val="nl-NL"/>
              </w:rPr>
              <w:t>Tham gia</w:t>
            </w:r>
          </w:p>
        </w:tc>
        <w:tc>
          <w:tcPr>
            <w:tcW w:w="822" w:type="pct"/>
          </w:tcPr>
          <w:p w:rsidR="000D0755" w:rsidRPr="00E41467" w:rsidRDefault="000D0755" w:rsidP="00716A92">
            <w:pPr>
              <w:tabs>
                <w:tab w:val="left" w:pos="600"/>
              </w:tabs>
              <w:spacing w:line="360" w:lineRule="auto"/>
              <w:ind w:left="-108" w:right="-108"/>
              <w:jc w:val="both"/>
              <w:rPr>
                <w:sz w:val="24"/>
                <w:szCs w:val="24"/>
                <w:lang w:val="nl-NL"/>
              </w:rPr>
            </w:pPr>
            <w:r w:rsidRPr="00E41467">
              <w:rPr>
                <w:sz w:val="24"/>
                <w:szCs w:val="24"/>
                <w:lang w:val="nl-NL"/>
              </w:rPr>
              <w:t xml:space="preserve">Nguyễn Văn Duy, Moyse Evelyne, Nassim Moula, Đỗ Đức Lực, </w:t>
            </w:r>
            <w:r w:rsidRPr="00716A92">
              <w:rPr>
                <w:b/>
                <w:sz w:val="24"/>
                <w:szCs w:val="24"/>
                <w:lang w:val="nl-NL"/>
              </w:rPr>
              <w:t>Nguyễn Thị Phương,</w:t>
            </w:r>
            <w:r w:rsidRPr="00E41467">
              <w:rPr>
                <w:sz w:val="24"/>
                <w:szCs w:val="24"/>
                <w:lang w:val="nl-NL"/>
              </w:rPr>
              <w:t xml:space="preserve"> Nguyễn Đình Tiến, Vũ Đình Tôn và Frededic Farnir</w:t>
            </w:r>
          </w:p>
        </w:tc>
        <w:tc>
          <w:tcPr>
            <w:tcW w:w="610" w:type="pct"/>
            <w:shd w:val="clear" w:color="auto" w:fill="auto"/>
          </w:tcPr>
          <w:p w:rsidR="000D0755" w:rsidRPr="00E41467" w:rsidRDefault="000D0755" w:rsidP="006F0202">
            <w:pPr>
              <w:tabs>
                <w:tab w:val="left" w:pos="600"/>
              </w:tabs>
              <w:spacing w:line="360" w:lineRule="auto"/>
              <w:ind w:left="-108" w:right="-108"/>
              <w:jc w:val="both"/>
              <w:rPr>
                <w:sz w:val="24"/>
                <w:szCs w:val="24"/>
                <w:lang w:val="nl-NL"/>
              </w:rPr>
            </w:pPr>
            <w:r w:rsidRPr="000F224E">
              <w:rPr>
                <w:sz w:val="21"/>
                <w:szCs w:val="21"/>
                <w:shd w:val="clear" w:color="auto" w:fill="FFFFFF"/>
              </w:rPr>
              <w:t xml:space="preserve">ISSN: </w:t>
            </w:r>
            <w:r>
              <w:rPr>
                <w:sz w:val="21"/>
                <w:szCs w:val="21"/>
                <w:shd w:val="clear" w:color="auto" w:fill="FFFFFF"/>
              </w:rPr>
              <w:t>1859 – 476X</w:t>
            </w:r>
          </w:p>
        </w:tc>
      </w:tr>
      <w:tr w:rsidR="000D0755" w:rsidRPr="00194435" w:rsidTr="007C5EA6">
        <w:trPr>
          <w:jc w:val="center"/>
        </w:trPr>
        <w:tc>
          <w:tcPr>
            <w:tcW w:w="258" w:type="pct"/>
            <w:shd w:val="clear" w:color="auto" w:fill="auto"/>
            <w:vAlign w:val="center"/>
          </w:tcPr>
          <w:p w:rsidR="000D0755" w:rsidRPr="00E41467" w:rsidRDefault="000D0755" w:rsidP="007C5EA6">
            <w:pPr>
              <w:widowControl/>
              <w:numPr>
                <w:ilvl w:val="0"/>
                <w:numId w:val="4"/>
              </w:numPr>
              <w:spacing w:line="360" w:lineRule="auto"/>
              <w:jc w:val="center"/>
              <w:rPr>
                <w:sz w:val="24"/>
                <w:szCs w:val="24"/>
                <w:lang w:val="nl-NL"/>
              </w:rPr>
            </w:pPr>
          </w:p>
        </w:tc>
        <w:tc>
          <w:tcPr>
            <w:tcW w:w="450" w:type="pct"/>
            <w:shd w:val="clear" w:color="auto" w:fill="auto"/>
            <w:vAlign w:val="center"/>
          </w:tcPr>
          <w:p w:rsidR="000D0755" w:rsidRPr="00E41467" w:rsidRDefault="000D0755" w:rsidP="007C5EA6">
            <w:pPr>
              <w:tabs>
                <w:tab w:val="left" w:pos="600"/>
              </w:tabs>
              <w:spacing w:line="360" w:lineRule="auto"/>
              <w:jc w:val="center"/>
              <w:rPr>
                <w:sz w:val="24"/>
                <w:szCs w:val="24"/>
                <w:lang w:val="nl-NL"/>
              </w:rPr>
            </w:pPr>
            <w:r w:rsidRPr="00E41467">
              <w:rPr>
                <w:sz w:val="24"/>
                <w:szCs w:val="24"/>
                <w:lang w:val="nl-NL"/>
              </w:rPr>
              <w:t>2019</w:t>
            </w:r>
          </w:p>
        </w:tc>
        <w:tc>
          <w:tcPr>
            <w:tcW w:w="1092" w:type="pct"/>
            <w:shd w:val="clear" w:color="auto" w:fill="auto"/>
          </w:tcPr>
          <w:p w:rsidR="000D0755" w:rsidRPr="00E41467" w:rsidRDefault="000D0755" w:rsidP="006F0202">
            <w:pPr>
              <w:tabs>
                <w:tab w:val="left" w:pos="600"/>
              </w:tabs>
              <w:spacing w:line="360" w:lineRule="auto"/>
              <w:jc w:val="both"/>
              <w:rPr>
                <w:sz w:val="24"/>
                <w:szCs w:val="24"/>
                <w:lang w:val="nl-NL"/>
              </w:rPr>
            </w:pPr>
            <w:r w:rsidRPr="00E41467">
              <w:rPr>
                <w:sz w:val="24"/>
                <w:szCs w:val="24"/>
              </w:rPr>
              <w:t>Additive Genetic Effects of RNF4, RBP4, and IGF2 Polymorphisms on Litter Size in Landrace and Yorkshire Sows</w:t>
            </w:r>
          </w:p>
        </w:tc>
        <w:tc>
          <w:tcPr>
            <w:tcW w:w="1054" w:type="pct"/>
            <w:shd w:val="clear" w:color="auto" w:fill="auto"/>
          </w:tcPr>
          <w:p w:rsidR="000D0755" w:rsidRPr="00E41467" w:rsidRDefault="000D0755" w:rsidP="006F0202">
            <w:pPr>
              <w:tabs>
                <w:tab w:val="left" w:pos="600"/>
              </w:tabs>
              <w:spacing w:line="360" w:lineRule="auto"/>
              <w:jc w:val="both"/>
              <w:rPr>
                <w:iCs/>
                <w:sz w:val="24"/>
                <w:szCs w:val="24"/>
                <w:lang w:val="nl-NL"/>
              </w:rPr>
            </w:pPr>
            <w:r w:rsidRPr="00E41467">
              <w:rPr>
                <w:sz w:val="24"/>
                <w:szCs w:val="24"/>
              </w:rPr>
              <w:t>Vietnam Journal of Agricultural Sciences, 2(1): 314-320</w:t>
            </w:r>
          </w:p>
        </w:tc>
        <w:tc>
          <w:tcPr>
            <w:tcW w:w="714" w:type="pct"/>
            <w:shd w:val="clear" w:color="auto" w:fill="auto"/>
          </w:tcPr>
          <w:p w:rsidR="000D0755" w:rsidRPr="00E41467" w:rsidRDefault="000D0755" w:rsidP="006F0202">
            <w:pPr>
              <w:tabs>
                <w:tab w:val="left" w:pos="600"/>
              </w:tabs>
              <w:spacing w:line="360" w:lineRule="auto"/>
              <w:jc w:val="both"/>
              <w:rPr>
                <w:sz w:val="24"/>
                <w:szCs w:val="24"/>
                <w:lang w:val="nl-NL"/>
              </w:rPr>
            </w:pPr>
            <w:r w:rsidRPr="00E41467">
              <w:rPr>
                <w:sz w:val="24"/>
                <w:szCs w:val="24"/>
                <w:lang w:val="nl-NL"/>
              </w:rPr>
              <w:t>Tham gia</w:t>
            </w:r>
          </w:p>
        </w:tc>
        <w:tc>
          <w:tcPr>
            <w:tcW w:w="822" w:type="pct"/>
          </w:tcPr>
          <w:p w:rsidR="000D0755" w:rsidRPr="00E41467" w:rsidRDefault="000D0755" w:rsidP="00914BC5">
            <w:pPr>
              <w:tabs>
                <w:tab w:val="left" w:pos="600"/>
              </w:tabs>
              <w:spacing w:line="360" w:lineRule="auto"/>
              <w:ind w:left="-108" w:right="-108"/>
              <w:jc w:val="both"/>
              <w:rPr>
                <w:sz w:val="24"/>
                <w:szCs w:val="24"/>
                <w:lang w:val="nl-NL"/>
              </w:rPr>
            </w:pPr>
            <w:r w:rsidRPr="00E41467">
              <w:rPr>
                <w:sz w:val="24"/>
                <w:szCs w:val="24"/>
                <w:lang w:val="nl-NL"/>
              </w:rPr>
              <w:t>Nguyen Thi Vinh , Do Duc Luc, Nguyen Hoang Thinh , Ha Xuan Bo , Hoan</w:t>
            </w:r>
            <w:r>
              <w:rPr>
                <w:sz w:val="24"/>
                <w:szCs w:val="24"/>
                <w:lang w:val="nl-NL"/>
              </w:rPr>
              <w:t>g Ngoc Mai</w:t>
            </w:r>
            <w:r w:rsidRPr="00E41467">
              <w:rPr>
                <w:sz w:val="24"/>
                <w:szCs w:val="24"/>
                <w:lang w:val="nl-NL"/>
              </w:rPr>
              <w:t xml:space="preserve">, </w:t>
            </w:r>
            <w:r w:rsidRPr="00914BC5">
              <w:rPr>
                <w:b/>
                <w:sz w:val="24"/>
                <w:szCs w:val="24"/>
                <w:lang w:val="nl-NL"/>
              </w:rPr>
              <w:t>Nguyen Thi Phuong,</w:t>
            </w:r>
            <w:r w:rsidRPr="00E41467">
              <w:rPr>
                <w:sz w:val="24"/>
                <w:szCs w:val="24"/>
                <w:lang w:val="nl-NL"/>
              </w:rPr>
              <w:t xml:space="preserve"> Frederic Farnir &amp; Vu Dinh Ton</w:t>
            </w:r>
          </w:p>
        </w:tc>
        <w:tc>
          <w:tcPr>
            <w:tcW w:w="610" w:type="pct"/>
            <w:shd w:val="clear" w:color="auto" w:fill="auto"/>
          </w:tcPr>
          <w:p w:rsidR="000D0755" w:rsidRPr="00E41467" w:rsidRDefault="000D0755" w:rsidP="006F0202">
            <w:pPr>
              <w:tabs>
                <w:tab w:val="left" w:pos="600"/>
              </w:tabs>
              <w:spacing w:line="360" w:lineRule="auto"/>
              <w:ind w:left="-108" w:right="-108"/>
              <w:jc w:val="both"/>
              <w:rPr>
                <w:sz w:val="24"/>
                <w:szCs w:val="24"/>
                <w:lang w:val="nl-NL"/>
              </w:rPr>
            </w:pPr>
            <w:r w:rsidRPr="000F224E">
              <w:rPr>
                <w:sz w:val="21"/>
                <w:szCs w:val="21"/>
                <w:shd w:val="clear" w:color="auto" w:fill="FFFFFF"/>
              </w:rPr>
              <w:t>ISSN: 2588-1299</w:t>
            </w:r>
          </w:p>
        </w:tc>
      </w:tr>
      <w:tr w:rsidR="000D0755" w:rsidRPr="00D17E8F" w:rsidTr="007C5EA6">
        <w:trPr>
          <w:jc w:val="center"/>
        </w:trPr>
        <w:tc>
          <w:tcPr>
            <w:tcW w:w="258" w:type="pct"/>
            <w:shd w:val="clear" w:color="auto" w:fill="auto"/>
            <w:vAlign w:val="center"/>
          </w:tcPr>
          <w:p w:rsidR="000D0755" w:rsidRPr="00E41467" w:rsidRDefault="000D0755" w:rsidP="007C5EA6">
            <w:pPr>
              <w:widowControl/>
              <w:numPr>
                <w:ilvl w:val="0"/>
                <w:numId w:val="4"/>
              </w:numPr>
              <w:spacing w:line="360" w:lineRule="auto"/>
              <w:jc w:val="center"/>
              <w:rPr>
                <w:sz w:val="24"/>
                <w:szCs w:val="24"/>
                <w:lang w:val="nl-NL"/>
              </w:rPr>
            </w:pPr>
          </w:p>
        </w:tc>
        <w:tc>
          <w:tcPr>
            <w:tcW w:w="450" w:type="pct"/>
            <w:shd w:val="clear" w:color="auto" w:fill="auto"/>
            <w:vAlign w:val="center"/>
          </w:tcPr>
          <w:p w:rsidR="000D0755" w:rsidRPr="00E41467" w:rsidRDefault="000D0755" w:rsidP="007C5EA6">
            <w:pPr>
              <w:tabs>
                <w:tab w:val="left" w:pos="600"/>
              </w:tabs>
              <w:spacing w:line="360" w:lineRule="auto"/>
              <w:jc w:val="center"/>
              <w:rPr>
                <w:sz w:val="24"/>
                <w:szCs w:val="24"/>
                <w:lang w:val="nl-NL"/>
              </w:rPr>
            </w:pPr>
            <w:r w:rsidRPr="00E41467">
              <w:rPr>
                <w:sz w:val="24"/>
                <w:szCs w:val="24"/>
                <w:lang w:val="nl-NL"/>
              </w:rPr>
              <w:t>2017</w:t>
            </w:r>
          </w:p>
        </w:tc>
        <w:tc>
          <w:tcPr>
            <w:tcW w:w="1092" w:type="pct"/>
            <w:shd w:val="clear" w:color="auto" w:fill="auto"/>
          </w:tcPr>
          <w:p w:rsidR="000D0755" w:rsidRPr="00E41467" w:rsidRDefault="000D0755" w:rsidP="00A800B9">
            <w:pPr>
              <w:tabs>
                <w:tab w:val="left" w:pos="600"/>
              </w:tabs>
              <w:spacing w:line="360" w:lineRule="auto"/>
              <w:jc w:val="both"/>
              <w:rPr>
                <w:sz w:val="24"/>
                <w:szCs w:val="24"/>
                <w:lang w:val="nl-NL"/>
              </w:rPr>
            </w:pPr>
            <w:r w:rsidRPr="00E41467">
              <w:rPr>
                <w:sz w:val="24"/>
                <w:szCs w:val="24"/>
                <w:lang w:val="nl-NL"/>
              </w:rPr>
              <w:t>Khả năng sinh trưởng và chất lượng thịt của gà H’mông nuôi theo phương thức công nghiệp</w:t>
            </w:r>
          </w:p>
        </w:tc>
        <w:tc>
          <w:tcPr>
            <w:tcW w:w="1054" w:type="pct"/>
            <w:shd w:val="clear" w:color="auto" w:fill="auto"/>
          </w:tcPr>
          <w:p w:rsidR="000D0755" w:rsidRPr="00E41467" w:rsidRDefault="000D0755" w:rsidP="00A800B9">
            <w:pPr>
              <w:tabs>
                <w:tab w:val="left" w:pos="600"/>
              </w:tabs>
              <w:spacing w:line="360" w:lineRule="auto"/>
              <w:jc w:val="both"/>
              <w:rPr>
                <w:iCs/>
                <w:sz w:val="24"/>
                <w:szCs w:val="24"/>
                <w:lang w:val="nl-NL"/>
              </w:rPr>
            </w:pPr>
            <w:r w:rsidRPr="00E41467">
              <w:rPr>
                <w:bCs/>
                <w:sz w:val="24"/>
                <w:szCs w:val="24"/>
                <w:lang w:val="nl-NL"/>
              </w:rPr>
              <w:t>Tạp chí Khoa học Nông nghiệp Việt Nam, t</w:t>
            </w:r>
            <w:r w:rsidRPr="00E41467">
              <w:rPr>
                <w:bCs/>
                <w:sz w:val="24"/>
                <w:szCs w:val="24"/>
                <w:lang w:val="vi-VN"/>
              </w:rPr>
              <w:t>ập 15, số 4, tr 438 - 445</w:t>
            </w:r>
          </w:p>
        </w:tc>
        <w:tc>
          <w:tcPr>
            <w:tcW w:w="714" w:type="pct"/>
            <w:shd w:val="clear" w:color="auto" w:fill="auto"/>
          </w:tcPr>
          <w:p w:rsidR="000D0755" w:rsidRPr="00E41467" w:rsidRDefault="000D0755" w:rsidP="00A800B9">
            <w:pPr>
              <w:tabs>
                <w:tab w:val="left" w:pos="600"/>
              </w:tabs>
              <w:spacing w:line="360" w:lineRule="auto"/>
              <w:jc w:val="both"/>
              <w:rPr>
                <w:sz w:val="24"/>
                <w:szCs w:val="24"/>
                <w:lang w:val="nl-NL"/>
              </w:rPr>
            </w:pPr>
            <w:r w:rsidRPr="00E41467">
              <w:rPr>
                <w:sz w:val="24"/>
                <w:szCs w:val="24"/>
                <w:lang w:val="nl-NL"/>
              </w:rPr>
              <w:t>Tác giả chính</w:t>
            </w:r>
          </w:p>
        </w:tc>
        <w:tc>
          <w:tcPr>
            <w:tcW w:w="822" w:type="pct"/>
          </w:tcPr>
          <w:p w:rsidR="000D0755" w:rsidRPr="00E41467" w:rsidRDefault="000D0755" w:rsidP="00A800B9">
            <w:pPr>
              <w:tabs>
                <w:tab w:val="left" w:pos="600"/>
              </w:tabs>
              <w:spacing w:line="360" w:lineRule="auto"/>
              <w:ind w:left="-108" w:right="-108"/>
              <w:jc w:val="both"/>
              <w:rPr>
                <w:sz w:val="24"/>
                <w:szCs w:val="24"/>
                <w:lang w:val="nl-NL"/>
              </w:rPr>
            </w:pPr>
            <w:r w:rsidRPr="00384F7F">
              <w:rPr>
                <w:b/>
                <w:sz w:val="24"/>
                <w:szCs w:val="24"/>
                <w:lang w:val="nl-NL"/>
              </w:rPr>
              <w:t>Nguyễn Thị Phương</w:t>
            </w:r>
            <w:r w:rsidRPr="00E41467">
              <w:rPr>
                <w:sz w:val="24"/>
                <w:szCs w:val="24"/>
                <w:lang w:val="nl-NL"/>
              </w:rPr>
              <w:t>, Nguyễn Văn Duy, Vũ Đình Tôn</w:t>
            </w:r>
          </w:p>
        </w:tc>
        <w:tc>
          <w:tcPr>
            <w:tcW w:w="610" w:type="pct"/>
            <w:shd w:val="clear" w:color="auto" w:fill="auto"/>
          </w:tcPr>
          <w:p w:rsidR="000D0755" w:rsidRPr="000F224E" w:rsidRDefault="000D0755" w:rsidP="00A800B9">
            <w:pPr>
              <w:tabs>
                <w:tab w:val="left" w:pos="600"/>
              </w:tabs>
              <w:spacing w:line="360" w:lineRule="auto"/>
              <w:ind w:left="-108" w:right="-108"/>
              <w:jc w:val="both"/>
              <w:rPr>
                <w:sz w:val="24"/>
                <w:szCs w:val="24"/>
                <w:lang w:val="nl-NL"/>
              </w:rPr>
            </w:pPr>
            <w:r w:rsidRPr="00A273E8">
              <w:rPr>
                <w:rFonts w:ascii="Segoe UI" w:hAnsi="Segoe UI" w:cs="Segoe UI"/>
                <w:color w:val="333333"/>
                <w:sz w:val="21"/>
                <w:szCs w:val="21"/>
                <w:shd w:val="clear" w:color="auto" w:fill="FFFFFF"/>
                <w:lang w:val="nl-NL"/>
              </w:rPr>
              <w:t xml:space="preserve"> </w:t>
            </w:r>
            <w:r w:rsidRPr="000F224E">
              <w:rPr>
                <w:sz w:val="21"/>
                <w:szCs w:val="21"/>
                <w:shd w:val="clear" w:color="auto" w:fill="FFFFFF"/>
              </w:rPr>
              <w:t>ISSN: 2588-1299</w:t>
            </w:r>
          </w:p>
        </w:tc>
      </w:tr>
    </w:tbl>
    <w:p w:rsidR="001252B2" w:rsidRPr="00E41467" w:rsidRDefault="001252B2" w:rsidP="001252B2">
      <w:pPr>
        <w:spacing w:before="60" w:after="120"/>
        <w:ind w:firstLine="426"/>
        <w:jc w:val="both"/>
        <w:rPr>
          <w:b/>
          <w:sz w:val="24"/>
          <w:szCs w:val="24"/>
          <w:lang w:val="nl-NL"/>
        </w:rPr>
      </w:pPr>
    </w:p>
    <w:p w:rsidR="001252B2" w:rsidRPr="00194435" w:rsidRDefault="001252B2" w:rsidP="001252B2">
      <w:pPr>
        <w:numPr>
          <w:ilvl w:val="1"/>
          <w:numId w:val="2"/>
        </w:numPr>
        <w:tabs>
          <w:tab w:val="clear" w:pos="1440"/>
          <w:tab w:val="num" w:pos="426"/>
        </w:tabs>
        <w:spacing w:before="60" w:after="60"/>
        <w:ind w:left="0" w:firstLine="0"/>
        <w:jc w:val="both"/>
        <w:rPr>
          <w:b/>
          <w:sz w:val="24"/>
          <w:lang w:val="nl-NL"/>
        </w:rPr>
      </w:pPr>
      <w:r w:rsidRPr="00194435">
        <w:rPr>
          <w:b/>
          <w:sz w:val="24"/>
          <w:lang w:val="nl-NL"/>
        </w:rPr>
        <w:t>Các bài báo được đăng trên tạp chí khoa học nước ngoài</w:t>
      </w:r>
    </w:p>
    <w:p w:rsidR="001252B2" w:rsidRPr="00E41467" w:rsidRDefault="001252B2" w:rsidP="00272BE8">
      <w:pPr>
        <w:numPr>
          <w:ilvl w:val="1"/>
          <w:numId w:val="2"/>
        </w:numPr>
        <w:tabs>
          <w:tab w:val="clear" w:pos="1440"/>
          <w:tab w:val="num" w:pos="426"/>
        </w:tabs>
        <w:spacing w:before="60" w:after="60"/>
        <w:ind w:left="0" w:firstLine="0"/>
        <w:jc w:val="both"/>
        <w:rPr>
          <w:b/>
          <w:sz w:val="24"/>
          <w:lang w:val="pt-BR"/>
        </w:rPr>
      </w:pPr>
      <w:r w:rsidRPr="00E41467">
        <w:rPr>
          <w:b/>
          <w:sz w:val="24"/>
          <w:lang w:val="pt-BR"/>
        </w:rPr>
        <w:t>Các báo cáo tại hội nghị (HN), hội thảo (HT) trong nước</w:t>
      </w:r>
    </w:p>
    <w:p w:rsidR="00272BE8" w:rsidRPr="00E41467" w:rsidRDefault="001252B2" w:rsidP="00272BE8">
      <w:pPr>
        <w:numPr>
          <w:ilvl w:val="1"/>
          <w:numId w:val="2"/>
        </w:numPr>
        <w:tabs>
          <w:tab w:val="clear" w:pos="1440"/>
          <w:tab w:val="num" w:pos="426"/>
        </w:tabs>
        <w:spacing w:before="60" w:after="60"/>
        <w:ind w:left="0" w:firstLine="0"/>
        <w:jc w:val="both"/>
        <w:rPr>
          <w:b/>
          <w:sz w:val="24"/>
          <w:lang w:val="nl-NL"/>
        </w:rPr>
      </w:pPr>
      <w:r w:rsidRPr="00E41467">
        <w:rPr>
          <w:b/>
          <w:sz w:val="24"/>
          <w:lang w:val="nl-NL"/>
        </w:rPr>
        <w:t>Các báo cáo tại HN, HT quốc tế</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105"/>
        <w:gridCol w:w="2131"/>
        <w:gridCol w:w="1559"/>
        <w:gridCol w:w="1791"/>
        <w:gridCol w:w="1753"/>
      </w:tblGrid>
      <w:tr w:rsidR="00E41467" w:rsidRPr="00D17E8F" w:rsidTr="00872B8D">
        <w:tc>
          <w:tcPr>
            <w:tcW w:w="344" w:type="pct"/>
            <w:shd w:val="clear" w:color="auto" w:fill="auto"/>
            <w:vAlign w:val="center"/>
          </w:tcPr>
          <w:p w:rsidR="001252B2" w:rsidRPr="00E41467" w:rsidRDefault="001252B2" w:rsidP="00EE6D39">
            <w:pPr>
              <w:spacing w:before="120"/>
              <w:jc w:val="center"/>
              <w:rPr>
                <w:b/>
                <w:sz w:val="24"/>
                <w:szCs w:val="24"/>
                <w:lang w:val="nl-NL"/>
              </w:rPr>
            </w:pPr>
            <w:r w:rsidRPr="00E41467">
              <w:rPr>
                <w:b/>
                <w:sz w:val="24"/>
                <w:szCs w:val="24"/>
                <w:lang w:val="nl-NL"/>
              </w:rPr>
              <w:t>TT</w:t>
            </w:r>
          </w:p>
        </w:tc>
        <w:tc>
          <w:tcPr>
            <w:tcW w:w="1049" w:type="pct"/>
            <w:shd w:val="clear" w:color="auto" w:fill="auto"/>
            <w:vAlign w:val="center"/>
          </w:tcPr>
          <w:p w:rsidR="001252B2" w:rsidRPr="00E41467" w:rsidRDefault="001252B2" w:rsidP="00EE6D39">
            <w:pPr>
              <w:spacing w:before="120"/>
              <w:jc w:val="center"/>
              <w:rPr>
                <w:b/>
                <w:sz w:val="24"/>
                <w:szCs w:val="24"/>
                <w:lang w:val="nl-NL"/>
              </w:rPr>
            </w:pPr>
            <w:r w:rsidRPr="00E41467">
              <w:rPr>
                <w:b/>
                <w:sz w:val="24"/>
                <w:szCs w:val="24"/>
                <w:lang w:val="nl-NL"/>
              </w:rPr>
              <w:t>Tên, thời gian và địa điểm HN/HT</w:t>
            </w:r>
          </w:p>
        </w:tc>
        <w:tc>
          <w:tcPr>
            <w:tcW w:w="1062" w:type="pct"/>
            <w:shd w:val="clear" w:color="auto" w:fill="auto"/>
            <w:vAlign w:val="center"/>
          </w:tcPr>
          <w:p w:rsidR="001252B2" w:rsidRPr="00E41467" w:rsidRDefault="001252B2" w:rsidP="00EE6D39">
            <w:pPr>
              <w:spacing w:before="120"/>
              <w:jc w:val="center"/>
              <w:rPr>
                <w:b/>
                <w:sz w:val="24"/>
                <w:szCs w:val="24"/>
                <w:lang w:val="nl-NL"/>
              </w:rPr>
            </w:pPr>
            <w:r w:rsidRPr="00E41467">
              <w:rPr>
                <w:b/>
                <w:sz w:val="24"/>
                <w:szCs w:val="24"/>
                <w:lang w:val="nl-NL"/>
              </w:rPr>
              <w:t>Tên báo cáo khoa học được đăng trong kỷ yếu</w:t>
            </w:r>
          </w:p>
        </w:tc>
        <w:tc>
          <w:tcPr>
            <w:tcW w:w="777" w:type="pct"/>
            <w:shd w:val="clear" w:color="auto" w:fill="auto"/>
          </w:tcPr>
          <w:p w:rsidR="001252B2" w:rsidRPr="00E41467" w:rsidRDefault="001252B2" w:rsidP="00EE6D39">
            <w:pPr>
              <w:spacing w:before="120"/>
              <w:jc w:val="center"/>
              <w:rPr>
                <w:b/>
                <w:sz w:val="24"/>
                <w:szCs w:val="24"/>
                <w:lang w:val="nl-NL"/>
              </w:rPr>
            </w:pPr>
            <w:r w:rsidRPr="00E41467">
              <w:rPr>
                <w:b/>
                <w:sz w:val="24"/>
                <w:szCs w:val="24"/>
              </w:rPr>
              <w:t xml:space="preserve">Mức độ tham gia </w:t>
            </w:r>
            <w:r w:rsidRPr="00E41467">
              <w:rPr>
                <w:sz w:val="24"/>
                <w:szCs w:val="24"/>
              </w:rPr>
              <w:t>(Tác giả chính/tham gia)</w:t>
            </w:r>
          </w:p>
        </w:tc>
        <w:tc>
          <w:tcPr>
            <w:tcW w:w="893" w:type="pct"/>
            <w:shd w:val="clear" w:color="auto" w:fill="auto"/>
            <w:vAlign w:val="center"/>
          </w:tcPr>
          <w:p w:rsidR="001252B2" w:rsidRPr="00E41467" w:rsidRDefault="001252B2" w:rsidP="00EE6D39">
            <w:pPr>
              <w:spacing w:before="120"/>
              <w:jc w:val="center"/>
              <w:rPr>
                <w:b/>
                <w:sz w:val="24"/>
                <w:szCs w:val="24"/>
                <w:lang w:val="nl-NL"/>
              </w:rPr>
            </w:pPr>
            <w:r w:rsidRPr="00E41467">
              <w:rPr>
                <w:b/>
                <w:sz w:val="24"/>
                <w:szCs w:val="24"/>
                <w:lang w:val="nl-NL"/>
              </w:rPr>
              <w:t xml:space="preserve">Các tác giả </w:t>
            </w:r>
            <w:r w:rsidRPr="00E41467">
              <w:rPr>
                <w:i/>
                <w:sz w:val="24"/>
                <w:szCs w:val="24"/>
                <w:lang w:val="nl-NL"/>
              </w:rPr>
              <w:t>(Liệt kê theo thứ tự in trên kỷ yếu)</w:t>
            </w:r>
          </w:p>
        </w:tc>
        <w:tc>
          <w:tcPr>
            <w:tcW w:w="874" w:type="pct"/>
            <w:shd w:val="clear" w:color="auto" w:fill="auto"/>
            <w:vAlign w:val="center"/>
          </w:tcPr>
          <w:p w:rsidR="001252B2" w:rsidRPr="00E41467" w:rsidRDefault="001252B2" w:rsidP="00EE6D39">
            <w:pPr>
              <w:spacing w:before="120"/>
              <w:jc w:val="center"/>
              <w:rPr>
                <w:b/>
                <w:sz w:val="24"/>
                <w:szCs w:val="24"/>
                <w:lang w:val="nl-NL"/>
              </w:rPr>
            </w:pPr>
            <w:r w:rsidRPr="00E41467">
              <w:rPr>
                <w:b/>
                <w:sz w:val="24"/>
                <w:szCs w:val="24"/>
                <w:lang w:val="nl-NL"/>
              </w:rPr>
              <w:t xml:space="preserve"> Mã số chuẩn quốc tế ISBN của Proceedings </w:t>
            </w:r>
            <w:r w:rsidRPr="00E41467">
              <w:rPr>
                <w:sz w:val="24"/>
                <w:szCs w:val="24"/>
                <w:lang w:val="nl-NL"/>
              </w:rPr>
              <w:t>(nếu có)</w:t>
            </w:r>
          </w:p>
        </w:tc>
      </w:tr>
      <w:tr w:rsidR="00E41467" w:rsidRPr="00194435" w:rsidTr="00872B8D">
        <w:tc>
          <w:tcPr>
            <w:tcW w:w="344" w:type="pct"/>
            <w:shd w:val="clear" w:color="auto" w:fill="auto"/>
          </w:tcPr>
          <w:p w:rsidR="001252B2" w:rsidRPr="00E41467" w:rsidRDefault="001252B2" w:rsidP="006F0202">
            <w:pPr>
              <w:widowControl/>
              <w:numPr>
                <w:ilvl w:val="0"/>
                <w:numId w:val="4"/>
              </w:numPr>
              <w:spacing w:line="360" w:lineRule="auto"/>
              <w:jc w:val="both"/>
              <w:rPr>
                <w:sz w:val="24"/>
                <w:szCs w:val="24"/>
                <w:lang w:val="nl-NL"/>
              </w:rPr>
            </w:pPr>
          </w:p>
        </w:tc>
        <w:tc>
          <w:tcPr>
            <w:tcW w:w="1049" w:type="pct"/>
            <w:shd w:val="clear" w:color="auto" w:fill="auto"/>
          </w:tcPr>
          <w:p w:rsidR="001252B2" w:rsidRPr="00E41467" w:rsidRDefault="00FF774C" w:rsidP="006F0202">
            <w:pPr>
              <w:spacing w:line="360" w:lineRule="auto"/>
              <w:jc w:val="both"/>
              <w:rPr>
                <w:sz w:val="24"/>
                <w:szCs w:val="24"/>
                <w:lang w:val="nl-NL"/>
              </w:rPr>
            </w:pPr>
            <w:r w:rsidRPr="00E41467">
              <w:rPr>
                <w:sz w:val="24"/>
                <w:szCs w:val="24"/>
              </w:rPr>
              <w:t>International conference on animal production in southeast ASIA, current status and future</w:t>
            </w:r>
            <w:r w:rsidR="00895E47" w:rsidRPr="00E41467">
              <w:rPr>
                <w:sz w:val="24"/>
                <w:szCs w:val="24"/>
              </w:rPr>
              <w:t>, Vietnam National University of Agriculture</w:t>
            </w:r>
            <w:r w:rsidR="006D074E" w:rsidRPr="00E41467">
              <w:rPr>
                <w:sz w:val="24"/>
                <w:szCs w:val="24"/>
              </w:rPr>
              <w:t>, 2017</w:t>
            </w:r>
          </w:p>
        </w:tc>
        <w:tc>
          <w:tcPr>
            <w:tcW w:w="1062" w:type="pct"/>
            <w:shd w:val="clear" w:color="auto" w:fill="auto"/>
          </w:tcPr>
          <w:p w:rsidR="001252B2" w:rsidRPr="00E41467" w:rsidRDefault="00FF774C" w:rsidP="006F0202">
            <w:pPr>
              <w:spacing w:line="360" w:lineRule="auto"/>
              <w:jc w:val="both"/>
              <w:rPr>
                <w:sz w:val="24"/>
                <w:szCs w:val="24"/>
                <w:lang w:val="nl-NL"/>
              </w:rPr>
            </w:pPr>
            <w:r w:rsidRPr="00E41467">
              <w:rPr>
                <w:sz w:val="24"/>
                <w:szCs w:val="24"/>
              </w:rPr>
              <w:t>Reproductivity and egg quality of  H’mong chicken</w:t>
            </w:r>
          </w:p>
        </w:tc>
        <w:tc>
          <w:tcPr>
            <w:tcW w:w="777" w:type="pct"/>
            <w:shd w:val="clear" w:color="auto" w:fill="auto"/>
          </w:tcPr>
          <w:p w:rsidR="001252B2" w:rsidRPr="00E41467" w:rsidRDefault="00FF774C" w:rsidP="006F0202">
            <w:pPr>
              <w:spacing w:line="360" w:lineRule="auto"/>
              <w:jc w:val="both"/>
              <w:rPr>
                <w:sz w:val="24"/>
                <w:szCs w:val="24"/>
                <w:lang w:val="nl-NL"/>
              </w:rPr>
            </w:pPr>
            <w:r w:rsidRPr="00E41467">
              <w:rPr>
                <w:sz w:val="24"/>
                <w:szCs w:val="24"/>
                <w:lang w:val="nl-NL"/>
              </w:rPr>
              <w:t>Tác giả chính</w:t>
            </w:r>
          </w:p>
        </w:tc>
        <w:tc>
          <w:tcPr>
            <w:tcW w:w="893" w:type="pct"/>
            <w:shd w:val="clear" w:color="auto" w:fill="auto"/>
          </w:tcPr>
          <w:p w:rsidR="001252B2" w:rsidRPr="00E41467" w:rsidRDefault="00FF774C" w:rsidP="006F0202">
            <w:pPr>
              <w:spacing w:line="360" w:lineRule="auto"/>
              <w:jc w:val="both"/>
              <w:rPr>
                <w:sz w:val="24"/>
                <w:szCs w:val="24"/>
                <w:lang w:val="nl-NL"/>
              </w:rPr>
            </w:pPr>
            <w:r w:rsidRPr="004706D3">
              <w:rPr>
                <w:b/>
                <w:sz w:val="24"/>
                <w:szCs w:val="24"/>
                <w:lang w:val="fr-FR"/>
              </w:rPr>
              <w:t>Nguyen Thi Phuong</w:t>
            </w:r>
            <w:r w:rsidRPr="004706D3">
              <w:rPr>
                <w:sz w:val="24"/>
                <w:szCs w:val="24"/>
                <w:lang w:val="fr-FR"/>
              </w:rPr>
              <w:t>,</w:t>
            </w:r>
            <w:r w:rsidRPr="00E41467">
              <w:rPr>
                <w:sz w:val="24"/>
                <w:szCs w:val="24"/>
                <w:lang w:val="fr-FR"/>
              </w:rPr>
              <w:t xml:space="preserve"> Hoang Ngoc Mai, Nguyen Van Duy, Vu Dinh Ton</w:t>
            </w:r>
          </w:p>
        </w:tc>
        <w:tc>
          <w:tcPr>
            <w:tcW w:w="874" w:type="pct"/>
            <w:shd w:val="clear" w:color="auto" w:fill="auto"/>
          </w:tcPr>
          <w:p w:rsidR="001252B2" w:rsidRPr="00E41467" w:rsidRDefault="004706D3" w:rsidP="006F0202">
            <w:pPr>
              <w:spacing w:line="360" w:lineRule="auto"/>
              <w:jc w:val="both"/>
              <w:rPr>
                <w:sz w:val="24"/>
                <w:szCs w:val="24"/>
                <w:lang w:val="nl-NL"/>
              </w:rPr>
            </w:pPr>
            <w:r>
              <w:rPr>
                <w:sz w:val="24"/>
                <w:szCs w:val="24"/>
                <w:lang w:val="nl-NL"/>
              </w:rPr>
              <w:t>ISBN: 978-604-924-301-1</w:t>
            </w:r>
          </w:p>
        </w:tc>
      </w:tr>
      <w:tr w:rsidR="008F0656" w:rsidRPr="00D17E8F" w:rsidTr="00872B8D">
        <w:tc>
          <w:tcPr>
            <w:tcW w:w="344" w:type="pct"/>
            <w:shd w:val="clear" w:color="auto" w:fill="auto"/>
          </w:tcPr>
          <w:p w:rsidR="008F0656" w:rsidRPr="00E41467" w:rsidRDefault="008F0656" w:rsidP="006F0202">
            <w:pPr>
              <w:widowControl/>
              <w:numPr>
                <w:ilvl w:val="0"/>
                <w:numId w:val="4"/>
              </w:numPr>
              <w:spacing w:line="360" w:lineRule="auto"/>
              <w:jc w:val="both"/>
              <w:rPr>
                <w:sz w:val="24"/>
                <w:szCs w:val="24"/>
                <w:lang w:val="nl-NL"/>
              </w:rPr>
            </w:pPr>
          </w:p>
        </w:tc>
        <w:tc>
          <w:tcPr>
            <w:tcW w:w="1049" w:type="pct"/>
            <w:shd w:val="clear" w:color="auto" w:fill="auto"/>
          </w:tcPr>
          <w:p w:rsidR="008F0656" w:rsidRPr="00872B8D" w:rsidRDefault="00872B8D" w:rsidP="006F0202">
            <w:pPr>
              <w:spacing w:line="360" w:lineRule="auto"/>
              <w:jc w:val="both"/>
              <w:rPr>
                <w:sz w:val="24"/>
                <w:szCs w:val="24"/>
              </w:rPr>
            </w:pPr>
            <w:r w:rsidRPr="00872B8D">
              <w:rPr>
                <w:rFonts w:eastAsiaTheme="minorHAnsi"/>
                <w:iCs/>
                <w:sz w:val="24"/>
                <w:szCs w:val="24"/>
                <w:lang w:val="vi-VN"/>
              </w:rPr>
              <w:t>18th AAAP Congress 2018, 1-5 Aug. 2018, Kuching, Malaysia</w:t>
            </w:r>
          </w:p>
        </w:tc>
        <w:tc>
          <w:tcPr>
            <w:tcW w:w="1062" w:type="pct"/>
            <w:shd w:val="clear" w:color="auto" w:fill="auto"/>
          </w:tcPr>
          <w:p w:rsidR="008F0656" w:rsidRPr="008F0656" w:rsidRDefault="008F0656" w:rsidP="008F0656">
            <w:pPr>
              <w:spacing w:line="360" w:lineRule="auto"/>
              <w:jc w:val="both"/>
              <w:rPr>
                <w:sz w:val="24"/>
                <w:szCs w:val="24"/>
              </w:rPr>
            </w:pPr>
            <w:r w:rsidRPr="008F0656">
              <w:rPr>
                <w:sz w:val="24"/>
                <w:szCs w:val="24"/>
              </w:rPr>
              <w:t>Additive Genetic Effects of RNF4, RBP4 and IGF2 Polymorphisms on Litter Size in Landrace</w:t>
            </w:r>
          </w:p>
          <w:p w:rsidR="008F0656" w:rsidRPr="00E41467" w:rsidRDefault="008F0656" w:rsidP="008F0656">
            <w:pPr>
              <w:spacing w:line="360" w:lineRule="auto"/>
              <w:jc w:val="both"/>
              <w:rPr>
                <w:sz w:val="24"/>
                <w:szCs w:val="24"/>
              </w:rPr>
            </w:pPr>
            <w:r w:rsidRPr="008F0656">
              <w:rPr>
                <w:sz w:val="24"/>
                <w:szCs w:val="24"/>
              </w:rPr>
              <w:t>and Yorkshire Sows</w:t>
            </w:r>
          </w:p>
        </w:tc>
        <w:tc>
          <w:tcPr>
            <w:tcW w:w="777" w:type="pct"/>
            <w:shd w:val="clear" w:color="auto" w:fill="auto"/>
          </w:tcPr>
          <w:p w:rsidR="008F0656" w:rsidRPr="00E41467" w:rsidRDefault="008F0656" w:rsidP="006F0202">
            <w:pPr>
              <w:spacing w:line="360" w:lineRule="auto"/>
              <w:jc w:val="both"/>
              <w:rPr>
                <w:sz w:val="24"/>
                <w:szCs w:val="24"/>
                <w:lang w:val="nl-NL"/>
              </w:rPr>
            </w:pPr>
            <w:r w:rsidRPr="00E41467">
              <w:rPr>
                <w:sz w:val="24"/>
                <w:szCs w:val="24"/>
                <w:lang w:val="nl-NL"/>
              </w:rPr>
              <w:t>Tham gia</w:t>
            </w:r>
          </w:p>
        </w:tc>
        <w:tc>
          <w:tcPr>
            <w:tcW w:w="893" w:type="pct"/>
            <w:shd w:val="clear" w:color="auto" w:fill="auto"/>
          </w:tcPr>
          <w:p w:rsidR="008F0656" w:rsidRPr="008F0656" w:rsidRDefault="008F0656" w:rsidP="006F0202">
            <w:pPr>
              <w:spacing w:line="360" w:lineRule="auto"/>
              <w:jc w:val="both"/>
              <w:rPr>
                <w:b/>
                <w:sz w:val="24"/>
                <w:szCs w:val="24"/>
                <w:lang w:val="nl-NL"/>
              </w:rPr>
            </w:pPr>
            <w:r w:rsidRPr="00E41467">
              <w:rPr>
                <w:sz w:val="24"/>
                <w:szCs w:val="24"/>
                <w:lang w:val="nl-NL"/>
              </w:rPr>
              <w:t>Nguyen Thi Vinh</w:t>
            </w:r>
            <w:r>
              <w:rPr>
                <w:sz w:val="24"/>
                <w:szCs w:val="24"/>
                <w:lang w:val="nl-NL"/>
              </w:rPr>
              <w:t xml:space="preserve">, </w:t>
            </w:r>
            <w:r w:rsidRPr="00E41467">
              <w:rPr>
                <w:sz w:val="24"/>
                <w:szCs w:val="24"/>
                <w:lang w:val="nl-NL"/>
              </w:rPr>
              <w:t>Do Duc Luc, N</w:t>
            </w:r>
            <w:r>
              <w:rPr>
                <w:sz w:val="24"/>
                <w:szCs w:val="24"/>
                <w:lang w:val="nl-NL"/>
              </w:rPr>
              <w:t>guyen Hoang Thinh</w:t>
            </w:r>
            <w:r w:rsidRPr="00E41467">
              <w:rPr>
                <w:sz w:val="24"/>
                <w:szCs w:val="24"/>
                <w:lang w:val="nl-NL"/>
              </w:rPr>
              <w:t>, Ha Xuan Bo, Hoan</w:t>
            </w:r>
            <w:r>
              <w:rPr>
                <w:sz w:val="24"/>
                <w:szCs w:val="24"/>
                <w:lang w:val="nl-NL"/>
              </w:rPr>
              <w:t>g Ngoc Mai</w:t>
            </w:r>
            <w:r w:rsidRPr="00E41467">
              <w:rPr>
                <w:sz w:val="24"/>
                <w:szCs w:val="24"/>
                <w:lang w:val="nl-NL"/>
              </w:rPr>
              <w:t xml:space="preserve">, </w:t>
            </w:r>
            <w:r w:rsidRPr="00914BC5">
              <w:rPr>
                <w:b/>
                <w:sz w:val="24"/>
                <w:szCs w:val="24"/>
                <w:lang w:val="nl-NL"/>
              </w:rPr>
              <w:t>Nguyen Thi Phuong,</w:t>
            </w:r>
            <w:r w:rsidRPr="00E41467">
              <w:rPr>
                <w:sz w:val="24"/>
                <w:szCs w:val="24"/>
                <w:lang w:val="nl-NL"/>
              </w:rPr>
              <w:t xml:space="preserve"> Frederic Farnir &amp; Vu Dinh Ton</w:t>
            </w:r>
          </w:p>
        </w:tc>
        <w:tc>
          <w:tcPr>
            <w:tcW w:w="874" w:type="pct"/>
            <w:shd w:val="clear" w:color="auto" w:fill="auto"/>
          </w:tcPr>
          <w:p w:rsidR="008F0656" w:rsidRDefault="008F0656" w:rsidP="006F0202">
            <w:pPr>
              <w:spacing w:line="360" w:lineRule="auto"/>
              <w:jc w:val="both"/>
              <w:rPr>
                <w:sz w:val="24"/>
                <w:szCs w:val="24"/>
                <w:lang w:val="nl-NL"/>
              </w:rPr>
            </w:pPr>
          </w:p>
        </w:tc>
      </w:tr>
      <w:tr w:rsidR="00E41467" w:rsidRPr="00194435" w:rsidTr="00872B8D">
        <w:tc>
          <w:tcPr>
            <w:tcW w:w="344" w:type="pct"/>
            <w:shd w:val="clear" w:color="auto" w:fill="auto"/>
          </w:tcPr>
          <w:p w:rsidR="001252B2" w:rsidRPr="00E41467" w:rsidRDefault="001252B2" w:rsidP="006F0202">
            <w:pPr>
              <w:widowControl/>
              <w:numPr>
                <w:ilvl w:val="0"/>
                <w:numId w:val="4"/>
              </w:numPr>
              <w:spacing w:line="360" w:lineRule="auto"/>
              <w:jc w:val="both"/>
              <w:rPr>
                <w:sz w:val="24"/>
                <w:szCs w:val="24"/>
                <w:lang w:val="nl-NL"/>
              </w:rPr>
            </w:pPr>
          </w:p>
        </w:tc>
        <w:tc>
          <w:tcPr>
            <w:tcW w:w="1049" w:type="pct"/>
            <w:shd w:val="clear" w:color="auto" w:fill="auto"/>
          </w:tcPr>
          <w:p w:rsidR="001252B2" w:rsidRPr="00E41467" w:rsidRDefault="006D074E" w:rsidP="006F0202">
            <w:pPr>
              <w:spacing w:line="360" w:lineRule="auto"/>
              <w:jc w:val="both"/>
              <w:rPr>
                <w:sz w:val="24"/>
                <w:szCs w:val="24"/>
                <w:lang w:val="nl-NL"/>
              </w:rPr>
            </w:pPr>
            <w:r w:rsidRPr="00E41467">
              <w:rPr>
                <w:sz w:val="24"/>
                <w:szCs w:val="24"/>
              </w:rPr>
              <w:t>International conference on animal production in southeast ASIA, current status and future, Vietnam National University of Agriculture, 2017</w:t>
            </w:r>
          </w:p>
        </w:tc>
        <w:tc>
          <w:tcPr>
            <w:tcW w:w="1062" w:type="pct"/>
            <w:shd w:val="clear" w:color="auto" w:fill="auto"/>
          </w:tcPr>
          <w:p w:rsidR="001252B2" w:rsidRPr="00E41467" w:rsidRDefault="006D074E" w:rsidP="006F0202">
            <w:pPr>
              <w:spacing w:line="360" w:lineRule="auto"/>
              <w:jc w:val="both"/>
              <w:rPr>
                <w:sz w:val="24"/>
                <w:szCs w:val="24"/>
                <w:lang w:val="nl-NL"/>
              </w:rPr>
            </w:pPr>
            <w:r w:rsidRPr="00E41467">
              <w:rPr>
                <w:sz w:val="24"/>
                <w:szCs w:val="24"/>
              </w:rPr>
              <w:t>Diversidied chicken farming systems and trading networks in Hai Duong province, northern Vietnam</w:t>
            </w:r>
          </w:p>
        </w:tc>
        <w:tc>
          <w:tcPr>
            <w:tcW w:w="777" w:type="pct"/>
            <w:shd w:val="clear" w:color="auto" w:fill="auto"/>
          </w:tcPr>
          <w:p w:rsidR="001252B2" w:rsidRPr="00E41467" w:rsidRDefault="006D074E" w:rsidP="006F0202">
            <w:pPr>
              <w:spacing w:line="360" w:lineRule="auto"/>
              <w:jc w:val="both"/>
              <w:rPr>
                <w:sz w:val="24"/>
                <w:szCs w:val="24"/>
                <w:lang w:val="nl-NL"/>
              </w:rPr>
            </w:pPr>
            <w:r w:rsidRPr="00E41467">
              <w:rPr>
                <w:sz w:val="24"/>
                <w:szCs w:val="24"/>
                <w:lang w:val="nl-NL"/>
              </w:rPr>
              <w:t>Tham gia</w:t>
            </w:r>
          </w:p>
        </w:tc>
        <w:tc>
          <w:tcPr>
            <w:tcW w:w="893" w:type="pct"/>
            <w:shd w:val="clear" w:color="auto" w:fill="auto"/>
          </w:tcPr>
          <w:p w:rsidR="001252B2" w:rsidRPr="00E41467" w:rsidRDefault="006D074E" w:rsidP="006F0202">
            <w:pPr>
              <w:spacing w:line="360" w:lineRule="auto"/>
              <w:jc w:val="both"/>
              <w:rPr>
                <w:sz w:val="24"/>
                <w:szCs w:val="24"/>
                <w:lang w:val="nl-NL"/>
              </w:rPr>
            </w:pPr>
            <w:r w:rsidRPr="00E41467">
              <w:rPr>
                <w:sz w:val="24"/>
                <w:szCs w:val="24"/>
                <w:lang w:val="fr-FR"/>
              </w:rPr>
              <w:t xml:space="preserve">Hoang Ngoc Mai, </w:t>
            </w:r>
            <w:r w:rsidRPr="004706D3">
              <w:rPr>
                <w:b/>
                <w:sz w:val="24"/>
                <w:szCs w:val="24"/>
                <w:lang w:val="fr-FR"/>
              </w:rPr>
              <w:t>Nguyen Thi Phuong</w:t>
            </w:r>
            <w:r w:rsidRPr="004706D3">
              <w:rPr>
                <w:sz w:val="24"/>
                <w:szCs w:val="24"/>
                <w:lang w:val="fr-FR"/>
              </w:rPr>
              <w:t>,</w:t>
            </w:r>
            <w:r w:rsidRPr="00E41467">
              <w:rPr>
                <w:sz w:val="24"/>
                <w:szCs w:val="24"/>
                <w:lang w:val="fr-FR"/>
              </w:rPr>
              <w:t xml:space="preserve"> Nguyen Dinh Tien, Vu Dinh Ton</w:t>
            </w:r>
          </w:p>
        </w:tc>
        <w:tc>
          <w:tcPr>
            <w:tcW w:w="874" w:type="pct"/>
            <w:shd w:val="clear" w:color="auto" w:fill="auto"/>
          </w:tcPr>
          <w:p w:rsidR="001252B2" w:rsidRPr="00E41467" w:rsidRDefault="004706D3" w:rsidP="006F0202">
            <w:pPr>
              <w:spacing w:line="360" w:lineRule="auto"/>
              <w:jc w:val="both"/>
              <w:rPr>
                <w:sz w:val="24"/>
                <w:szCs w:val="24"/>
                <w:lang w:val="nl-NL"/>
              </w:rPr>
            </w:pPr>
            <w:r>
              <w:rPr>
                <w:sz w:val="24"/>
                <w:szCs w:val="24"/>
                <w:lang w:val="nl-NL"/>
              </w:rPr>
              <w:t>ISBN: 978-604-924-301-1</w:t>
            </w:r>
          </w:p>
        </w:tc>
      </w:tr>
      <w:tr w:rsidR="00E41467" w:rsidRPr="00E41467" w:rsidTr="00872B8D">
        <w:tc>
          <w:tcPr>
            <w:tcW w:w="344" w:type="pct"/>
            <w:shd w:val="clear" w:color="auto" w:fill="auto"/>
          </w:tcPr>
          <w:p w:rsidR="006D074E" w:rsidRPr="00E41467" w:rsidRDefault="006D074E" w:rsidP="006F0202">
            <w:pPr>
              <w:widowControl/>
              <w:numPr>
                <w:ilvl w:val="0"/>
                <w:numId w:val="4"/>
              </w:numPr>
              <w:spacing w:line="360" w:lineRule="auto"/>
              <w:jc w:val="both"/>
              <w:rPr>
                <w:sz w:val="24"/>
                <w:szCs w:val="24"/>
                <w:lang w:val="nl-NL"/>
              </w:rPr>
            </w:pPr>
          </w:p>
        </w:tc>
        <w:tc>
          <w:tcPr>
            <w:tcW w:w="1049" w:type="pct"/>
            <w:shd w:val="clear" w:color="auto" w:fill="auto"/>
          </w:tcPr>
          <w:p w:rsidR="00BC4F4F" w:rsidRPr="00E41467" w:rsidRDefault="00BC4F4F" w:rsidP="006F0202">
            <w:pPr>
              <w:spacing w:line="360" w:lineRule="auto"/>
              <w:jc w:val="both"/>
              <w:rPr>
                <w:bCs/>
                <w:sz w:val="24"/>
                <w:szCs w:val="24"/>
              </w:rPr>
            </w:pPr>
            <w:r w:rsidRPr="00E41467">
              <w:rPr>
                <w:bCs/>
                <w:sz w:val="24"/>
                <w:szCs w:val="24"/>
              </w:rPr>
              <w:t>The 2nd International Conference on Tropical Animal Science and Production (TASP 2019) &amp; The 2nd International Conference on Native Chicken (ICONC 2019)</w:t>
            </w:r>
            <w:r w:rsidR="002D3935">
              <w:rPr>
                <w:bCs/>
                <w:sz w:val="24"/>
                <w:szCs w:val="24"/>
              </w:rPr>
              <w:t>, Thailand</w:t>
            </w:r>
            <w:r w:rsidRPr="00E41467">
              <w:rPr>
                <w:bCs/>
                <w:sz w:val="24"/>
                <w:szCs w:val="24"/>
              </w:rPr>
              <w:t>.</w:t>
            </w:r>
          </w:p>
          <w:p w:rsidR="006D074E" w:rsidRPr="00E41467" w:rsidRDefault="006D074E" w:rsidP="006F0202">
            <w:pPr>
              <w:spacing w:line="360" w:lineRule="auto"/>
              <w:jc w:val="both"/>
              <w:rPr>
                <w:sz w:val="24"/>
                <w:szCs w:val="24"/>
              </w:rPr>
            </w:pPr>
          </w:p>
        </w:tc>
        <w:tc>
          <w:tcPr>
            <w:tcW w:w="1062" w:type="pct"/>
            <w:shd w:val="clear" w:color="auto" w:fill="auto"/>
          </w:tcPr>
          <w:p w:rsidR="006D074E" w:rsidRPr="00E41467" w:rsidRDefault="006D7256" w:rsidP="006F0202">
            <w:pPr>
              <w:spacing w:line="360" w:lineRule="auto"/>
              <w:jc w:val="both"/>
              <w:rPr>
                <w:sz w:val="24"/>
                <w:szCs w:val="24"/>
              </w:rPr>
            </w:pPr>
            <w:r w:rsidRPr="00E41467">
              <w:rPr>
                <w:rFonts w:ascii="TimesNewRomanPSMT" w:hAnsi="TimesNewRomanPSMT"/>
                <w:sz w:val="24"/>
                <w:szCs w:val="24"/>
              </w:rPr>
              <w:t>Influence of perches and microorganism bedding utilization in the chicken housings on the broilers’ welfare quality and the growth.</w:t>
            </w:r>
          </w:p>
        </w:tc>
        <w:tc>
          <w:tcPr>
            <w:tcW w:w="777" w:type="pct"/>
            <w:shd w:val="clear" w:color="auto" w:fill="auto"/>
          </w:tcPr>
          <w:p w:rsidR="006D074E" w:rsidRPr="00E41467" w:rsidRDefault="006D7256" w:rsidP="006F0202">
            <w:pPr>
              <w:spacing w:line="360" w:lineRule="auto"/>
              <w:jc w:val="both"/>
              <w:rPr>
                <w:sz w:val="24"/>
                <w:szCs w:val="24"/>
                <w:lang w:val="nl-NL"/>
              </w:rPr>
            </w:pPr>
            <w:r w:rsidRPr="00E41467">
              <w:rPr>
                <w:sz w:val="24"/>
                <w:szCs w:val="24"/>
                <w:lang w:val="nl-NL"/>
              </w:rPr>
              <w:t>Tác giả chính</w:t>
            </w:r>
          </w:p>
        </w:tc>
        <w:tc>
          <w:tcPr>
            <w:tcW w:w="893" w:type="pct"/>
            <w:shd w:val="clear" w:color="auto" w:fill="auto"/>
          </w:tcPr>
          <w:p w:rsidR="006D074E" w:rsidRPr="00E41467" w:rsidRDefault="006D7256" w:rsidP="006F0202">
            <w:pPr>
              <w:spacing w:line="360" w:lineRule="auto"/>
              <w:jc w:val="both"/>
              <w:rPr>
                <w:sz w:val="24"/>
                <w:szCs w:val="24"/>
              </w:rPr>
            </w:pPr>
            <w:r w:rsidRPr="00E41467">
              <w:rPr>
                <w:b/>
                <w:sz w:val="24"/>
                <w:szCs w:val="24"/>
              </w:rPr>
              <w:t>Nguyen Thi Phuong</w:t>
            </w:r>
            <w:r w:rsidRPr="00E41467">
              <w:rPr>
                <w:sz w:val="24"/>
                <w:szCs w:val="24"/>
              </w:rPr>
              <w:t>, Nguyen Dinh Tien, Han Quang Hanh and Vu Dinh Ton</w:t>
            </w:r>
          </w:p>
        </w:tc>
        <w:tc>
          <w:tcPr>
            <w:tcW w:w="874" w:type="pct"/>
            <w:shd w:val="clear" w:color="auto" w:fill="auto"/>
          </w:tcPr>
          <w:p w:rsidR="006D074E" w:rsidRPr="00E41467" w:rsidRDefault="002D3935" w:rsidP="006F0202">
            <w:pPr>
              <w:spacing w:line="360" w:lineRule="auto"/>
              <w:jc w:val="both"/>
              <w:rPr>
                <w:sz w:val="24"/>
                <w:szCs w:val="24"/>
                <w:lang w:val="nl-NL"/>
              </w:rPr>
            </w:pPr>
            <w:r>
              <w:rPr>
                <w:sz w:val="24"/>
                <w:szCs w:val="24"/>
                <w:lang w:val="nl-NL"/>
              </w:rPr>
              <w:t>ISBN: 978-974-533-744-2</w:t>
            </w:r>
          </w:p>
        </w:tc>
      </w:tr>
      <w:tr w:rsidR="00E41467" w:rsidRPr="00194435" w:rsidTr="00872B8D">
        <w:tc>
          <w:tcPr>
            <w:tcW w:w="344" w:type="pct"/>
            <w:shd w:val="clear" w:color="auto" w:fill="auto"/>
          </w:tcPr>
          <w:p w:rsidR="00BC4F4F" w:rsidRPr="00E41467" w:rsidRDefault="00BC4F4F" w:rsidP="006F0202">
            <w:pPr>
              <w:widowControl/>
              <w:numPr>
                <w:ilvl w:val="0"/>
                <w:numId w:val="4"/>
              </w:numPr>
              <w:spacing w:line="360" w:lineRule="auto"/>
              <w:jc w:val="both"/>
              <w:rPr>
                <w:sz w:val="24"/>
                <w:szCs w:val="24"/>
                <w:lang w:val="nl-NL"/>
              </w:rPr>
            </w:pPr>
          </w:p>
        </w:tc>
        <w:tc>
          <w:tcPr>
            <w:tcW w:w="1049" w:type="pct"/>
            <w:shd w:val="clear" w:color="auto" w:fill="auto"/>
          </w:tcPr>
          <w:p w:rsidR="00BC4F4F" w:rsidRPr="00E41467" w:rsidRDefault="00BC4F4F" w:rsidP="006F0202">
            <w:pPr>
              <w:spacing w:line="360" w:lineRule="auto"/>
              <w:jc w:val="both"/>
              <w:rPr>
                <w:bCs/>
                <w:sz w:val="24"/>
                <w:szCs w:val="24"/>
              </w:rPr>
            </w:pPr>
            <w:r w:rsidRPr="00E41467">
              <w:rPr>
                <w:bCs/>
                <w:sz w:val="24"/>
                <w:szCs w:val="24"/>
              </w:rPr>
              <w:t>The 2nd International Conference on Tropical Animal Science and Production (TASP 2019) &amp; The 2nd International Conference on Native Chicken (ICONC 2019)</w:t>
            </w:r>
            <w:r w:rsidR="00CA3DC9">
              <w:rPr>
                <w:bCs/>
                <w:sz w:val="24"/>
                <w:szCs w:val="24"/>
              </w:rPr>
              <w:t>, Thailand</w:t>
            </w:r>
            <w:r w:rsidRPr="00E41467">
              <w:rPr>
                <w:bCs/>
                <w:sz w:val="24"/>
                <w:szCs w:val="24"/>
              </w:rPr>
              <w:t>.</w:t>
            </w:r>
          </w:p>
          <w:p w:rsidR="00BC4F4F" w:rsidRPr="00E41467" w:rsidRDefault="00BC4F4F" w:rsidP="006F0202">
            <w:pPr>
              <w:spacing w:line="360" w:lineRule="auto"/>
              <w:jc w:val="both"/>
              <w:rPr>
                <w:bCs/>
                <w:sz w:val="24"/>
                <w:szCs w:val="24"/>
              </w:rPr>
            </w:pPr>
          </w:p>
        </w:tc>
        <w:tc>
          <w:tcPr>
            <w:tcW w:w="1062" w:type="pct"/>
            <w:shd w:val="clear" w:color="auto" w:fill="auto"/>
          </w:tcPr>
          <w:p w:rsidR="00BC4F4F" w:rsidRPr="00E41467" w:rsidRDefault="00BC4F4F" w:rsidP="006F0202">
            <w:pPr>
              <w:spacing w:line="360" w:lineRule="auto"/>
              <w:jc w:val="both"/>
              <w:rPr>
                <w:rFonts w:ascii="TimesNewRomanPSMT" w:hAnsi="TimesNewRomanPSMT"/>
                <w:sz w:val="24"/>
                <w:szCs w:val="24"/>
              </w:rPr>
            </w:pPr>
            <w:r w:rsidRPr="00E41467">
              <w:rPr>
                <w:rFonts w:ascii="TimesNewRomanPSMT" w:hAnsi="TimesNewRomanPSMT"/>
                <w:sz w:val="24"/>
                <w:szCs w:val="24"/>
              </w:rPr>
              <w:t>Impact of farming models on reproductive performance and egg quality of Vietnamese local chicken breeds: Ho and Dong Tao</w:t>
            </w:r>
          </w:p>
        </w:tc>
        <w:tc>
          <w:tcPr>
            <w:tcW w:w="777" w:type="pct"/>
            <w:shd w:val="clear" w:color="auto" w:fill="auto"/>
          </w:tcPr>
          <w:p w:rsidR="00BC4F4F" w:rsidRPr="00E41467" w:rsidRDefault="00BC4F4F" w:rsidP="006F0202">
            <w:pPr>
              <w:spacing w:line="360" w:lineRule="auto"/>
              <w:jc w:val="both"/>
              <w:rPr>
                <w:sz w:val="24"/>
                <w:szCs w:val="24"/>
                <w:lang w:val="nl-NL"/>
              </w:rPr>
            </w:pPr>
            <w:r w:rsidRPr="00E41467">
              <w:rPr>
                <w:sz w:val="24"/>
                <w:szCs w:val="24"/>
                <w:lang w:val="nl-NL"/>
              </w:rPr>
              <w:t>Tham gia</w:t>
            </w:r>
          </w:p>
        </w:tc>
        <w:tc>
          <w:tcPr>
            <w:tcW w:w="893" w:type="pct"/>
            <w:shd w:val="clear" w:color="auto" w:fill="auto"/>
          </w:tcPr>
          <w:p w:rsidR="00BC4F4F" w:rsidRPr="00E41467" w:rsidRDefault="00BC4F4F" w:rsidP="006F0202">
            <w:pPr>
              <w:spacing w:line="360" w:lineRule="auto"/>
              <w:jc w:val="both"/>
              <w:rPr>
                <w:b/>
                <w:sz w:val="24"/>
                <w:szCs w:val="24"/>
                <w:lang w:val="fr-FR"/>
              </w:rPr>
            </w:pPr>
            <w:r w:rsidRPr="00E41467">
              <w:rPr>
                <w:sz w:val="24"/>
                <w:szCs w:val="24"/>
                <w:lang w:val="fr-FR"/>
              </w:rPr>
              <w:t xml:space="preserve">Nguyen Van Duy, Hoang Ngoc Mai, Nguyen Dinh Tien, </w:t>
            </w:r>
            <w:r w:rsidRPr="00E41467">
              <w:rPr>
                <w:b/>
                <w:sz w:val="24"/>
                <w:szCs w:val="24"/>
                <w:lang w:val="fr-FR"/>
              </w:rPr>
              <w:t>Nguyen Thi Phuong</w:t>
            </w:r>
            <w:r w:rsidRPr="00E41467">
              <w:rPr>
                <w:sz w:val="24"/>
                <w:szCs w:val="24"/>
                <w:lang w:val="fr-FR"/>
              </w:rPr>
              <w:t xml:space="preserve"> and Vu Dinh Ton</w:t>
            </w:r>
          </w:p>
        </w:tc>
        <w:tc>
          <w:tcPr>
            <w:tcW w:w="874" w:type="pct"/>
            <w:shd w:val="clear" w:color="auto" w:fill="auto"/>
          </w:tcPr>
          <w:p w:rsidR="00BC4F4F" w:rsidRPr="00E41467" w:rsidRDefault="00CA3DC9" w:rsidP="006F0202">
            <w:pPr>
              <w:spacing w:line="360" w:lineRule="auto"/>
              <w:jc w:val="both"/>
              <w:rPr>
                <w:sz w:val="24"/>
                <w:szCs w:val="24"/>
                <w:lang w:val="nl-NL"/>
              </w:rPr>
            </w:pPr>
            <w:r>
              <w:rPr>
                <w:sz w:val="24"/>
                <w:szCs w:val="24"/>
                <w:lang w:val="nl-NL"/>
              </w:rPr>
              <w:t>ISBN: 978-974-533-744-2</w:t>
            </w:r>
          </w:p>
        </w:tc>
      </w:tr>
    </w:tbl>
    <w:p w:rsidR="001252B2" w:rsidRPr="00E41467" w:rsidRDefault="001252B2" w:rsidP="001252B2">
      <w:pPr>
        <w:widowControl/>
        <w:spacing w:beforeLines="40" w:before="96" w:afterLines="40" w:after="96"/>
        <w:rPr>
          <w:b/>
          <w:sz w:val="24"/>
          <w:lang w:val="nl-NL"/>
        </w:rPr>
      </w:pPr>
    </w:p>
    <w:p w:rsidR="001252B2" w:rsidRPr="00E41467" w:rsidRDefault="001252B2" w:rsidP="001252B2">
      <w:pPr>
        <w:numPr>
          <w:ilvl w:val="1"/>
          <w:numId w:val="2"/>
        </w:numPr>
        <w:tabs>
          <w:tab w:val="clear" w:pos="1440"/>
          <w:tab w:val="num" w:pos="426"/>
        </w:tabs>
        <w:spacing w:before="60" w:after="60"/>
        <w:ind w:left="0" w:firstLine="0"/>
        <w:jc w:val="both"/>
        <w:rPr>
          <w:b/>
          <w:sz w:val="24"/>
          <w:lang w:val="nl-NL"/>
        </w:rPr>
      </w:pPr>
      <w:r w:rsidRPr="00E41467">
        <w:rPr>
          <w:b/>
          <w:sz w:val="24"/>
          <w:lang w:val="nl-NL"/>
        </w:rPr>
        <w:t>Các đề tài, dự án, nhiệm vụ nghiên cứu khoa học các cấp (gọi chung là đề tài)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346"/>
        <w:gridCol w:w="3491"/>
        <w:gridCol w:w="1417"/>
        <w:gridCol w:w="1275"/>
        <w:gridCol w:w="1242"/>
      </w:tblGrid>
      <w:tr w:rsidR="00E41467" w:rsidRPr="00E41467" w:rsidTr="006D57CB">
        <w:trPr>
          <w:tblHeader/>
        </w:trPr>
        <w:tc>
          <w:tcPr>
            <w:tcW w:w="550" w:type="pct"/>
            <w:shd w:val="clear" w:color="auto" w:fill="auto"/>
            <w:vAlign w:val="center"/>
          </w:tcPr>
          <w:p w:rsidR="001252B2" w:rsidRPr="00E41467" w:rsidRDefault="001252B2" w:rsidP="00F62B66">
            <w:pPr>
              <w:spacing w:line="360" w:lineRule="auto"/>
              <w:jc w:val="center"/>
              <w:rPr>
                <w:b/>
                <w:sz w:val="24"/>
                <w:szCs w:val="24"/>
              </w:rPr>
            </w:pPr>
            <w:r w:rsidRPr="00E41467">
              <w:rPr>
                <w:b/>
                <w:sz w:val="24"/>
                <w:szCs w:val="24"/>
              </w:rPr>
              <w:t>TT</w:t>
            </w:r>
          </w:p>
        </w:tc>
        <w:tc>
          <w:tcPr>
            <w:tcW w:w="683" w:type="pct"/>
            <w:shd w:val="clear" w:color="auto" w:fill="auto"/>
            <w:vAlign w:val="center"/>
          </w:tcPr>
          <w:p w:rsidR="001252B2" w:rsidRPr="00E41467" w:rsidRDefault="001252B2" w:rsidP="00F62B66">
            <w:pPr>
              <w:spacing w:line="360" w:lineRule="auto"/>
              <w:jc w:val="center"/>
              <w:rPr>
                <w:b/>
                <w:sz w:val="24"/>
                <w:szCs w:val="24"/>
              </w:rPr>
            </w:pPr>
            <w:r w:rsidRPr="00E41467">
              <w:rPr>
                <w:b/>
                <w:sz w:val="24"/>
                <w:szCs w:val="24"/>
              </w:rPr>
              <w:t>Thời gian thực hiện</w:t>
            </w:r>
          </w:p>
        </w:tc>
        <w:tc>
          <w:tcPr>
            <w:tcW w:w="1771" w:type="pct"/>
            <w:shd w:val="clear" w:color="auto" w:fill="auto"/>
            <w:vAlign w:val="center"/>
          </w:tcPr>
          <w:p w:rsidR="001252B2" w:rsidRPr="00E41467" w:rsidRDefault="001252B2" w:rsidP="00F62B66">
            <w:pPr>
              <w:spacing w:line="360" w:lineRule="auto"/>
              <w:jc w:val="center"/>
              <w:rPr>
                <w:b/>
                <w:sz w:val="24"/>
                <w:szCs w:val="24"/>
              </w:rPr>
            </w:pPr>
            <w:r w:rsidRPr="00E41467">
              <w:rPr>
                <w:b/>
                <w:sz w:val="24"/>
                <w:szCs w:val="24"/>
              </w:rPr>
              <w:t>Tên chương trình, đề tài</w:t>
            </w:r>
          </w:p>
        </w:tc>
        <w:tc>
          <w:tcPr>
            <w:tcW w:w="719" w:type="pct"/>
            <w:shd w:val="clear" w:color="auto" w:fill="auto"/>
            <w:vAlign w:val="center"/>
          </w:tcPr>
          <w:p w:rsidR="001252B2" w:rsidRPr="00E41467" w:rsidRDefault="001252B2" w:rsidP="00F62B66">
            <w:pPr>
              <w:spacing w:line="360" w:lineRule="auto"/>
              <w:jc w:val="center"/>
              <w:rPr>
                <w:b/>
                <w:sz w:val="24"/>
                <w:szCs w:val="24"/>
              </w:rPr>
            </w:pPr>
            <w:r w:rsidRPr="00E41467">
              <w:rPr>
                <w:b/>
                <w:sz w:val="24"/>
                <w:szCs w:val="24"/>
              </w:rPr>
              <w:t>Cấp quản lý đề tài</w:t>
            </w:r>
          </w:p>
        </w:tc>
        <w:tc>
          <w:tcPr>
            <w:tcW w:w="647" w:type="pct"/>
            <w:shd w:val="clear" w:color="auto" w:fill="auto"/>
            <w:vAlign w:val="center"/>
          </w:tcPr>
          <w:p w:rsidR="001252B2" w:rsidRPr="00E41467" w:rsidRDefault="001252B2" w:rsidP="00F62B66">
            <w:pPr>
              <w:spacing w:line="360" w:lineRule="auto"/>
              <w:jc w:val="center"/>
              <w:rPr>
                <w:b/>
                <w:sz w:val="24"/>
                <w:szCs w:val="24"/>
              </w:rPr>
            </w:pPr>
            <w:r w:rsidRPr="00E41467">
              <w:rPr>
                <w:b/>
                <w:sz w:val="24"/>
                <w:szCs w:val="24"/>
              </w:rPr>
              <w:t>Trách nhiệm</w:t>
            </w:r>
          </w:p>
        </w:tc>
        <w:tc>
          <w:tcPr>
            <w:tcW w:w="630" w:type="pct"/>
            <w:shd w:val="clear" w:color="auto" w:fill="auto"/>
            <w:vAlign w:val="center"/>
          </w:tcPr>
          <w:p w:rsidR="001252B2" w:rsidRPr="00E41467" w:rsidRDefault="001252B2" w:rsidP="00F62B66">
            <w:pPr>
              <w:spacing w:line="360" w:lineRule="auto"/>
              <w:jc w:val="center"/>
              <w:rPr>
                <w:b/>
                <w:sz w:val="24"/>
                <w:szCs w:val="24"/>
              </w:rPr>
            </w:pPr>
            <w:r w:rsidRPr="00E41467">
              <w:rPr>
                <w:b/>
                <w:sz w:val="24"/>
                <w:szCs w:val="24"/>
              </w:rPr>
              <w:t>Kết quả nghiệm thu</w:t>
            </w:r>
          </w:p>
        </w:tc>
      </w:tr>
      <w:tr w:rsidR="00E41467" w:rsidRPr="00E41467" w:rsidTr="00F62B66">
        <w:trPr>
          <w:tblHeader/>
        </w:trPr>
        <w:tc>
          <w:tcPr>
            <w:tcW w:w="550" w:type="pct"/>
            <w:shd w:val="clear" w:color="auto" w:fill="auto"/>
            <w:vAlign w:val="center"/>
          </w:tcPr>
          <w:p w:rsidR="001252B2" w:rsidRPr="00E41467" w:rsidRDefault="001252B2" w:rsidP="00F62B66">
            <w:pPr>
              <w:spacing w:line="360" w:lineRule="auto"/>
              <w:jc w:val="center"/>
              <w:rPr>
                <w:b/>
                <w:sz w:val="24"/>
                <w:szCs w:val="24"/>
              </w:rPr>
            </w:pPr>
            <w:r w:rsidRPr="00E41467">
              <w:rPr>
                <w:b/>
                <w:sz w:val="24"/>
                <w:szCs w:val="24"/>
              </w:rPr>
              <w:t>I</w:t>
            </w:r>
          </w:p>
        </w:tc>
        <w:tc>
          <w:tcPr>
            <w:tcW w:w="4450" w:type="pct"/>
            <w:gridSpan w:val="5"/>
            <w:shd w:val="clear" w:color="auto" w:fill="auto"/>
            <w:vAlign w:val="center"/>
          </w:tcPr>
          <w:p w:rsidR="001252B2" w:rsidRPr="00E41467" w:rsidRDefault="001252B2" w:rsidP="00F62B66">
            <w:pPr>
              <w:spacing w:line="360" w:lineRule="auto"/>
              <w:rPr>
                <w:b/>
                <w:sz w:val="24"/>
                <w:szCs w:val="24"/>
              </w:rPr>
            </w:pPr>
            <w:r w:rsidRPr="00E41467">
              <w:rPr>
                <w:b/>
                <w:sz w:val="24"/>
                <w:szCs w:val="24"/>
              </w:rPr>
              <w:t>Đề tài</w:t>
            </w:r>
          </w:p>
        </w:tc>
      </w:tr>
      <w:tr w:rsidR="00E41467" w:rsidRPr="00E41467" w:rsidTr="006D57CB">
        <w:trPr>
          <w:tblHeader/>
        </w:trPr>
        <w:tc>
          <w:tcPr>
            <w:tcW w:w="550" w:type="pct"/>
            <w:shd w:val="clear" w:color="auto" w:fill="auto"/>
            <w:vAlign w:val="center"/>
          </w:tcPr>
          <w:p w:rsidR="001252B2" w:rsidRPr="00E41467" w:rsidRDefault="001252B2" w:rsidP="00F62B66">
            <w:pPr>
              <w:spacing w:line="360" w:lineRule="auto"/>
              <w:jc w:val="center"/>
              <w:rPr>
                <w:sz w:val="24"/>
                <w:szCs w:val="24"/>
              </w:rPr>
            </w:pPr>
            <w:r w:rsidRPr="00E41467">
              <w:rPr>
                <w:sz w:val="24"/>
                <w:szCs w:val="24"/>
              </w:rPr>
              <w:t>1</w:t>
            </w:r>
          </w:p>
        </w:tc>
        <w:tc>
          <w:tcPr>
            <w:tcW w:w="683" w:type="pct"/>
            <w:shd w:val="clear" w:color="auto" w:fill="auto"/>
            <w:vAlign w:val="center"/>
          </w:tcPr>
          <w:p w:rsidR="001252B2" w:rsidRPr="00A8249C" w:rsidRDefault="0001560F" w:rsidP="00F62B66">
            <w:pPr>
              <w:spacing w:line="360" w:lineRule="auto"/>
              <w:jc w:val="center"/>
              <w:rPr>
                <w:sz w:val="24"/>
                <w:szCs w:val="24"/>
              </w:rPr>
            </w:pPr>
            <w:r w:rsidRPr="00A8249C">
              <w:rPr>
                <w:sz w:val="24"/>
                <w:szCs w:val="24"/>
              </w:rPr>
              <w:t>2020 - 2021</w:t>
            </w:r>
          </w:p>
        </w:tc>
        <w:tc>
          <w:tcPr>
            <w:tcW w:w="1771" w:type="pct"/>
            <w:shd w:val="clear" w:color="auto" w:fill="auto"/>
            <w:vAlign w:val="center"/>
          </w:tcPr>
          <w:p w:rsidR="001252B2" w:rsidRPr="00E41467" w:rsidRDefault="0001560F" w:rsidP="00A30B19">
            <w:pPr>
              <w:spacing w:line="360" w:lineRule="auto"/>
              <w:ind w:left="-21" w:right="317" w:firstLine="21"/>
              <w:jc w:val="both"/>
              <w:rPr>
                <w:sz w:val="24"/>
                <w:szCs w:val="24"/>
                <w:lang w:val="pt-BR"/>
              </w:rPr>
            </w:pPr>
            <w:r w:rsidRPr="00E41467">
              <w:rPr>
                <w:sz w:val="24"/>
                <w:szCs w:val="24"/>
                <w:lang w:val="pt-BR"/>
              </w:rPr>
              <w:t>Sử dụng chế phẩm thảo dược bổ sung vào khẩu phần thức ăn nhằm nâng cao chất lượng thịt và hiệu quả chăn nuôi lợn tại các cơ sở chăn nuôi tỉnh Hải Dương</w:t>
            </w:r>
          </w:p>
        </w:tc>
        <w:tc>
          <w:tcPr>
            <w:tcW w:w="719" w:type="pct"/>
            <w:shd w:val="clear" w:color="auto" w:fill="auto"/>
            <w:vAlign w:val="center"/>
          </w:tcPr>
          <w:p w:rsidR="001252B2" w:rsidRPr="00A8249C" w:rsidRDefault="0001560F" w:rsidP="00F62B66">
            <w:pPr>
              <w:spacing w:line="360" w:lineRule="auto"/>
              <w:jc w:val="center"/>
              <w:rPr>
                <w:sz w:val="24"/>
                <w:szCs w:val="24"/>
              </w:rPr>
            </w:pPr>
            <w:r w:rsidRPr="00A8249C">
              <w:rPr>
                <w:sz w:val="24"/>
                <w:szCs w:val="24"/>
              </w:rPr>
              <w:t xml:space="preserve">Cấp tỉnh </w:t>
            </w:r>
          </w:p>
        </w:tc>
        <w:tc>
          <w:tcPr>
            <w:tcW w:w="647" w:type="pct"/>
            <w:shd w:val="clear" w:color="auto" w:fill="auto"/>
            <w:vAlign w:val="center"/>
          </w:tcPr>
          <w:p w:rsidR="001252B2" w:rsidRPr="00A8249C" w:rsidRDefault="0001560F" w:rsidP="00F62B66">
            <w:pPr>
              <w:spacing w:line="360" w:lineRule="auto"/>
              <w:jc w:val="center"/>
              <w:rPr>
                <w:sz w:val="24"/>
                <w:szCs w:val="24"/>
              </w:rPr>
            </w:pPr>
            <w:r w:rsidRPr="00A8249C">
              <w:rPr>
                <w:sz w:val="24"/>
                <w:szCs w:val="24"/>
              </w:rPr>
              <w:t>Tham gia</w:t>
            </w:r>
          </w:p>
        </w:tc>
        <w:tc>
          <w:tcPr>
            <w:tcW w:w="630" w:type="pct"/>
            <w:shd w:val="clear" w:color="auto" w:fill="auto"/>
            <w:vAlign w:val="center"/>
          </w:tcPr>
          <w:p w:rsidR="001252B2" w:rsidRPr="00A8249C" w:rsidRDefault="006D57CB" w:rsidP="00F62B66">
            <w:pPr>
              <w:spacing w:line="360" w:lineRule="auto"/>
              <w:jc w:val="center"/>
              <w:rPr>
                <w:sz w:val="24"/>
                <w:szCs w:val="24"/>
              </w:rPr>
            </w:pPr>
            <w:r>
              <w:rPr>
                <w:sz w:val="24"/>
                <w:szCs w:val="24"/>
              </w:rPr>
              <w:t>Đang thực hiện</w:t>
            </w:r>
          </w:p>
        </w:tc>
      </w:tr>
      <w:tr w:rsidR="006D57CB" w:rsidRPr="00E41467" w:rsidTr="006D57CB">
        <w:trPr>
          <w:tblHeader/>
        </w:trPr>
        <w:tc>
          <w:tcPr>
            <w:tcW w:w="550" w:type="pct"/>
            <w:shd w:val="clear" w:color="auto" w:fill="auto"/>
            <w:vAlign w:val="center"/>
          </w:tcPr>
          <w:p w:rsidR="006D57CB" w:rsidRPr="00E41467" w:rsidRDefault="006D57CB" w:rsidP="00F62B66">
            <w:pPr>
              <w:spacing w:line="360" w:lineRule="auto"/>
              <w:jc w:val="center"/>
              <w:rPr>
                <w:sz w:val="24"/>
                <w:szCs w:val="24"/>
              </w:rPr>
            </w:pPr>
            <w:r>
              <w:rPr>
                <w:sz w:val="24"/>
                <w:szCs w:val="24"/>
              </w:rPr>
              <w:t>2</w:t>
            </w:r>
          </w:p>
        </w:tc>
        <w:tc>
          <w:tcPr>
            <w:tcW w:w="683" w:type="pct"/>
            <w:shd w:val="clear" w:color="auto" w:fill="auto"/>
            <w:vAlign w:val="center"/>
          </w:tcPr>
          <w:p w:rsidR="006D57CB" w:rsidRPr="00A8249C" w:rsidRDefault="006D57CB" w:rsidP="00F62B66">
            <w:pPr>
              <w:spacing w:line="360" w:lineRule="auto"/>
              <w:jc w:val="center"/>
              <w:rPr>
                <w:sz w:val="24"/>
                <w:szCs w:val="24"/>
              </w:rPr>
            </w:pPr>
            <w:r>
              <w:rPr>
                <w:sz w:val="24"/>
                <w:szCs w:val="24"/>
              </w:rPr>
              <w:t>2019-2024</w:t>
            </w:r>
          </w:p>
        </w:tc>
        <w:tc>
          <w:tcPr>
            <w:tcW w:w="1771" w:type="pct"/>
            <w:shd w:val="clear" w:color="auto" w:fill="auto"/>
            <w:vAlign w:val="center"/>
          </w:tcPr>
          <w:p w:rsidR="006D57CB" w:rsidRPr="00E41467" w:rsidRDefault="006D57CB" w:rsidP="00A30B19">
            <w:pPr>
              <w:spacing w:line="360" w:lineRule="auto"/>
              <w:ind w:left="-21" w:right="317" w:firstLine="21"/>
              <w:jc w:val="both"/>
              <w:rPr>
                <w:sz w:val="24"/>
                <w:szCs w:val="24"/>
                <w:lang w:val="pt-BR"/>
              </w:rPr>
            </w:pPr>
            <w:r w:rsidRPr="006D57CB">
              <w:rPr>
                <w:sz w:val="24"/>
                <w:szCs w:val="24"/>
                <w:lang w:val="pt-BR"/>
              </w:rPr>
              <w:t>The GCRF One Health Hub</w:t>
            </w:r>
          </w:p>
        </w:tc>
        <w:tc>
          <w:tcPr>
            <w:tcW w:w="719" w:type="pct"/>
            <w:shd w:val="clear" w:color="auto" w:fill="auto"/>
            <w:vAlign w:val="center"/>
          </w:tcPr>
          <w:p w:rsidR="006D57CB" w:rsidRPr="00A8249C" w:rsidRDefault="006D57CB" w:rsidP="00F62B66">
            <w:pPr>
              <w:spacing w:line="360" w:lineRule="auto"/>
              <w:jc w:val="center"/>
              <w:rPr>
                <w:sz w:val="24"/>
                <w:szCs w:val="24"/>
              </w:rPr>
            </w:pPr>
            <w:r w:rsidRPr="006D57CB">
              <w:rPr>
                <w:sz w:val="24"/>
                <w:szCs w:val="24"/>
              </w:rPr>
              <w:t>Hợp tác với Vương Quốc Anh</w:t>
            </w:r>
          </w:p>
        </w:tc>
        <w:tc>
          <w:tcPr>
            <w:tcW w:w="647" w:type="pct"/>
            <w:shd w:val="clear" w:color="auto" w:fill="auto"/>
            <w:vAlign w:val="center"/>
          </w:tcPr>
          <w:p w:rsidR="006D57CB" w:rsidRPr="00A8249C" w:rsidRDefault="006D57CB" w:rsidP="00F62B66">
            <w:pPr>
              <w:spacing w:line="360" w:lineRule="auto"/>
              <w:jc w:val="center"/>
              <w:rPr>
                <w:sz w:val="24"/>
                <w:szCs w:val="24"/>
              </w:rPr>
            </w:pPr>
            <w:r>
              <w:rPr>
                <w:sz w:val="24"/>
                <w:szCs w:val="24"/>
              </w:rPr>
              <w:t>Tham gia</w:t>
            </w:r>
          </w:p>
        </w:tc>
        <w:tc>
          <w:tcPr>
            <w:tcW w:w="630" w:type="pct"/>
            <w:shd w:val="clear" w:color="auto" w:fill="auto"/>
            <w:vAlign w:val="center"/>
          </w:tcPr>
          <w:p w:rsidR="006D57CB" w:rsidRPr="00A8249C" w:rsidRDefault="006D57CB" w:rsidP="00F62B66">
            <w:pPr>
              <w:spacing w:line="360" w:lineRule="auto"/>
              <w:jc w:val="center"/>
              <w:rPr>
                <w:sz w:val="24"/>
                <w:szCs w:val="24"/>
              </w:rPr>
            </w:pPr>
            <w:r>
              <w:rPr>
                <w:sz w:val="24"/>
                <w:szCs w:val="24"/>
              </w:rPr>
              <w:t>Đang thực hiện</w:t>
            </w:r>
          </w:p>
        </w:tc>
      </w:tr>
      <w:tr w:rsidR="00E41467" w:rsidRPr="00E41467" w:rsidTr="006D57CB">
        <w:trPr>
          <w:tblHeader/>
        </w:trPr>
        <w:tc>
          <w:tcPr>
            <w:tcW w:w="550" w:type="pct"/>
            <w:shd w:val="clear" w:color="auto" w:fill="auto"/>
            <w:vAlign w:val="center"/>
          </w:tcPr>
          <w:p w:rsidR="0001560F" w:rsidRPr="00E41467" w:rsidRDefault="006D57CB" w:rsidP="00F62B66">
            <w:pPr>
              <w:spacing w:line="360" w:lineRule="auto"/>
              <w:jc w:val="center"/>
              <w:rPr>
                <w:sz w:val="24"/>
                <w:szCs w:val="24"/>
              </w:rPr>
            </w:pPr>
            <w:r>
              <w:rPr>
                <w:sz w:val="24"/>
                <w:szCs w:val="24"/>
              </w:rPr>
              <w:t>3</w:t>
            </w:r>
          </w:p>
        </w:tc>
        <w:tc>
          <w:tcPr>
            <w:tcW w:w="683"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2018-2019</w:t>
            </w:r>
          </w:p>
        </w:tc>
        <w:tc>
          <w:tcPr>
            <w:tcW w:w="1771" w:type="pct"/>
            <w:shd w:val="clear" w:color="auto" w:fill="auto"/>
            <w:vAlign w:val="center"/>
          </w:tcPr>
          <w:p w:rsidR="0001560F" w:rsidRPr="00E41467" w:rsidRDefault="0001560F" w:rsidP="00F62B66">
            <w:pPr>
              <w:spacing w:line="360" w:lineRule="auto"/>
              <w:jc w:val="both"/>
              <w:rPr>
                <w:b/>
                <w:sz w:val="24"/>
                <w:szCs w:val="24"/>
              </w:rPr>
            </w:pPr>
            <w:r w:rsidRPr="00E41467">
              <w:rPr>
                <w:sz w:val="24"/>
                <w:szCs w:val="24"/>
                <w:lang w:val="en-GB"/>
              </w:rPr>
              <w:t>Assessment and improvement of welfare quality, productivity, and economic efficiency of broiler and laying chickens in different produciton systems in the Red river delta, Northern Vietnam</w:t>
            </w:r>
          </w:p>
        </w:tc>
        <w:tc>
          <w:tcPr>
            <w:tcW w:w="719"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Dự án Việt Bỉ</w:t>
            </w:r>
          </w:p>
        </w:tc>
        <w:tc>
          <w:tcPr>
            <w:tcW w:w="647"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Tham gia</w:t>
            </w:r>
          </w:p>
        </w:tc>
        <w:tc>
          <w:tcPr>
            <w:tcW w:w="630"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Đang thực hiện</w:t>
            </w:r>
          </w:p>
        </w:tc>
      </w:tr>
      <w:tr w:rsidR="00E41467" w:rsidRPr="00E41467" w:rsidTr="006D57CB">
        <w:trPr>
          <w:tblHeader/>
        </w:trPr>
        <w:tc>
          <w:tcPr>
            <w:tcW w:w="550" w:type="pct"/>
            <w:shd w:val="clear" w:color="auto" w:fill="auto"/>
            <w:vAlign w:val="center"/>
          </w:tcPr>
          <w:p w:rsidR="0001560F" w:rsidRPr="00E41467" w:rsidRDefault="006D57CB" w:rsidP="00F62B66">
            <w:pPr>
              <w:spacing w:line="360" w:lineRule="auto"/>
              <w:jc w:val="center"/>
              <w:rPr>
                <w:sz w:val="24"/>
                <w:szCs w:val="24"/>
              </w:rPr>
            </w:pPr>
            <w:r>
              <w:rPr>
                <w:sz w:val="24"/>
                <w:szCs w:val="24"/>
              </w:rPr>
              <w:t>4</w:t>
            </w:r>
          </w:p>
        </w:tc>
        <w:tc>
          <w:tcPr>
            <w:tcW w:w="683"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2019</w:t>
            </w:r>
          </w:p>
        </w:tc>
        <w:tc>
          <w:tcPr>
            <w:tcW w:w="1771" w:type="pct"/>
            <w:shd w:val="clear" w:color="auto" w:fill="auto"/>
            <w:vAlign w:val="center"/>
          </w:tcPr>
          <w:p w:rsidR="0001560F" w:rsidRPr="00E41467" w:rsidRDefault="0001560F" w:rsidP="00F62B66">
            <w:pPr>
              <w:spacing w:line="360" w:lineRule="auto"/>
              <w:jc w:val="both"/>
              <w:rPr>
                <w:b/>
                <w:sz w:val="24"/>
                <w:szCs w:val="24"/>
              </w:rPr>
            </w:pPr>
            <w:r w:rsidRPr="00E41467">
              <w:rPr>
                <w:bCs/>
                <w:sz w:val="24"/>
                <w:szCs w:val="24"/>
              </w:rPr>
              <w:t>Đặc điểm ngoại hình, năng suất sinh trưởng và chất lượng thịt của gà Tre</w:t>
            </w:r>
          </w:p>
        </w:tc>
        <w:tc>
          <w:tcPr>
            <w:tcW w:w="719"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Dự án Việt Bỉ</w:t>
            </w:r>
          </w:p>
        </w:tc>
        <w:tc>
          <w:tcPr>
            <w:tcW w:w="647"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Chủ nhiệm</w:t>
            </w:r>
          </w:p>
        </w:tc>
        <w:tc>
          <w:tcPr>
            <w:tcW w:w="630"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Đang thực hiện</w:t>
            </w:r>
          </w:p>
        </w:tc>
      </w:tr>
      <w:tr w:rsidR="00E41467" w:rsidRPr="00E41467" w:rsidTr="006D57CB">
        <w:trPr>
          <w:tblHeader/>
        </w:trPr>
        <w:tc>
          <w:tcPr>
            <w:tcW w:w="550" w:type="pct"/>
            <w:shd w:val="clear" w:color="auto" w:fill="auto"/>
            <w:vAlign w:val="center"/>
          </w:tcPr>
          <w:p w:rsidR="0001560F" w:rsidRPr="00E41467" w:rsidRDefault="006D57CB" w:rsidP="00F62B66">
            <w:pPr>
              <w:spacing w:line="360" w:lineRule="auto"/>
              <w:jc w:val="center"/>
              <w:rPr>
                <w:sz w:val="24"/>
                <w:szCs w:val="24"/>
              </w:rPr>
            </w:pPr>
            <w:r>
              <w:rPr>
                <w:sz w:val="24"/>
                <w:szCs w:val="24"/>
              </w:rPr>
              <w:t>5</w:t>
            </w:r>
          </w:p>
        </w:tc>
        <w:tc>
          <w:tcPr>
            <w:tcW w:w="683"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2019</w:t>
            </w:r>
          </w:p>
        </w:tc>
        <w:tc>
          <w:tcPr>
            <w:tcW w:w="1771" w:type="pct"/>
            <w:shd w:val="clear" w:color="auto" w:fill="auto"/>
            <w:vAlign w:val="center"/>
          </w:tcPr>
          <w:p w:rsidR="0001560F" w:rsidRPr="00E41467" w:rsidRDefault="0001560F" w:rsidP="00F62B66">
            <w:pPr>
              <w:spacing w:line="360" w:lineRule="auto"/>
              <w:jc w:val="both"/>
              <w:rPr>
                <w:b/>
                <w:sz w:val="24"/>
                <w:szCs w:val="24"/>
              </w:rPr>
            </w:pPr>
            <w:r w:rsidRPr="00E41467">
              <w:rPr>
                <w:bCs/>
                <w:sz w:val="24"/>
                <w:szCs w:val="24"/>
              </w:rPr>
              <w:t>Đặc điểm ngoại hình, năng suất sinh trưởng và chất lượng thịt của gà Tiên Yên</w:t>
            </w:r>
          </w:p>
        </w:tc>
        <w:tc>
          <w:tcPr>
            <w:tcW w:w="719"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Dự án Việt Bỉ</w:t>
            </w:r>
          </w:p>
        </w:tc>
        <w:tc>
          <w:tcPr>
            <w:tcW w:w="647"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Tham gia</w:t>
            </w:r>
          </w:p>
        </w:tc>
        <w:tc>
          <w:tcPr>
            <w:tcW w:w="630"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Đang thực hiện</w:t>
            </w:r>
          </w:p>
        </w:tc>
      </w:tr>
      <w:tr w:rsidR="00E41467" w:rsidRPr="00E41467" w:rsidTr="006D57CB">
        <w:trPr>
          <w:tblHeader/>
        </w:trPr>
        <w:tc>
          <w:tcPr>
            <w:tcW w:w="550" w:type="pct"/>
            <w:shd w:val="clear" w:color="auto" w:fill="auto"/>
            <w:vAlign w:val="center"/>
          </w:tcPr>
          <w:p w:rsidR="0001560F" w:rsidRPr="00E41467" w:rsidRDefault="006D57CB" w:rsidP="00F62B66">
            <w:pPr>
              <w:spacing w:line="360" w:lineRule="auto"/>
              <w:jc w:val="center"/>
              <w:rPr>
                <w:sz w:val="24"/>
                <w:szCs w:val="24"/>
              </w:rPr>
            </w:pPr>
            <w:r>
              <w:rPr>
                <w:sz w:val="24"/>
                <w:szCs w:val="24"/>
              </w:rPr>
              <w:t>6</w:t>
            </w:r>
          </w:p>
        </w:tc>
        <w:tc>
          <w:tcPr>
            <w:tcW w:w="683"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2019</w:t>
            </w:r>
          </w:p>
        </w:tc>
        <w:tc>
          <w:tcPr>
            <w:tcW w:w="1771" w:type="pct"/>
            <w:shd w:val="clear" w:color="auto" w:fill="auto"/>
            <w:vAlign w:val="center"/>
          </w:tcPr>
          <w:p w:rsidR="0001560F" w:rsidRPr="00E41467" w:rsidRDefault="0001560F" w:rsidP="00F62B66">
            <w:pPr>
              <w:spacing w:line="360" w:lineRule="auto"/>
              <w:jc w:val="both"/>
              <w:rPr>
                <w:bCs/>
                <w:sz w:val="24"/>
                <w:szCs w:val="24"/>
              </w:rPr>
            </w:pPr>
            <w:r w:rsidRPr="00E41467">
              <w:rPr>
                <w:bCs/>
                <w:sz w:val="24"/>
                <w:szCs w:val="24"/>
              </w:rPr>
              <w:t>Đánh giá tác động của việc bổ sung thảo dược trong khẩu phần ăn đến khả năng sinh trưởng và kháng bệnh của lợn thịt giai đoạn cai sữa – 60kg</w:t>
            </w:r>
          </w:p>
        </w:tc>
        <w:tc>
          <w:tcPr>
            <w:tcW w:w="719"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Dự án Việt Bỉ</w:t>
            </w:r>
          </w:p>
        </w:tc>
        <w:tc>
          <w:tcPr>
            <w:tcW w:w="647"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Tham gia</w:t>
            </w:r>
          </w:p>
        </w:tc>
        <w:tc>
          <w:tcPr>
            <w:tcW w:w="630"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Đang thực hiện</w:t>
            </w:r>
          </w:p>
        </w:tc>
      </w:tr>
      <w:tr w:rsidR="00E41467" w:rsidRPr="00E41467" w:rsidTr="006D57CB">
        <w:trPr>
          <w:tblHeader/>
        </w:trPr>
        <w:tc>
          <w:tcPr>
            <w:tcW w:w="550" w:type="pct"/>
            <w:shd w:val="clear" w:color="auto" w:fill="auto"/>
            <w:vAlign w:val="center"/>
          </w:tcPr>
          <w:p w:rsidR="0001560F" w:rsidRPr="00E41467" w:rsidRDefault="006D57CB" w:rsidP="00F62B66">
            <w:pPr>
              <w:spacing w:line="360" w:lineRule="auto"/>
              <w:jc w:val="center"/>
              <w:rPr>
                <w:sz w:val="24"/>
                <w:szCs w:val="24"/>
              </w:rPr>
            </w:pPr>
            <w:r>
              <w:rPr>
                <w:sz w:val="24"/>
                <w:szCs w:val="24"/>
              </w:rPr>
              <w:lastRenderedPageBreak/>
              <w:t>7</w:t>
            </w:r>
          </w:p>
        </w:tc>
        <w:tc>
          <w:tcPr>
            <w:tcW w:w="683"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2017-2020</w:t>
            </w:r>
          </w:p>
        </w:tc>
        <w:tc>
          <w:tcPr>
            <w:tcW w:w="1771" w:type="pct"/>
            <w:shd w:val="clear" w:color="auto" w:fill="auto"/>
            <w:vAlign w:val="center"/>
          </w:tcPr>
          <w:p w:rsidR="0001560F" w:rsidRPr="00E41467" w:rsidRDefault="0001560F" w:rsidP="00F62B66">
            <w:pPr>
              <w:spacing w:line="360" w:lineRule="auto"/>
              <w:jc w:val="both"/>
              <w:rPr>
                <w:bCs/>
                <w:sz w:val="24"/>
                <w:szCs w:val="24"/>
              </w:rPr>
            </w:pPr>
            <w:r w:rsidRPr="00E41467">
              <w:rPr>
                <w:bCs/>
                <w:sz w:val="24"/>
                <w:szCs w:val="24"/>
              </w:rPr>
              <w:t>Áp dụng tiến bộ khoa học kĩ thuật phục tráng, chọn lọc, nhân thuần nhằm bảo tồn nguồn gen và phát triển sản xuất giống gà Hồ</w:t>
            </w:r>
            <w:r w:rsidRPr="00E41467">
              <w:rPr>
                <w:bCs/>
                <w:sz w:val="24"/>
                <w:szCs w:val="24"/>
                <w:lang w:val="vi-VN"/>
              </w:rPr>
              <w:t xml:space="preserve"> nguyên</w:t>
            </w:r>
            <w:r w:rsidRPr="00E41467">
              <w:rPr>
                <w:bCs/>
                <w:sz w:val="24"/>
                <w:szCs w:val="24"/>
              </w:rPr>
              <w:t xml:space="preserve"> chủng trên địa bàn tỉnh</w:t>
            </w:r>
          </w:p>
        </w:tc>
        <w:tc>
          <w:tcPr>
            <w:tcW w:w="719"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Cấp tỉnh</w:t>
            </w:r>
          </w:p>
        </w:tc>
        <w:tc>
          <w:tcPr>
            <w:tcW w:w="647"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Tham gia</w:t>
            </w:r>
          </w:p>
        </w:tc>
        <w:tc>
          <w:tcPr>
            <w:tcW w:w="630"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Đang thực hiện</w:t>
            </w:r>
          </w:p>
        </w:tc>
      </w:tr>
      <w:tr w:rsidR="00390992" w:rsidRPr="00E41467" w:rsidTr="006D57CB">
        <w:trPr>
          <w:tblHeader/>
        </w:trPr>
        <w:tc>
          <w:tcPr>
            <w:tcW w:w="550" w:type="pct"/>
            <w:shd w:val="clear" w:color="auto" w:fill="auto"/>
            <w:vAlign w:val="center"/>
          </w:tcPr>
          <w:p w:rsidR="00390992" w:rsidRPr="00E41467" w:rsidRDefault="006D57CB" w:rsidP="00F62B66">
            <w:pPr>
              <w:spacing w:line="360" w:lineRule="auto"/>
              <w:jc w:val="center"/>
              <w:rPr>
                <w:sz w:val="24"/>
                <w:szCs w:val="24"/>
              </w:rPr>
            </w:pPr>
            <w:r>
              <w:rPr>
                <w:sz w:val="24"/>
                <w:szCs w:val="24"/>
              </w:rPr>
              <w:t>8</w:t>
            </w:r>
          </w:p>
        </w:tc>
        <w:tc>
          <w:tcPr>
            <w:tcW w:w="683" w:type="pct"/>
            <w:shd w:val="clear" w:color="auto" w:fill="auto"/>
            <w:vAlign w:val="center"/>
          </w:tcPr>
          <w:p w:rsidR="00390992" w:rsidRPr="00A8249C" w:rsidRDefault="00390992" w:rsidP="005B3773">
            <w:pPr>
              <w:spacing w:line="360" w:lineRule="auto"/>
              <w:jc w:val="center"/>
              <w:rPr>
                <w:sz w:val="24"/>
                <w:szCs w:val="24"/>
              </w:rPr>
            </w:pPr>
            <w:r w:rsidRPr="00A8249C">
              <w:rPr>
                <w:sz w:val="24"/>
                <w:szCs w:val="24"/>
              </w:rPr>
              <w:t>201</w:t>
            </w:r>
            <w:r w:rsidR="005B3773">
              <w:rPr>
                <w:sz w:val="24"/>
                <w:szCs w:val="24"/>
              </w:rPr>
              <w:t>8</w:t>
            </w:r>
            <w:r w:rsidRPr="00A8249C">
              <w:rPr>
                <w:sz w:val="24"/>
                <w:szCs w:val="24"/>
              </w:rPr>
              <w:t>-20</w:t>
            </w:r>
            <w:r w:rsidR="005B3773">
              <w:rPr>
                <w:sz w:val="24"/>
                <w:szCs w:val="24"/>
              </w:rPr>
              <w:t>20</w:t>
            </w:r>
          </w:p>
        </w:tc>
        <w:tc>
          <w:tcPr>
            <w:tcW w:w="1771" w:type="pct"/>
            <w:shd w:val="clear" w:color="auto" w:fill="auto"/>
            <w:vAlign w:val="center"/>
          </w:tcPr>
          <w:p w:rsidR="00390992" w:rsidRPr="00E41467" w:rsidRDefault="00390992" w:rsidP="00F62B66">
            <w:pPr>
              <w:spacing w:line="360" w:lineRule="auto"/>
              <w:jc w:val="both"/>
              <w:rPr>
                <w:bCs/>
                <w:sz w:val="24"/>
                <w:szCs w:val="24"/>
              </w:rPr>
            </w:pPr>
            <w:r>
              <w:rPr>
                <w:bCs/>
                <w:sz w:val="24"/>
                <w:szCs w:val="24"/>
              </w:rPr>
              <w:t xml:space="preserve">Đánh giá thực trạng và đề xuất giải pháp </w:t>
            </w:r>
            <w:r w:rsidR="00631456">
              <w:rPr>
                <w:bCs/>
                <w:sz w:val="24"/>
                <w:szCs w:val="24"/>
              </w:rPr>
              <w:t>phát triển nông nghiệp bền vững, nâng cao giá trị gia tăng tại Tây Nguyên – nhánh Chăn nuôi, thú y, thủy sản</w:t>
            </w:r>
          </w:p>
        </w:tc>
        <w:tc>
          <w:tcPr>
            <w:tcW w:w="719" w:type="pct"/>
            <w:shd w:val="clear" w:color="auto" w:fill="auto"/>
            <w:vAlign w:val="center"/>
          </w:tcPr>
          <w:p w:rsidR="00390992" w:rsidRPr="00A8249C" w:rsidRDefault="00631456" w:rsidP="00F62B66">
            <w:pPr>
              <w:spacing w:line="360" w:lineRule="auto"/>
              <w:jc w:val="center"/>
              <w:rPr>
                <w:sz w:val="24"/>
                <w:szCs w:val="24"/>
              </w:rPr>
            </w:pPr>
            <w:r w:rsidRPr="00A8249C">
              <w:rPr>
                <w:sz w:val="24"/>
                <w:szCs w:val="24"/>
              </w:rPr>
              <w:t>Cấp Quốc gia</w:t>
            </w:r>
          </w:p>
        </w:tc>
        <w:tc>
          <w:tcPr>
            <w:tcW w:w="647" w:type="pct"/>
            <w:shd w:val="clear" w:color="auto" w:fill="auto"/>
            <w:vAlign w:val="center"/>
          </w:tcPr>
          <w:p w:rsidR="00390992" w:rsidRPr="00A8249C" w:rsidRDefault="00631456" w:rsidP="00F62B66">
            <w:pPr>
              <w:spacing w:line="360" w:lineRule="auto"/>
              <w:jc w:val="center"/>
              <w:rPr>
                <w:sz w:val="24"/>
                <w:szCs w:val="24"/>
              </w:rPr>
            </w:pPr>
            <w:r w:rsidRPr="00A8249C">
              <w:rPr>
                <w:sz w:val="24"/>
                <w:szCs w:val="24"/>
              </w:rPr>
              <w:t>Tham gia</w:t>
            </w:r>
          </w:p>
        </w:tc>
        <w:tc>
          <w:tcPr>
            <w:tcW w:w="630" w:type="pct"/>
            <w:shd w:val="clear" w:color="auto" w:fill="auto"/>
            <w:vAlign w:val="center"/>
          </w:tcPr>
          <w:p w:rsidR="00390992" w:rsidRPr="00A8249C" w:rsidRDefault="00631456" w:rsidP="00F62B66">
            <w:pPr>
              <w:spacing w:line="360" w:lineRule="auto"/>
              <w:jc w:val="center"/>
              <w:rPr>
                <w:sz w:val="24"/>
                <w:szCs w:val="24"/>
              </w:rPr>
            </w:pPr>
            <w:r w:rsidRPr="00A8249C">
              <w:rPr>
                <w:sz w:val="24"/>
                <w:szCs w:val="24"/>
              </w:rPr>
              <w:t>Đang thực hiện</w:t>
            </w:r>
          </w:p>
        </w:tc>
      </w:tr>
      <w:tr w:rsidR="00E41467" w:rsidRPr="00E41467" w:rsidTr="006D57CB">
        <w:trPr>
          <w:tblHeader/>
        </w:trPr>
        <w:tc>
          <w:tcPr>
            <w:tcW w:w="550" w:type="pct"/>
            <w:shd w:val="clear" w:color="auto" w:fill="auto"/>
            <w:vAlign w:val="center"/>
          </w:tcPr>
          <w:p w:rsidR="0001560F" w:rsidRPr="00E41467" w:rsidRDefault="006D57CB" w:rsidP="00F62B66">
            <w:pPr>
              <w:spacing w:line="360" w:lineRule="auto"/>
              <w:jc w:val="center"/>
              <w:rPr>
                <w:sz w:val="24"/>
                <w:szCs w:val="24"/>
              </w:rPr>
            </w:pPr>
            <w:r>
              <w:rPr>
                <w:sz w:val="24"/>
                <w:szCs w:val="24"/>
              </w:rPr>
              <w:t>9</w:t>
            </w:r>
          </w:p>
        </w:tc>
        <w:tc>
          <w:tcPr>
            <w:tcW w:w="683"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2018</w:t>
            </w:r>
          </w:p>
        </w:tc>
        <w:tc>
          <w:tcPr>
            <w:tcW w:w="1771" w:type="pct"/>
            <w:shd w:val="clear" w:color="auto" w:fill="auto"/>
            <w:vAlign w:val="center"/>
          </w:tcPr>
          <w:p w:rsidR="0001560F" w:rsidRPr="00E41467" w:rsidRDefault="0001560F" w:rsidP="00F62B66">
            <w:pPr>
              <w:spacing w:line="360" w:lineRule="auto"/>
              <w:jc w:val="both"/>
              <w:rPr>
                <w:bCs/>
                <w:sz w:val="24"/>
                <w:szCs w:val="24"/>
              </w:rPr>
            </w:pPr>
            <w:r w:rsidRPr="00E41467">
              <w:rPr>
                <w:bCs/>
                <w:sz w:val="24"/>
                <w:szCs w:val="24"/>
              </w:rPr>
              <w:t>Hiệu quả của việc bổ sung hạt vừng trong khẩu phần ăn đến phẩm chất tinh dịch của gà Hồ</w:t>
            </w:r>
          </w:p>
        </w:tc>
        <w:tc>
          <w:tcPr>
            <w:tcW w:w="719"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Cấp trường</w:t>
            </w:r>
          </w:p>
        </w:tc>
        <w:tc>
          <w:tcPr>
            <w:tcW w:w="647"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Tham gia</w:t>
            </w:r>
          </w:p>
        </w:tc>
        <w:tc>
          <w:tcPr>
            <w:tcW w:w="630"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Đã nghiệm thu</w:t>
            </w:r>
          </w:p>
        </w:tc>
      </w:tr>
      <w:tr w:rsidR="00E41467" w:rsidRPr="00E41467" w:rsidTr="006D57CB">
        <w:trPr>
          <w:tblHeader/>
        </w:trPr>
        <w:tc>
          <w:tcPr>
            <w:tcW w:w="550" w:type="pct"/>
            <w:shd w:val="clear" w:color="auto" w:fill="auto"/>
            <w:vAlign w:val="center"/>
          </w:tcPr>
          <w:p w:rsidR="008C1419" w:rsidRPr="00E41467" w:rsidRDefault="006D57CB" w:rsidP="00F62B66">
            <w:pPr>
              <w:spacing w:line="360" w:lineRule="auto"/>
              <w:jc w:val="center"/>
              <w:rPr>
                <w:sz w:val="24"/>
                <w:szCs w:val="24"/>
              </w:rPr>
            </w:pPr>
            <w:r>
              <w:rPr>
                <w:sz w:val="24"/>
                <w:szCs w:val="24"/>
              </w:rPr>
              <w:t>10</w:t>
            </w:r>
          </w:p>
        </w:tc>
        <w:tc>
          <w:tcPr>
            <w:tcW w:w="683" w:type="pct"/>
            <w:shd w:val="clear" w:color="auto" w:fill="auto"/>
            <w:vAlign w:val="center"/>
          </w:tcPr>
          <w:p w:rsidR="008C1419" w:rsidRPr="00A8249C" w:rsidRDefault="008C1419" w:rsidP="00F62B66">
            <w:pPr>
              <w:spacing w:line="360" w:lineRule="auto"/>
              <w:jc w:val="center"/>
              <w:rPr>
                <w:sz w:val="24"/>
                <w:szCs w:val="24"/>
              </w:rPr>
            </w:pPr>
            <w:r w:rsidRPr="00A8249C">
              <w:rPr>
                <w:sz w:val="24"/>
                <w:szCs w:val="24"/>
              </w:rPr>
              <w:t>2017 – 2019</w:t>
            </w:r>
          </w:p>
        </w:tc>
        <w:tc>
          <w:tcPr>
            <w:tcW w:w="1771" w:type="pct"/>
            <w:shd w:val="clear" w:color="auto" w:fill="auto"/>
            <w:vAlign w:val="center"/>
          </w:tcPr>
          <w:p w:rsidR="008C1419" w:rsidRPr="00E41467" w:rsidRDefault="008C1419" w:rsidP="00F62B66">
            <w:pPr>
              <w:spacing w:line="360" w:lineRule="auto"/>
              <w:jc w:val="both"/>
              <w:rPr>
                <w:bCs/>
                <w:sz w:val="24"/>
                <w:szCs w:val="24"/>
              </w:rPr>
            </w:pPr>
            <w:r w:rsidRPr="00E41467">
              <w:rPr>
                <w:bCs/>
                <w:sz w:val="24"/>
                <w:szCs w:val="24"/>
              </w:rPr>
              <w:t>Ứng dụng tiến bộ kỹ thuật xây dựng mô hình chăn nuôi lợn thương phẩm năng suất, chất lượng cao tại huyện Than Uyên tỉnh Lai Châu</w:t>
            </w:r>
          </w:p>
        </w:tc>
        <w:tc>
          <w:tcPr>
            <w:tcW w:w="719" w:type="pct"/>
            <w:shd w:val="clear" w:color="auto" w:fill="auto"/>
            <w:vAlign w:val="center"/>
          </w:tcPr>
          <w:p w:rsidR="008C1419" w:rsidRPr="00A8249C" w:rsidRDefault="00CA28F3" w:rsidP="00F62B66">
            <w:pPr>
              <w:spacing w:line="360" w:lineRule="auto"/>
              <w:jc w:val="center"/>
              <w:rPr>
                <w:sz w:val="24"/>
                <w:szCs w:val="24"/>
              </w:rPr>
            </w:pPr>
            <w:r w:rsidRPr="00A8249C">
              <w:rPr>
                <w:sz w:val="24"/>
                <w:szCs w:val="24"/>
              </w:rPr>
              <w:t>Cấp tỉnh</w:t>
            </w:r>
          </w:p>
        </w:tc>
        <w:tc>
          <w:tcPr>
            <w:tcW w:w="647" w:type="pct"/>
            <w:shd w:val="clear" w:color="auto" w:fill="auto"/>
            <w:vAlign w:val="center"/>
          </w:tcPr>
          <w:p w:rsidR="008C1419" w:rsidRPr="00A8249C" w:rsidRDefault="00CA28F3" w:rsidP="00F62B66">
            <w:pPr>
              <w:spacing w:line="360" w:lineRule="auto"/>
              <w:jc w:val="center"/>
              <w:rPr>
                <w:sz w:val="24"/>
                <w:szCs w:val="24"/>
              </w:rPr>
            </w:pPr>
            <w:r w:rsidRPr="00A8249C">
              <w:rPr>
                <w:sz w:val="24"/>
                <w:szCs w:val="24"/>
              </w:rPr>
              <w:t>Tham gia</w:t>
            </w:r>
          </w:p>
        </w:tc>
        <w:tc>
          <w:tcPr>
            <w:tcW w:w="630" w:type="pct"/>
            <w:shd w:val="clear" w:color="auto" w:fill="auto"/>
            <w:vAlign w:val="center"/>
          </w:tcPr>
          <w:p w:rsidR="008C1419" w:rsidRPr="00A8249C" w:rsidRDefault="00CA28F3" w:rsidP="00F62B66">
            <w:pPr>
              <w:spacing w:line="360" w:lineRule="auto"/>
              <w:jc w:val="center"/>
              <w:rPr>
                <w:sz w:val="24"/>
                <w:szCs w:val="24"/>
              </w:rPr>
            </w:pPr>
            <w:r w:rsidRPr="00A8249C">
              <w:rPr>
                <w:sz w:val="24"/>
                <w:szCs w:val="24"/>
              </w:rPr>
              <w:t>Đang thực hiện</w:t>
            </w:r>
          </w:p>
        </w:tc>
      </w:tr>
      <w:tr w:rsidR="00E41467" w:rsidRPr="00E41467" w:rsidTr="006D57CB">
        <w:trPr>
          <w:tblHeader/>
        </w:trPr>
        <w:tc>
          <w:tcPr>
            <w:tcW w:w="550" w:type="pct"/>
            <w:shd w:val="clear" w:color="auto" w:fill="auto"/>
            <w:vAlign w:val="center"/>
          </w:tcPr>
          <w:p w:rsidR="0001560F" w:rsidRPr="00E41467" w:rsidRDefault="006D57CB" w:rsidP="00F62B66">
            <w:pPr>
              <w:spacing w:line="360" w:lineRule="auto"/>
              <w:jc w:val="center"/>
              <w:rPr>
                <w:sz w:val="24"/>
                <w:szCs w:val="24"/>
              </w:rPr>
            </w:pPr>
            <w:r>
              <w:rPr>
                <w:sz w:val="24"/>
                <w:szCs w:val="24"/>
              </w:rPr>
              <w:t>11</w:t>
            </w:r>
          </w:p>
        </w:tc>
        <w:tc>
          <w:tcPr>
            <w:tcW w:w="683"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2018</w:t>
            </w:r>
          </w:p>
        </w:tc>
        <w:tc>
          <w:tcPr>
            <w:tcW w:w="1771" w:type="pct"/>
            <w:shd w:val="clear" w:color="auto" w:fill="auto"/>
            <w:vAlign w:val="center"/>
          </w:tcPr>
          <w:p w:rsidR="0001560F" w:rsidRPr="00E41467" w:rsidRDefault="0001560F" w:rsidP="00F62B66">
            <w:pPr>
              <w:spacing w:line="360" w:lineRule="auto"/>
              <w:jc w:val="both"/>
              <w:rPr>
                <w:bCs/>
                <w:sz w:val="24"/>
                <w:szCs w:val="24"/>
              </w:rPr>
            </w:pPr>
            <w:r w:rsidRPr="00E41467">
              <w:rPr>
                <w:bCs/>
                <w:sz w:val="24"/>
                <w:szCs w:val="24"/>
              </w:rPr>
              <w:t>Nâng cao hiệu quả chăn nuôi lợn choai xuất khẩu bằng việc sử dụng</w:t>
            </w:r>
            <w:r w:rsidR="00D87F5D">
              <w:rPr>
                <w:bCs/>
                <w:sz w:val="24"/>
                <w:szCs w:val="24"/>
              </w:rPr>
              <w:t xml:space="preserve"> khẩu phần thức ăn tự phối trộn</w:t>
            </w:r>
          </w:p>
        </w:tc>
        <w:tc>
          <w:tcPr>
            <w:tcW w:w="719"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Dự án Việt Bỉ</w:t>
            </w:r>
          </w:p>
        </w:tc>
        <w:tc>
          <w:tcPr>
            <w:tcW w:w="647"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Chủ nhiệm</w:t>
            </w:r>
          </w:p>
        </w:tc>
        <w:tc>
          <w:tcPr>
            <w:tcW w:w="630"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Đã nghiệm thu</w:t>
            </w:r>
          </w:p>
        </w:tc>
      </w:tr>
      <w:tr w:rsidR="00E41467" w:rsidRPr="00E41467" w:rsidTr="006D57CB">
        <w:trPr>
          <w:tblHeader/>
        </w:trPr>
        <w:tc>
          <w:tcPr>
            <w:tcW w:w="550" w:type="pct"/>
            <w:shd w:val="clear" w:color="auto" w:fill="auto"/>
            <w:vAlign w:val="center"/>
          </w:tcPr>
          <w:p w:rsidR="0001560F" w:rsidRPr="00E41467" w:rsidRDefault="006D57CB" w:rsidP="00F62B66">
            <w:pPr>
              <w:spacing w:line="360" w:lineRule="auto"/>
              <w:jc w:val="center"/>
              <w:rPr>
                <w:sz w:val="24"/>
                <w:szCs w:val="24"/>
              </w:rPr>
            </w:pPr>
            <w:r>
              <w:rPr>
                <w:sz w:val="24"/>
                <w:szCs w:val="24"/>
              </w:rPr>
              <w:t>12</w:t>
            </w:r>
          </w:p>
        </w:tc>
        <w:tc>
          <w:tcPr>
            <w:tcW w:w="683"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2017 - 2018</w:t>
            </w:r>
          </w:p>
        </w:tc>
        <w:tc>
          <w:tcPr>
            <w:tcW w:w="1771" w:type="pct"/>
            <w:shd w:val="clear" w:color="auto" w:fill="auto"/>
            <w:vAlign w:val="center"/>
          </w:tcPr>
          <w:p w:rsidR="0001560F" w:rsidRPr="00E41467" w:rsidRDefault="0001560F" w:rsidP="00F62B66">
            <w:pPr>
              <w:spacing w:line="360" w:lineRule="auto"/>
              <w:jc w:val="both"/>
              <w:rPr>
                <w:sz w:val="24"/>
                <w:szCs w:val="24"/>
              </w:rPr>
            </w:pPr>
            <w:r w:rsidRPr="00E41467">
              <w:rPr>
                <w:sz w:val="24"/>
                <w:szCs w:val="24"/>
              </w:rPr>
              <w:t>Nâng cao chất lượng thịt và hiệu quả sản xuất của các cơ sở chăn nuôi lợn bằng việc tự phối trộn các nguồn nguyên liệu thức ăn sẵn có</w:t>
            </w:r>
          </w:p>
        </w:tc>
        <w:tc>
          <w:tcPr>
            <w:tcW w:w="719"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Cấp tỉnh</w:t>
            </w:r>
          </w:p>
        </w:tc>
        <w:tc>
          <w:tcPr>
            <w:tcW w:w="647"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Tham gia</w:t>
            </w:r>
          </w:p>
        </w:tc>
        <w:tc>
          <w:tcPr>
            <w:tcW w:w="630"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Đã nghiệm thu</w:t>
            </w:r>
          </w:p>
        </w:tc>
      </w:tr>
      <w:tr w:rsidR="00E41467" w:rsidRPr="00E41467" w:rsidTr="006D57CB">
        <w:trPr>
          <w:tblHeader/>
        </w:trPr>
        <w:tc>
          <w:tcPr>
            <w:tcW w:w="550" w:type="pct"/>
            <w:shd w:val="clear" w:color="auto" w:fill="auto"/>
            <w:vAlign w:val="center"/>
          </w:tcPr>
          <w:p w:rsidR="0001560F" w:rsidRPr="00E41467" w:rsidRDefault="006D57CB" w:rsidP="00F35A1A">
            <w:pPr>
              <w:spacing w:line="360" w:lineRule="auto"/>
              <w:jc w:val="center"/>
              <w:rPr>
                <w:sz w:val="24"/>
                <w:szCs w:val="24"/>
              </w:rPr>
            </w:pPr>
            <w:r>
              <w:rPr>
                <w:sz w:val="24"/>
                <w:szCs w:val="24"/>
              </w:rPr>
              <w:t>13</w:t>
            </w:r>
          </w:p>
        </w:tc>
        <w:tc>
          <w:tcPr>
            <w:tcW w:w="683"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2015 - 2017</w:t>
            </w:r>
          </w:p>
        </w:tc>
        <w:tc>
          <w:tcPr>
            <w:tcW w:w="1771" w:type="pct"/>
            <w:shd w:val="clear" w:color="auto" w:fill="auto"/>
            <w:vAlign w:val="center"/>
          </w:tcPr>
          <w:p w:rsidR="0001560F" w:rsidRPr="00E41467" w:rsidRDefault="0001560F" w:rsidP="00F62B66">
            <w:pPr>
              <w:spacing w:line="360" w:lineRule="auto"/>
              <w:jc w:val="both"/>
              <w:rPr>
                <w:sz w:val="24"/>
                <w:szCs w:val="24"/>
              </w:rPr>
            </w:pPr>
            <w:r w:rsidRPr="00E41467">
              <w:rPr>
                <w:sz w:val="24"/>
                <w:szCs w:val="24"/>
              </w:rPr>
              <w:t>Nghiên cứu áp dụng công nghệ chọn lọc bằng chị thị phân tử nhằm nâng cao năng suất sinh sản của lợn nái Landrace và Yorkshire</w:t>
            </w:r>
          </w:p>
        </w:tc>
        <w:tc>
          <w:tcPr>
            <w:tcW w:w="719"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Cấp Bộ</w:t>
            </w:r>
          </w:p>
        </w:tc>
        <w:tc>
          <w:tcPr>
            <w:tcW w:w="647"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Tham gia</w:t>
            </w:r>
          </w:p>
        </w:tc>
        <w:tc>
          <w:tcPr>
            <w:tcW w:w="630"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Đã nghiệm thu</w:t>
            </w:r>
          </w:p>
        </w:tc>
      </w:tr>
      <w:tr w:rsidR="00E41467" w:rsidRPr="00E41467" w:rsidTr="006D57CB">
        <w:trPr>
          <w:tblHeader/>
        </w:trPr>
        <w:tc>
          <w:tcPr>
            <w:tcW w:w="550" w:type="pct"/>
            <w:shd w:val="clear" w:color="auto" w:fill="auto"/>
            <w:vAlign w:val="center"/>
          </w:tcPr>
          <w:p w:rsidR="0001560F" w:rsidRPr="00E41467" w:rsidRDefault="006D57CB" w:rsidP="00F35A1A">
            <w:pPr>
              <w:spacing w:line="360" w:lineRule="auto"/>
              <w:jc w:val="center"/>
              <w:rPr>
                <w:sz w:val="24"/>
                <w:szCs w:val="24"/>
              </w:rPr>
            </w:pPr>
            <w:r>
              <w:rPr>
                <w:sz w:val="24"/>
                <w:szCs w:val="24"/>
              </w:rPr>
              <w:t>14</w:t>
            </w:r>
          </w:p>
        </w:tc>
        <w:tc>
          <w:tcPr>
            <w:tcW w:w="683"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2016</w:t>
            </w:r>
          </w:p>
        </w:tc>
        <w:tc>
          <w:tcPr>
            <w:tcW w:w="1771" w:type="pct"/>
            <w:shd w:val="clear" w:color="auto" w:fill="auto"/>
            <w:vAlign w:val="center"/>
          </w:tcPr>
          <w:p w:rsidR="0001560F" w:rsidRPr="00E41467" w:rsidRDefault="0001560F" w:rsidP="00F62B66">
            <w:pPr>
              <w:spacing w:line="360" w:lineRule="auto"/>
              <w:jc w:val="both"/>
              <w:rPr>
                <w:sz w:val="24"/>
                <w:szCs w:val="24"/>
              </w:rPr>
            </w:pPr>
            <w:r w:rsidRPr="00E41467">
              <w:rPr>
                <w:sz w:val="24"/>
                <w:szCs w:val="24"/>
              </w:rPr>
              <w:t>Năng suất, chất lượng sản phẩm của gà H’mông</w:t>
            </w:r>
          </w:p>
        </w:tc>
        <w:tc>
          <w:tcPr>
            <w:tcW w:w="719"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Dự án Việt Bỉ</w:t>
            </w:r>
          </w:p>
        </w:tc>
        <w:tc>
          <w:tcPr>
            <w:tcW w:w="647"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Chủ nhiệm</w:t>
            </w:r>
          </w:p>
        </w:tc>
        <w:tc>
          <w:tcPr>
            <w:tcW w:w="630" w:type="pct"/>
            <w:shd w:val="clear" w:color="auto" w:fill="auto"/>
            <w:vAlign w:val="center"/>
          </w:tcPr>
          <w:p w:rsidR="0001560F" w:rsidRPr="00A8249C" w:rsidRDefault="0001560F" w:rsidP="00F62B66">
            <w:pPr>
              <w:spacing w:line="360" w:lineRule="auto"/>
              <w:jc w:val="center"/>
              <w:rPr>
                <w:sz w:val="24"/>
                <w:szCs w:val="24"/>
              </w:rPr>
            </w:pPr>
            <w:r w:rsidRPr="00A8249C">
              <w:rPr>
                <w:sz w:val="24"/>
                <w:szCs w:val="24"/>
              </w:rPr>
              <w:t>Đã nghiệm thu</w:t>
            </w:r>
          </w:p>
        </w:tc>
      </w:tr>
      <w:tr w:rsidR="00E41467" w:rsidRPr="00E41467" w:rsidTr="00F62B66">
        <w:trPr>
          <w:tblHeader/>
        </w:trPr>
        <w:tc>
          <w:tcPr>
            <w:tcW w:w="550" w:type="pct"/>
            <w:shd w:val="clear" w:color="auto" w:fill="auto"/>
            <w:vAlign w:val="center"/>
          </w:tcPr>
          <w:p w:rsidR="0001560F" w:rsidRPr="006D57CB" w:rsidRDefault="006D57CB" w:rsidP="00F62B66">
            <w:pPr>
              <w:spacing w:line="360" w:lineRule="auto"/>
              <w:jc w:val="center"/>
              <w:rPr>
                <w:b/>
                <w:sz w:val="24"/>
                <w:szCs w:val="24"/>
              </w:rPr>
            </w:pPr>
            <w:r w:rsidRPr="006D57CB">
              <w:rPr>
                <w:b/>
                <w:sz w:val="24"/>
                <w:szCs w:val="24"/>
              </w:rPr>
              <w:lastRenderedPageBreak/>
              <w:t>II</w:t>
            </w:r>
          </w:p>
        </w:tc>
        <w:tc>
          <w:tcPr>
            <w:tcW w:w="4450" w:type="pct"/>
            <w:gridSpan w:val="5"/>
            <w:shd w:val="clear" w:color="auto" w:fill="auto"/>
            <w:vAlign w:val="center"/>
          </w:tcPr>
          <w:p w:rsidR="0001560F" w:rsidRPr="00E41467" w:rsidRDefault="0001560F" w:rsidP="00F62B66">
            <w:pPr>
              <w:spacing w:line="360" w:lineRule="auto"/>
              <w:jc w:val="both"/>
              <w:rPr>
                <w:b/>
                <w:sz w:val="24"/>
                <w:szCs w:val="24"/>
              </w:rPr>
            </w:pPr>
            <w:r w:rsidRPr="00E41467">
              <w:rPr>
                <w:b/>
                <w:sz w:val="24"/>
                <w:szCs w:val="24"/>
              </w:rPr>
              <w:t>Dự án</w:t>
            </w:r>
          </w:p>
        </w:tc>
      </w:tr>
      <w:tr w:rsidR="00E41467" w:rsidRPr="00E41467" w:rsidTr="006D57CB">
        <w:trPr>
          <w:tblHeader/>
        </w:trPr>
        <w:tc>
          <w:tcPr>
            <w:tcW w:w="550" w:type="pct"/>
            <w:shd w:val="clear" w:color="auto" w:fill="auto"/>
            <w:vAlign w:val="center"/>
          </w:tcPr>
          <w:p w:rsidR="0001560F" w:rsidRPr="00E41467" w:rsidRDefault="006D57CB" w:rsidP="00F35A1A">
            <w:pPr>
              <w:spacing w:line="360" w:lineRule="auto"/>
              <w:jc w:val="center"/>
              <w:rPr>
                <w:sz w:val="24"/>
                <w:szCs w:val="24"/>
              </w:rPr>
            </w:pPr>
            <w:r>
              <w:rPr>
                <w:sz w:val="24"/>
                <w:szCs w:val="24"/>
              </w:rPr>
              <w:t>15</w:t>
            </w:r>
          </w:p>
        </w:tc>
        <w:tc>
          <w:tcPr>
            <w:tcW w:w="683" w:type="pct"/>
            <w:shd w:val="clear" w:color="auto" w:fill="auto"/>
            <w:vAlign w:val="center"/>
          </w:tcPr>
          <w:p w:rsidR="0001560F" w:rsidRPr="00A8249C" w:rsidRDefault="007B2CD7" w:rsidP="00F62B66">
            <w:pPr>
              <w:spacing w:line="360" w:lineRule="auto"/>
              <w:jc w:val="center"/>
              <w:rPr>
                <w:sz w:val="24"/>
                <w:szCs w:val="24"/>
              </w:rPr>
            </w:pPr>
            <w:r w:rsidRPr="00A8249C">
              <w:rPr>
                <w:sz w:val="24"/>
                <w:szCs w:val="24"/>
              </w:rPr>
              <w:t>2018 – 2019</w:t>
            </w:r>
          </w:p>
        </w:tc>
        <w:tc>
          <w:tcPr>
            <w:tcW w:w="1771" w:type="pct"/>
            <w:shd w:val="clear" w:color="auto" w:fill="auto"/>
            <w:vAlign w:val="center"/>
          </w:tcPr>
          <w:p w:rsidR="00EC70CA" w:rsidRPr="00E41467" w:rsidRDefault="007B2CD7" w:rsidP="00F62B66">
            <w:pPr>
              <w:tabs>
                <w:tab w:val="right" w:leader="dot" w:pos="9630"/>
              </w:tabs>
              <w:spacing w:line="360" w:lineRule="auto"/>
              <w:jc w:val="both"/>
              <w:rPr>
                <w:sz w:val="24"/>
                <w:szCs w:val="24"/>
                <w:lang w:val="nl-NL"/>
              </w:rPr>
            </w:pPr>
            <w:r w:rsidRPr="00E41467">
              <w:rPr>
                <w:b/>
                <w:sz w:val="24"/>
                <w:szCs w:val="24"/>
              </w:rPr>
              <w:t xml:space="preserve">Xây dựng TCVN: </w:t>
            </w:r>
            <w:r w:rsidR="00EC70CA" w:rsidRPr="00E41467">
              <w:rPr>
                <w:sz w:val="24"/>
                <w:szCs w:val="24"/>
                <w:lang w:val="nl-NL"/>
              </w:rPr>
              <w:t>Gà giống nội. Phần 8. Gà Nhiều cựa – Yêu cầu kỹ thuật”.</w:t>
            </w:r>
          </w:p>
          <w:p w:rsidR="0001560F" w:rsidRPr="00E41467" w:rsidRDefault="0001560F" w:rsidP="00F62B66">
            <w:pPr>
              <w:spacing w:line="360" w:lineRule="auto"/>
              <w:jc w:val="both"/>
              <w:rPr>
                <w:b/>
                <w:sz w:val="24"/>
                <w:szCs w:val="24"/>
                <w:lang w:val="nl-NL"/>
              </w:rPr>
            </w:pPr>
          </w:p>
        </w:tc>
        <w:tc>
          <w:tcPr>
            <w:tcW w:w="719" w:type="pct"/>
            <w:shd w:val="clear" w:color="auto" w:fill="auto"/>
            <w:vAlign w:val="center"/>
          </w:tcPr>
          <w:p w:rsidR="0001560F" w:rsidRPr="00A8249C" w:rsidRDefault="00EC70CA" w:rsidP="00F62B66">
            <w:pPr>
              <w:spacing w:line="360" w:lineRule="auto"/>
              <w:jc w:val="center"/>
              <w:rPr>
                <w:sz w:val="24"/>
                <w:szCs w:val="24"/>
                <w:lang w:val="nl-NL"/>
              </w:rPr>
            </w:pPr>
            <w:r w:rsidRPr="00A8249C">
              <w:rPr>
                <w:sz w:val="24"/>
                <w:szCs w:val="24"/>
                <w:lang w:val="nl-NL"/>
              </w:rPr>
              <w:t>Cấp Bộ</w:t>
            </w:r>
          </w:p>
        </w:tc>
        <w:tc>
          <w:tcPr>
            <w:tcW w:w="647" w:type="pct"/>
            <w:shd w:val="clear" w:color="auto" w:fill="auto"/>
            <w:vAlign w:val="center"/>
          </w:tcPr>
          <w:p w:rsidR="0001560F" w:rsidRPr="00A8249C" w:rsidRDefault="00EC70CA" w:rsidP="00F62B66">
            <w:pPr>
              <w:spacing w:line="360" w:lineRule="auto"/>
              <w:jc w:val="center"/>
              <w:rPr>
                <w:sz w:val="24"/>
                <w:szCs w:val="24"/>
                <w:lang w:val="nl-NL"/>
              </w:rPr>
            </w:pPr>
            <w:r w:rsidRPr="00A8249C">
              <w:rPr>
                <w:sz w:val="24"/>
                <w:szCs w:val="24"/>
                <w:lang w:val="nl-NL"/>
              </w:rPr>
              <w:t>Tham gia</w:t>
            </w:r>
          </w:p>
        </w:tc>
        <w:tc>
          <w:tcPr>
            <w:tcW w:w="630" w:type="pct"/>
            <w:shd w:val="clear" w:color="auto" w:fill="auto"/>
            <w:vAlign w:val="center"/>
          </w:tcPr>
          <w:p w:rsidR="0001560F" w:rsidRPr="00A8249C" w:rsidRDefault="006D57CB" w:rsidP="00F62B66">
            <w:pPr>
              <w:spacing w:line="360" w:lineRule="auto"/>
              <w:jc w:val="center"/>
              <w:rPr>
                <w:sz w:val="24"/>
                <w:szCs w:val="24"/>
                <w:lang w:val="nl-NL"/>
              </w:rPr>
            </w:pPr>
            <w:r>
              <w:rPr>
                <w:sz w:val="24"/>
                <w:szCs w:val="24"/>
                <w:lang w:val="nl-NL"/>
              </w:rPr>
              <w:t>Đã nghiệm thu</w:t>
            </w:r>
          </w:p>
        </w:tc>
      </w:tr>
      <w:tr w:rsidR="00E41467" w:rsidRPr="00E41467" w:rsidTr="006D57CB">
        <w:trPr>
          <w:tblHeader/>
        </w:trPr>
        <w:tc>
          <w:tcPr>
            <w:tcW w:w="550" w:type="pct"/>
            <w:shd w:val="clear" w:color="auto" w:fill="auto"/>
            <w:vAlign w:val="center"/>
          </w:tcPr>
          <w:p w:rsidR="00873220" w:rsidRPr="00E41467" w:rsidRDefault="006D57CB" w:rsidP="00F35A1A">
            <w:pPr>
              <w:spacing w:line="360" w:lineRule="auto"/>
              <w:jc w:val="center"/>
              <w:rPr>
                <w:sz w:val="24"/>
                <w:szCs w:val="24"/>
              </w:rPr>
            </w:pPr>
            <w:r>
              <w:rPr>
                <w:sz w:val="24"/>
                <w:szCs w:val="24"/>
              </w:rPr>
              <w:t>16</w:t>
            </w:r>
          </w:p>
        </w:tc>
        <w:tc>
          <w:tcPr>
            <w:tcW w:w="683" w:type="pct"/>
            <w:shd w:val="clear" w:color="auto" w:fill="auto"/>
            <w:vAlign w:val="center"/>
          </w:tcPr>
          <w:p w:rsidR="00873220" w:rsidRPr="00A8249C" w:rsidRDefault="00873220" w:rsidP="00F62B66">
            <w:pPr>
              <w:spacing w:line="360" w:lineRule="auto"/>
              <w:jc w:val="center"/>
              <w:rPr>
                <w:sz w:val="24"/>
                <w:szCs w:val="24"/>
              </w:rPr>
            </w:pPr>
            <w:r w:rsidRPr="00A8249C">
              <w:rPr>
                <w:sz w:val="24"/>
                <w:szCs w:val="24"/>
              </w:rPr>
              <w:t>2019 - 2020</w:t>
            </w:r>
          </w:p>
        </w:tc>
        <w:tc>
          <w:tcPr>
            <w:tcW w:w="1771" w:type="pct"/>
            <w:shd w:val="clear" w:color="auto" w:fill="auto"/>
            <w:vAlign w:val="center"/>
          </w:tcPr>
          <w:p w:rsidR="00873220" w:rsidRPr="00E41467" w:rsidRDefault="00873220" w:rsidP="00F62B66">
            <w:pPr>
              <w:tabs>
                <w:tab w:val="right" w:leader="dot" w:pos="9630"/>
              </w:tabs>
              <w:spacing w:line="360" w:lineRule="auto"/>
              <w:jc w:val="both"/>
              <w:rPr>
                <w:sz w:val="24"/>
                <w:szCs w:val="24"/>
                <w:lang w:val="nl-NL"/>
              </w:rPr>
            </w:pPr>
            <w:r w:rsidRPr="00E41467">
              <w:rPr>
                <w:b/>
                <w:sz w:val="24"/>
                <w:szCs w:val="24"/>
              </w:rPr>
              <w:t xml:space="preserve">Xây dựng TCVN: </w:t>
            </w:r>
            <w:r w:rsidRPr="00E41467">
              <w:rPr>
                <w:sz w:val="24"/>
                <w:szCs w:val="24"/>
                <w:lang w:val="nl-NL"/>
              </w:rPr>
              <w:t>Gà giống nội. Phần 12. Gà Tiên Yên – Yêu cầu kỹ thuật”.</w:t>
            </w:r>
          </w:p>
          <w:p w:rsidR="00873220" w:rsidRPr="00E41467" w:rsidRDefault="00873220" w:rsidP="00F62B66">
            <w:pPr>
              <w:spacing w:line="360" w:lineRule="auto"/>
              <w:jc w:val="both"/>
              <w:rPr>
                <w:b/>
                <w:sz w:val="24"/>
                <w:szCs w:val="24"/>
                <w:lang w:val="nl-NL"/>
              </w:rPr>
            </w:pPr>
          </w:p>
        </w:tc>
        <w:tc>
          <w:tcPr>
            <w:tcW w:w="719" w:type="pct"/>
            <w:shd w:val="clear" w:color="auto" w:fill="auto"/>
            <w:vAlign w:val="center"/>
          </w:tcPr>
          <w:p w:rsidR="00873220" w:rsidRPr="00A8249C" w:rsidRDefault="00873220" w:rsidP="00F62B66">
            <w:pPr>
              <w:spacing w:line="360" w:lineRule="auto"/>
              <w:jc w:val="center"/>
              <w:rPr>
                <w:sz w:val="24"/>
                <w:szCs w:val="24"/>
                <w:lang w:val="nl-NL"/>
              </w:rPr>
            </w:pPr>
            <w:r w:rsidRPr="00A8249C">
              <w:rPr>
                <w:sz w:val="24"/>
                <w:szCs w:val="24"/>
                <w:lang w:val="nl-NL"/>
              </w:rPr>
              <w:t>Cấp Bộ</w:t>
            </w:r>
          </w:p>
        </w:tc>
        <w:tc>
          <w:tcPr>
            <w:tcW w:w="647" w:type="pct"/>
            <w:shd w:val="clear" w:color="auto" w:fill="auto"/>
            <w:vAlign w:val="center"/>
          </w:tcPr>
          <w:p w:rsidR="00873220" w:rsidRPr="00A8249C" w:rsidRDefault="00873220" w:rsidP="00F62B66">
            <w:pPr>
              <w:spacing w:line="360" w:lineRule="auto"/>
              <w:jc w:val="center"/>
              <w:rPr>
                <w:sz w:val="24"/>
                <w:szCs w:val="24"/>
                <w:lang w:val="nl-NL"/>
              </w:rPr>
            </w:pPr>
            <w:r w:rsidRPr="00A8249C">
              <w:rPr>
                <w:sz w:val="24"/>
                <w:szCs w:val="24"/>
                <w:lang w:val="nl-NL"/>
              </w:rPr>
              <w:t>Tham gia</w:t>
            </w:r>
          </w:p>
        </w:tc>
        <w:tc>
          <w:tcPr>
            <w:tcW w:w="630" w:type="pct"/>
            <w:shd w:val="clear" w:color="auto" w:fill="auto"/>
            <w:vAlign w:val="center"/>
          </w:tcPr>
          <w:p w:rsidR="00873220" w:rsidRPr="00A8249C" w:rsidRDefault="00873220" w:rsidP="00F62B66">
            <w:pPr>
              <w:spacing w:line="360" w:lineRule="auto"/>
              <w:jc w:val="center"/>
              <w:rPr>
                <w:sz w:val="24"/>
                <w:szCs w:val="24"/>
                <w:lang w:val="nl-NL"/>
              </w:rPr>
            </w:pPr>
            <w:r w:rsidRPr="00A8249C">
              <w:rPr>
                <w:sz w:val="24"/>
                <w:szCs w:val="24"/>
                <w:lang w:val="nl-NL"/>
              </w:rPr>
              <w:t>Đang thực hiện</w:t>
            </w:r>
          </w:p>
        </w:tc>
      </w:tr>
      <w:tr w:rsidR="00E41467" w:rsidRPr="00E41467" w:rsidTr="006D57CB">
        <w:trPr>
          <w:tblHeader/>
        </w:trPr>
        <w:tc>
          <w:tcPr>
            <w:tcW w:w="550" w:type="pct"/>
            <w:shd w:val="clear" w:color="auto" w:fill="auto"/>
            <w:vAlign w:val="center"/>
          </w:tcPr>
          <w:p w:rsidR="00873220" w:rsidRPr="00E41467" w:rsidRDefault="006D57CB" w:rsidP="00F35A1A">
            <w:pPr>
              <w:spacing w:line="360" w:lineRule="auto"/>
              <w:jc w:val="center"/>
              <w:rPr>
                <w:sz w:val="24"/>
                <w:szCs w:val="24"/>
                <w:lang w:val="nl-NL"/>
              </w:rPr>
            </w:pPr>
            <w:r>
              <w:rPr>
                <w:sz w:val="24"/>
                <w:szCs w:val="24"/>
                <w:lang w:val="nl-NL"/>
              </w:rPr>
              <w:t>17</w:t>
            </w:r>
          </w:p>
        </w:tc>
        <w:tc>
          <w:tcPr>
            <w:tcW w:w="683" w:type="pct"/>
            <w:shd w:val="clear" w:color="auto" w:fill="auto"/>
            <w:vAlign w:val="center"/>
          </w:tcPr>
          <w:p w:rsidR="00873220" w:rsidRPr="00A8249C" w:rsidRDefault="00873220" w:rsidP="00F62B66">
            <w:pPr>
              <w:spacing w:line="360" w:lineRule="auto"/>
              <w:jc w:val="center"/>
              <w:rPr>
                <w:sz w:val="24"/>
                <w:szCs w:val="24"/>
              </w:rPr>
            </w:pPr>
            <w:r w:rsidRPr="00A8249C">
              <w:rPr>
                <w:sz w:val="24"/>
                <w:szCs w:val="24"/>
              </w:rPr>
              <w:t>2019 - 2020</w:t>
            </w:r>
          </w:p>
        </w:tc>
        <w:tc>
          <w:tcPr>
            <w:tcW w:w="1771" w:type="pct"/>
            <w:shd w:val="clear" w:color="auto" w:fill="auto"/>
            <w:vAlign w:val="center"/>
          </w:tcPr>
          <w:p w:rsidR="00873220" w:rsidRPr="00E41467" w:rsidRDefault="00873220" w:rsidP="00F62B66">
            <w:pPr>
              <w:tabs>
                <w:tab w:val="right" w:leader="dot" w:pos="9630"/>
              </w:tabs>
              <w:spacing w:line="360" w:lineRule="auto"/>
              <w:jc w:val="both"/>
              <w:rPr>
                <w:sz w:val="24"/>
                <w:szCs w:val="24"/>
                <w:lang w:val="nl-NL"/>
              </w:rPr>
            </w:pPr>
            <w:r w:rsidRPr="00E41467">
              <w:rPr>
                <w:b/>
                <w:sz w:val="24"/>
                <w:szCs w:val="24"/>
              </w:rPr>
              <w:t xml:space="preserve">Xây dựng TCVN: </w:t>
            </w:r>
            <w:r w:rsidRPr="00E41467">
              <w:rPr>
                <w:sz w:val="24"/>
                <w:szCs w:val="24"/>
                <w:lang w:val="nl-NL"/>
              </w:rPr>
              <w:t>Gà giống nội. Phần 13. Gà Tre – Yêu cầu kỹ thuật”.</w:t>
            </w:r>
          </w:p>
          <w:p w:rsidR="00873220" w:rsidRPr="00E41467" w:rsidRDefault="00873220" w:rsidP="00F62B66">
            <w:pPr>
              <w:spacing w:line="360" w:lineRule="auto"/>
              <w:jc w:val="both"/>
              <w:rPr>
                <w:b/>
                <w:sz w:val="24"/>
                <w:szCs w:val="24"/>
                <w:lang w:val="nl-NL"/>
              </w:rPr>
            </w:pPr>
          </w:p>
        </w:tc>
        <w:tc>
          <w:tcPr>
            <w:tcW w:w="719" w:type="pct"/>
            <w:shd w:val="clear" w:color="auto" w:fill="auto"/>
            <w:vAlign w:val="center"/>
          </w:tcPr>
          <w:p w:rsidR="00873220" w:rsidRPr="00A8249C" w:rsidRDefault="00873220" w:rsidP="00F62B66">
            <w:pPr>
              <w:spacing w:line="360" w:lineRule="auto"/>
              <w:jc w:val="center"/>
              <w:rPr>
                <w:sz w:val="24"/>
                <w:szCs w:val="24"/>
                <w:lang w:val="nl-NL"/>
              </w:rPr>
            </w:pPr>
            <w:r w:rsidRPr="00A8249C">
              <w:rPr>
                <w:sz w:val="24"/>
                <w:szCs w:val="24"/>
                <w:lang w:val="nl-NL"/>
              </w:rPr>
              <w:t>Cấp Bộ</w:t>
            </w:r>
          </w:p>
        </w:tc>
        <w:tc>
          <w:tcPr>
            <w:tcW w:w="647" w:type="pct"/>
            <w:shd w:val="clear" w:color="auto" w:fill="auto"/>
            <w:vAlign w:val="center"/>
          </w:tcPr>
          <w:p w:rsidR="00873220" w:rsidRPr="00A8249C" w:rsidRDefault="00873220" w:rsidP="00F62B66">
            <w:pPr>
              <w:spacing w:line="360" w:lineRule="auto"/>
              <w:jc w:val="center"/>
              <w:rPr>
                <w:sz w:val="24"/>
                <w:szCs w:val="24"/>
                <w:lang w:val="nl-NL"/>
              </w:rPr>
            </w:pPr>
            <w:r w:rsidRPr="00A8249C">
              <w:rPr>
                <w:sz w:val="24"/>
                <w:szCs w:val="24"/>
                <w:lang w:val="nl-NL"/>
              </w:rPr>
              <w:t>Tham gia</w:t>
            </w:r>
          </w:p>
        </w:tc>
        <w:tc>
          <w:tcPr>
            <w:tcW w:w="630" w:type="pct"/>
            <w:shd w:val="clear" w:color="auto" w:fill="auto"/>
            <w:vAlign w:val="center"/>
          </w:tcPr>
          <w:p w:rsidR="00873220" w:rsidRPr="00A8249C" w:rsidRDefault="00873220" w:rsidP="00F62B66">
            <w:pPr>
              <w:spacing w:line="360" w:lineRule="auto"/>
              <w:jc w:val="center"/>
              <w:rPr>
                <w:sz w:val="24"/>
                <w:szCs w:val="24"/>
                <w:lang w:val="nl-NL"/>
              </w:rPr>
            </w:pPr>
            <w:r w:rsidRPr="00A8249C">
              <w:rPr>
                <w:sz w:val="24"/>
                <w:szCs w:val="24"/>
                <w:lang w:val="nl-NL"/>
              </w:rPr>
              <w:t>Đang thực hiện</w:t>
            </w:r>
          </w:p>
        </w:tc>
      </w:tr>
    </w:tbl>
    <w:p w:rsidR="001252B2" w:rsidRPr="00E41467" w:rsidRDefault="001252B2" w:rsidP="001252B2">
      <w:pPr>
        <w:spacing w:before="60" w:after="60"/>
        <w:jc w:val="both"/>
        <w:rPr>
          <w:b/>
          <w:sz w:val="26"/>
        </w:rPr>
      </w:pPr>
    </w:p>
    <w:p w:rsidR="005B64EB" w:rsidRPr="00E41467" w:rsidRDefault="00BA5F86" w:rsidP="005B64EB">
      <w:pPr>
        <w:numPr>
          <w:ilvl w:val="1"/>
          <w:numId w:val="2"/>
        </w:numPr>
        <w:tabs>
          <w:tab w:val="clear" w:pos="1440"/>
          <w:tab w:val="num" w:pos="426"/>
        </w:tabs>
        <w:spacing w:before="60" w:after="60"/>
        <w:ind w:left="0" w:firstLine="0"/>
        <w:jc w:val="both"/>
        <w:rPr>
          <w:b/>
          <w:sz w:val="26"/>
        </w:rPr>
      </w:pPr>
      <w:r>
        <w:rPr>
          <w:b/>
          <w:sz w:val="26"/>
        </w:rPr>
        <w:t>Thông tin về các hoạt động k</w:t>
      </w:r>
      <w:r w:rsidR="00B44E05" w:rsidRPr="00E41467">
        <w:rPr>
          <w:b/>
          <w:sz w:val="26"/>
        </w:rPr>
        <w:t>hác</w:t>
      </w:r>
    </w:p>
    <w:p w:rsidR="00927C77" w:rsidRDefault="00927C77" w:rsidP="00927C77">
      <w:pPr>
        <w:spacing w:line="360" w:lineRule="auto"/>
        <w:jc w:val="both"/>
        <w:rPr>
          <w:sz w:val="28"/>
          <w:szCs w:val="28"/>
        </w:rPr>
      </w:pPr>
      <w:r>
        <w:rPr>
          <w:sz w:val="28"/>
          <w:szCs w:val="28"/>
        </w:rPr>
        <w:tab/>
        <w:t>Tham gia xây dựng tiến bộ khoa học</w:t>
      </w:r>
      <w:r w:rsidR="005B64EB" w:rsidRPr="00E41467">
        <w:rPr>
          <w:sz w:val="28"/>
          <w:szCs w:val="28"/>
        </w:rPr>
        <w:t xml:space="preserve"> kỹ thuật: </w:t>
      </w:r>
      <w:r w:rsidR="005B64EB" w:rsidRPr="00E41467">
        <w:rPr>
          <w:b/>
          <w:i/>
          <w:sz w:val="28"/>
          <w:szCs w:val="28"/>
        </w:rPr>
        <w:t>“ Nhóm lợn Landrace mang kiểu gen BB của gen RBP4 và lợn Yorkshire mang kiểu gen RNF4 có năng suất sinh sản cao”,</w:t>
      </w:r>
      <w:r>
        <w:rPr>
          <w:sz w:val="28"/>
          <w:szCs w:val="28"/>
        </w:rPr>
        <w:t xml:space="preserve"> theo quyết định số </w:t>
      </w:r>
      <w:r w:rsidR="005B64EB" w:rsidRPr="00E41467">
        <w:rPr>
          <w:sz w:val="28"/>
          <w:szCs w:val="28"/>
        </w:rPr>
        <w:t>233/QD-CN-GSN của Cục Chăn nuôi, Bộ Nông</w:t>
      </w:r>
      <w:r>
        <w:rPr>
          <w:sz w:val="28"/>
          <w:szCs w:val="28"/>
        </w:rPr>
        <w:t xml:space="preserve"> nghiệp và P</w:t>
      </w:r>
      <w:r w:rsidR="004B07E2">
        <w:rPr>
          <w:sz w:val="28"/>
          <w:szCs w:val="28"/>
        </w:rPr>
        <w:t>hát triển nông thôn</w:t>
      </w:r>
      <w:r>
        <w:rPr>
          <w:sz w:val="28"/>
          <w:szCs w:val="28"/>
        </w:rPr>
        <w:t xml:space="preserve"> ngày 06/06/2018</w:t>
      </w:r>
    </w:p>
    <w:p w:rsidR="001252B2" w:rsidRPr="00E41467" w:rsidRDefault="00CD3947" w:rsidP="00927C77">
      <w:pPr>
        <w:spacing w:line="360" w:lineRule="auto"/>
        <w:jc w:val="right"/>
        <w:rPr>
          <w:i/>
          <w:sz w:val="26"/>
          <w:lang w:val="nl-NL"/>
        </w:rPr>
      </w:pPr>
      <w:r w:rsidRPr="00E41467">
        <w:rPr>
          <w:i/>
          <w:sz w:val="26"/>
          <w:lang w:val="nl-NL"/>
        </w:rPr>
        <w:t>Hà Nội</w:t>
      </w:r>
      <w:r w:rsidR="001252B2" w:rsidRPr="00E41467">
        <w:rPr>
          <w:i/>
          <w:sz w:val="26"/>
          <w:lang w:val="nl-NL"/>
        </w:rPr>
        <w:t>, ngày ....... tháng ....... năm 20</w:t>
      </w:r>
      <w:r w:rsidR="00960EB9">
        <w:rPr>
          <w:i/>
          <w:sz w:val="26"/>
          <w:lang w:val="nl-NL"/>
        </w:rPr>
        <w:t>20</w:t>
      </w:r>
    </w:p>
    <w:p w:rsidR="001252B2" w:rsidRPr="00E41467" w:rsidRDefault="001252B2" w:rsidP="001252B2">
      <w:pPr>
        <w:pStyle w:val="Heading2"/>
        <w:framePr w:w="0" w:wrap="auto" w:vAnchor="margin" w:hAnchor="text" w:xAlign="left" w:yAlign="inline"/>
        <w:widowControl/>
        <w:ind w:left="4320" w:right="0"/>
        <w:rPr>
          <w:rFonts w:ascii="Times New Roman" w:hAnsi="Times New Roman"/>
          <w:i w:val="0"/>
          <w:color w:val="auto"/>
          <w:sz w:val="26"/>
          <w:szCs w:val="26"/>
          <w:lang w:val="nl-NL"/>
        </w:rPr>
      </w:pPr>
    </w:p>
    <w:tbl>
      <w:tblPr>
        <w:tblW w:w="0" w:type="auto"/>
        <w:jc w:val="center"/>
        <w:tblLook w:val="01E0" w:firstRow="1" w:lastRow="1" w:firstColumn="1" w:lastColumn="1" w:noHBand="0" w:noVBand="0"/>
      </w:tblPr>
      <w:tblGrid>
        <w:gridCol w:w="4499"/>
        <w:gridCol w:w="4499"/>
      </w:tblGrid>
      <w:tr w:rsidR="00E41467" w:rsidRPr="00D17E8F" w:rsidTr="00927C77">
        <w:trPr>
          <w:jc w:val="center"/>
        </w:trPr>
        <w:tc>
          <w:tcPr>
            <w:tcW w:w="4499" w:type="dxa"/>
          </w:tcPr>
          <w:p w:rsidR="001252B2" w:rsidRPr="00E41467" w:rsidRDefault="001252B2" w:rsidP="00EE6D39">
            <w:pPr>
              <w:widowControl/>
              <w:jc w:val="center"/>
              <w:rPr>
                <w:b/>
                <w:sz w:val="26"/>
                <w:szCs w:val="26"/>
                <w:lang w:val="nl-NL"/>
              </w:rPr>
            </w:pPr>
            <w:r w:rsidRPr="00E41467">
              <w:rPr>
                <w:b/>
                <w:iCs/>
                <w:sz w:val="26"/>
                <w:szCs w:val="26"/>
                <w:lang w:val="nl-NL"/>
              </w:rPr>
              <w:t>Xác nhận của đơn vị</w:t>
            </w:r>
          </w:p>
          <w:p w:rsidR="001252B2" w:rsidRPr="00E41467" w:rsidRDefault="002547AD" w:rsidP="00EE6D39">
            <w:pPr>
              <w:jc w:val="center"/>
              <w:rPr>
                <w:i/>
                <w:sz w:val="24"/>
                <w:szCs w:val="24"/>
                <w:lang w:val="nl-NL"/>
              </w:rPr>
            </w:pPr>
            <w:r>
              <w:rPr>
                <w:i/>
                <w:sz w:val="24"/>
                <w:szCs w:val="24"/>
                <w:lang w:val="nl-NL"/>
              </w:rPr>
              <w:t>(K</w:t>
            </w:r>
            <w:r w:rsidR="001252B2" w:rsidRPr="00E41467">
              <w:rPr>
                <w:i/>
                <w:sz w:val="24"/>
                <w:szCs w:val="24"/>
                <w:lang w:val="nl-NL"/>
              </w:rPr>
              <w:t>ý tên, đóng dấu)</w:t>
            </w:r>
          </w:p>
        </w:tc>
        <w:tc>
          <w:tcPr>
            <w:tcW w:w="4499" w:type="dxa"/>
          </w:tcPr>
          <w:p w:rsidR="001252B2" w:rsidRPr="00E41467" w:rsidRDefault="001252B2" w:rsidP="00EE6D39">
            <w:pPr>
              <w:pStyle w:val="Heading2"/>
              <w:framePr w:w="0" w:wrap="auto" w:vAnchor="margin" w:hAnchor="text" w:xAlign="left" w:yAlign="inline"/>
              <w:widowControl/>
              <w:tabs>
                <w:tab w:val="clear" w:pos="4320"/>
              </w:tabs>
              <w:ind w:right="0"/>
              <w:rPr>
                <w:rFonts w:ascii="Times New Roman" w:hAnsi="Times New Roman"/>
                <w:i w:val="0"/>
                <w:color w:val="auto"/>
                <w:sz w:val="26"/>
                <w:szCs w:val="26"/>
                <w:lang w:val="nl-NL"/>
              </w:rPr>
            </w:pPr>
            <w:r w:rsidRPr="00E41467">
              <w:rPr>
                <w:rFonts w:ascii="Times New Roman" w:hAnsi="Times New Roman"/>
                <w:i w:val="0"/>
                <w:color w:val="auto"/>
                <w:sz w:val="26"/>
                <w:szCs w:val="26"/>
                <w:lang w:val="nl-NL"/>
              </w:rPr>
              <w:t>Người khai</w:t>
            </w:r>
          </w:p>
          <w:p w:rsidR="001252B2" w:rsidRDefault="001252B2" w:rsidP="00EE6D39">
            <w:pPr>
              <w:pStyle w:val="BodyText3"/>
              <w:widowControl/>
              <w:jc w:val="center"/>
              <w:rPr>
                <w:rFonts w:ascii="Times New Roman" w:hAnsi="Times New Roman"/>
                <w:sz w:val="26"/>
                <w:szCs w:val="26"/>
                <w:lang w:val="nl-NL"/>
              </w:rPr>
            </w:pPr>
            <w:r w:rsidRPr="00E41467">
              <w:rPr>
                <w:rFonts w:ascii="Times New Roman" w:hAnsi="Times New Roman"/>
                <w:sz w:val="26"/>
                <w:szCs w:val="26"/>
                <w:lang w:val="nl-NL"/>
              </w:rPr>
              <w:t>(</w:t>
            </w:r>
            <w:r w:rsidR="002547AD">
              <w:rPr>
                <w:rFonts w:ascii="Times New Roman" w:hAnsi="Times New Roman"/>
                <w:i/>
                <w:iCs/>
                <w:sz w:val="26"/>
                <w:szCs w:val="26"/>
                <w:lang w:val="nl-NL"/>
              </w:rPr>
              <w:t>H</w:t>
            </w:r>
            <w:r w:rsidRPr="00E41467">
              <w:rPr>
                <w:rFonts w:ascii="Times New Roman" w:hAnsi="Times New Roman"/>
                <w:i/>
                <w:iCs/>
                <w:sz w:val="26"/>
                <w:szCs w:val="26"/>
                <w:lang w:val="nl-NL"/>
              </w:rPr>
              <w:t>ọ, tên và chữ ký</w:t>
            </w:r>
            <w:r w:rsidRPr="00E41467">
              <w:rPr>
                <w:rFonts w:ascii="Times New Roman" w:hAnsi="Times New Roman"/>
                <w:sz w:val="26"/>
                <w:szCs w:val="26"/>
                <w:lang w:val="nl-NL"/>
              </w:rPr>
              <w:t>)</w:t>
            </w:r>
          </w:p>
          <w:p w:rsidR="006D57CB" w:rsidRDefault="006D57CB" w:rsidP="00EE6D39">
            <w:pPr>
              <w:pStyle w:val="BodyText3"/>
              <w:widowControl/>
              <w:jc w:val="center"/>
              <w:rPr>
                <w:rFonts w:ascii="Times New Roman" w:hAnsi="Times New Roman"/>
                <w:sz w:val="26"/>
                <w:szCs w:val="26"/>
                <w:lang w:val="nl-NL"/>
              </w:rPr>
            </w:pPr>
          </w:p>
          <w:p w:rsidR="006D57CB" w:rsidRDefault="006D57CB" w:rsidP="00EE6D39">
            <w:pPr>
              <w:pStyle w:val="BodyText3"/>
              <w:widowControl/>
              <w:jc w:val="center"/>
              <w:rPr>
                <w:rFonts w:ascii="Times New Roman" w:hAnsi="Times New Roman"/>
                <w:sz w:val="26"/>
                <w:szCs w:val="26"/>
                <w:lang w:val="nl-NL"/>
              </w:rPr>
            </w:pPr>
          </w:p>
          <w:p w:rsidR="006D57CB" w:rsidRDefault="006D57CB" w:rsidP="00EE6D39">
            <w:pPr>
              <w:pStyle w:val="BodyText3"/>
              <w:widowControl/>
              <w:jc w:val="center"/>
              <w:rPr>
                <w:rFonts w:ascii="Times New Roman" w:hAnsi="Times New Roman"/>
                <w:sz w:val="26"/>
                <w:szCs w:val="26"/>
                <w:lang w:val="nl-NL"/>
              </w:rPr>
            </w:pPr>
          </w:p>
          <w:p w:rsidR="006D57CB" w:rsidRDefault="006D57CB" w:rsidP="00EE6D39">
            <w:pPr>
              <w:pStyle w:val="BodyText3"/>
              <w:widowControl/>
              <w:jc w:val="center"/>
              <w:rPr>
                <w:rFonts w:ascii="Times New Roman" w:hAnsi="Times New Roman"/>
                <w:sz w:val="26"/>
                <w:szCs w:val="26"/>
                <w:lang w:val="nl-NL"/>
              </w:rPr>
            </w:pPr>
          </w:p>
          <w:p w:rsidR="006D57CB" w:rsidRPr="006D57CB" w:rsidRDefault="006D57CB" w:rsidP="00EE6D39">
            <w:pPr>
              <w:pStyle w:val="BodyText3"/>
              <w:widowControl/>
              <w:jc w:val="center"/>
              <w:rPr>
                <w:rFonts w:ascii="Times New Roman" w:hAnsi="Times New Roman"/>
                <w:b/>
                <w:sz w:val="26"/>
                <w:szCs w:val="26"/>
                <w:lang w:val="nl-NL"/>
              </w:rPr>
            </w:pPr>
          </w:p>
          <w:p w:rsidR="006D57CB" w:rsidRPr="006D57CB" w:rsidRDefault="006D57CB" w:rsidP="00EE6D39">
            <w:pPr>
              <w:pStyle w:val="BodyText3"/>
              <w:widowControl/>
              <w:jc w:val="center"/>
              <w:rPr>
                <w:rFonts w:ascii="Times New Roman" w:hAnsi="Times New Roman"/>
                <w:b/>
                <w:sz w:val="26"/>
                <w:szCs w:val="26"/>
                <w:lang w:val="nl-NL"/>
              </w:rPr>
            </w:pPr>
            <w:r w:rsidRPr="006D57CB">
              <w:rPr>
                <w:rFonts w:ascii="Times New Roman" w:hAnsi="Times New Roman"/>
                <w:b/>
                <w:sz w:val="26"/>
                <w:szCs w:val="26"/>
                <w:lang w:val="nl-NL"/>
              </w:rPr>
              <w:t>Nguyễn Thị Phương</w:t>
            </w:r>
          </w:p>
          <w:p w:rsidR="001252B2" w:rsidRPr="00E41467" w:rsidRDefault="001252B2" w:rsidP="00EE6D39">
            <w:pPr>
              <w:rPr>
                <w:lang w:val="nl-NL"/>
              </w:rPr>
            </w:pPr>
          </w:p>
        </w:tc>
      </w:tr>
    </w:tbl>
    <w:p w:rsidR="00567EC9" w:rsidRPr="00E41467" w:rsidRDefault="00B23603">
      <w:pPr>
        <w:rPr>
          <w:lang w:val="nl-NL"/>
        </w:rPr>
      </w:pPr>
    </w:p>
    <w:sectPr w:rsidR="00567EC9" w:rsidRPr="00E41467" w:rsidSect="008100AD">
      <w:footerReference w:type="even" r:id="rId10"/>
      <w:footerReference w:type="default" r:id="rId11"/>
      <w:endnotePr>
        <w:numFmt w:val="decimal"/>
      </w:endnotePr>
      <w:pgSz w:w="11907" w:h="16840" w:code="9"/>
      <w:pgMar w:top="1021" w:right="850" w:bottom="96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03" w:rsidRDefault="00B23603">
      <w:r>
        <w:separator/>
      </w:r>
    </w:p>
  </w:endnote>
  <w:endnote w:type="continuationSeparator" w:id="0">
    <w:p w:rsidR="00B23603" w:rsidRDefault="00B2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TinTucHe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ED" w:rsidRDefault="00322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5ED" w:rsidRDefault="00B23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ED" w:rsidRPr="00FD57B3" w:rsidRDefault="00322B22">
    <w:pPr>
      <w:pStyle w:val="Footer"/>
      <w:framePr w:wrap="around" w:vAnchor="text" w:hAnchor="margin" w:xAlign="center" w:y="1"/>
      <w:rPr>
        <w:rStyle w:val="PageNumber"/>
        <w:sz w:val="24"/>
        <w:szCs w:val="24"/>
        <w:lang w:val="nl-NL"/>
      </w:rPr>
    </w:pPr>
    <w:r w:rsidRPr="00FD57B3">
      <w:rPr>
        <w:rStyle w:val="PageNumber"/>
        <w:sz w:val="24"/>
        <w:szCs w:val="24"/>
        <w:lang w:val="nl-NL"/>
      </w:rPr>
      <w:fldChar w:fldCharType="begin"/>
    </w:r>
    <w:r w:rsidRPr="00FD57B3">
      <w:rPr>
        <w:rStyle w:val="PageNumber"/>
        <w:sz w:val="24"/>
        <w:szCs w:val="24"/>
        <w:lang w:val="nl-NL"/>
      </w:rPr>
      <w:instrText xml:space="preserve">PAGE  </w:instrText>
    </w:r>
    <w:r w:rsidRPr="00FD57B3">
      <w:rPr>
        <w:rStyle w:val="PageNumber"/>
        <w:sz w:val="24"/>
        <w:szCs w:val="24"/>
        <w:lang w:val="nl-NL"/>
      </w:rPr>
      <w:fldChar w:fldCharType="separate"/>
    </w:r>
    <w:r w:rsidR="007C5EA6">
      <w:rPr>
        <w:rStyle w:val="PageNumber"/>
        <w:noProof/>
        <w:sz w:val="24"/>
        <w:szCs w:val="24"/>
        <w:lang w:val="nl-NL"/>
      </w:rPr>
      <w:t>2</w:t>
    </w:r>
    <w:r w:rsidRPr="00FD57B3">
      <w:rPr>
        <w:rStyle w:val="PageNumber"/>
        <w:sz w:val="24"/>
        <w:szCs w:val="24"/>
        <w:lang w:val="nl-NL"/>
      </w:rPr>
      <w:fldChar w:fldCharType="end"/>
    </w:r>
  </w:p>
  <w:p w:rsidR="00DE05ED" w:rsidRPr="00FD57B3" w:rsidRDefault="00B23603">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03" w:rsidRDefault="00B23603">
      <w:r>
        <w:separator/>
      </w:r>
    </w:p>
  </w:footnote>
  <w:footnote w:type="continuationSeparator" w:id="0">
    <w:p w:rsidR="00B23603" w:rsidRDefault="00B23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9AF"/>
    <w:multiLevelType w:val="hybridMultilevel"/>
    <w:tmpl w:val="0EAA103C"/>
    <w:lvl w:ilvl="0" w:tplc="C6AAFCAA">
      <w:start w:val="1"/>
      <w:numFmt w:val="decimal"/>
      <w:lvlText w:val="%1."/>
      <w:lvlJc w:val="left"/>
      <w:pPr>
        <w:tabs>
          <w:tab w:val="num" w:pos="663"/>
        </w:tabs>
        <w:ind w:left="663" w:hanging="66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D5D82"/>
    <w:multiLevelType w:val="hybridMultilevel"/>
    <w:tmpl w:val="06BE2AC4"/>
    <w:lvl w:ilvl="0" w:tplc="E160B9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16AAD"/>
    <w:multiLevelType w:val="hybridMultilevel"/>
    <w:tmpl w:val="61B86778"/>
    <w:lvl w:ilvl="0" w:tplc="79BA56EA">
      <w:start w:val="1"/>
      <w:numFmt w:val="decimal"/>
      <w:lvlText w:val="9.%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D11D68"/>
    <w:multiLevelType w:val="hybridMultilevel"/>
    <w:tmpl w:val="BB58B41A"/>
    <w:lvl w:ilvl="0" w:tplc="3D461A84">
      <w:start w:val="1"/>
      <w:numFmt w:val="decimal"/>
      <w:lvlText w:val="15.%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14B63"/>
    <w:multiLevelType w:val="hybridMultilevel"/>
    <w:tmpl w:val="B7AA74F4"/>
    <w:lvl w:ilvl="0" w:tplc="8730B78C">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F72EC1"/>
    <w:multiLevelType w:val="multilevel"/>
    <w:tmpl w:val="DF08E4E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84261F"/>
    <w:multiLevelType w:val="hybridMultilevel"/>
    <w:tmpl w:val="6996FAEC"/>
    <w:lvl w:ilvl="0" w:tplc="04F6A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A5DD5"/>
    <w:multiLevelType w:val="hybridMultilevel"/>
    <w:tmpl w:val="0052B686"/>
    <w:lvl w:ilvl="0" w:tplc="8730B78C">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46763E"/>
    <w:multiLevelType w:val="hybridMultilevel"/>
    <w:tmpl w:val="B55AE158"/>
    <w:lvl w:ilvl="0" w:tplc="D3CE3244">
      <w:start w:val="1"/>
      <w:numFmt w:val="decimal"/>
      <w:lvlText w:val="%1."/>
      <w:lvlJc w:val="left"/>
      <w:pPr>
        <w:tabs>
          <w:tab w:val="num" w:pos="360"/>
        </w:tabs>
        <w:ind w:left="360" w:hanging="360"/>
      </w:pPr>
      <w:rPr>
        <w:rFonts w:hint="default"/>
        <w:b/>
        <w:i w:val="0"/>
      </w:rPr>
    </w:lvl>
    <w:lvl w:ilvl="1" w:tplc="B6963A52">
      <w:start w:val="1"/>
      <w:numFmt w:val="lowerLetter"/>
      <w:lvlText w:val="%2)"/>
      <w:lvlJc w:val="left"/>
      <w:pPr>
        <w:tabs>
          <w:tab w:val="num" w:pos="1440"/>
        </w:tabs>
        <w:ind w:left="1440" w:hanging="360"/>
      </w:pPr>
      <w:rPr>
        <w:rFonts w:hint="default"/>
        <w:b/>
        <w:i w:val="0"/>
      </w:rPr>
    </w:lvl>
    <w:lvl w:ilvl="2" w:tplc="AA82AD14">
      <w:start w:val="1"/>
      <w:numFmt w:val="decimal"/>
      <w:lvlText w:val="%3."/>
      <w:lvlJc w:val="left"/>
      <w:pPr>
        <w:tabs>
          <w:tab w:val="num" w:pos="2643"/>
        </w:tabs>
        <w:ind w:left="2643" w:hanging="663"/>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1"/>
  </w:num>
  <w:num w:numId="5">
    <w:abstractNumId w:val="0"/>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B2"/>
    <w:rsid w:val="0001560F"/>
    <w:rsid w:val="000157E1"/>
    <w:rsid w:val="00053500"/>
    <w:rsid w:val="00085D19"/>
    <w:rsid w:val="000A2C5C"/>
    <w:rsid w:val="000A7B36"/>
    <w:rsid w:val="000B6D48"/>
    <w:rsid w:val="000B7357"/>
    <w:rsid w:val="000D0755"/>
    <w:rsid w:val="000E489D"/>
    <w:rsid w:val="000F224E"/>
    <w:rsid w:val="000F242A"/>
    <w:rsid w:val="001252B2"/>
    <w:rsid w:val="00194435"/>
    <w:rsid w:val="001A46D4"/>
    <w:rsid w:val="001A5FC1"/>
    <w:rsid w:val="001D043F"/>
    <w:rsid w:val="001F6492"/>
    <w:rsid w:val="0021332C"/>
    <w:rsid w:val="002547AD"/>
    <w:rsid w:val="00272BE8"/>
    <w:rsid w:val="002D3935"/>
    <w:rsid w:val="00322B22"/>
    <w:rsid w:val="0033632C"/>
    <w:rsid w:val="00384F7F"/>
    <w:rsid w:val="00390992"/>
    <w:rsid w:val="004310F8"/>
    <w:rsid w:val="004706D3"/>
    <w:rsid w:val="004B07E2"/>
    <w:rsid w:val="004F1F4D"/>
    <w:rsid w:val="005858FD"/>
    <w:rsid w:val="005B02EC"/>
    <w:rsid w:val="005B3773"/>
    <w:rsid w:val="005B64EB"/>
    <w:rsid w:val="005E7E59"/>
    <w:rsid w:val="005F7CB9"/>
    <w:rsid w:val="00614731"/>
    <w:rsid w:val="00631456"/>
    <w:rsid w:val="006C0D30"/>
    <w:rsid w:val="006D074E"/>
    <w:rsid w:val="006D57CB"/>
    <w:rsid w:val="006D7256"/>
    <w:rsid w:val="006F0202"/>
    <w:rsid w:val="006F6E47"/>
    <w:rsid w:val="0070558A"/>
    <w:rsid w:val="00714807"/>
    <w:rsid w:val="00716A92"/>
    <w:rsid w:val="007770BC"/>
    <w:rsid w:val="007B2CD7"/>
    <w:rsid w:val="007C5EA6"/>
    <w:rsid w:val="007F710A"/>
    <w:rsid w:val="00835630"/>
    <w:rsid w:val="00872B8D"/>
    <w:rsid w:val="00873220"/>
    <w:rsid w:val="00891076"/>
    <w:rsid w:val="00895E47"/>
    <w:rsid w:val="008C1419"/>
    <w:rsid w:val="008F0656"/>
    <w:rsid w:val="00914BC5"/>
    <w:rsid w:val="00927C77"/>
    <w:rsid w:val="00953B20"/>
    <w:rsid w:val="00960EB9"/>
    <w:rsid w:val="009A7290"/>
    <w:rsid w:val="00A10E28"/>
    <w:rsid w:val="00A273E8"/>
    <w:rsid w:val="00A27F39"/>
    <w:rsid w:val="00A30B19"/>
    <w:rsid w:val="00A51BC9"/>
    <w:rsid w:val="00A77A3E"/>
    <w:rsid w:val="00A8249C"/>
    <w:rsid w:val="00A8766A"/>
    <w:rsid w:val="00A935C6"/>
    <w:rsid w:val="00AA6355"/>
    <w:rsid w:val="00B219FC"/>
    <w:rsid w:val="00B227ED"/>
    <w:rsid w:val="00B23603"/>
    <w:rsid w:val="00B44E05"/>
    <w:rsid w:val="00B522E6"/>
    <w:rsid w:val="00B542C0"/>
    <w:rsid w:val="00B91A88"/>
    <w:rsid w:val="00B92A69"/>
    <w:rsid w:val="00BA5F86"/>
    <w:rsid w:val="00BC4F4F"/>
    <w:rsid w:val="00BD6A7F"/>
    <w:rsid w:val="00BE0E91"/>
    <w:rsid w:val="00BE42BA"/>
    <w:rsid w:val="00C514F2"/>
    <w:rsid w:val="00C52AB6"/>
    <w:rsid w:val="00C5392C"/>
    <w:rsid w:val="00C71FBF"/>
    <w:rsid w:val="00CA28F3"/>
    <w:rsid w:val="00CA3DC9"/>
    <w:rsid w:val="00CD3947"/>
    <w:rsid w:val="00D10C2C"/>
    <w:rsid w:val="00D1574E"/>
    <w:rsid w:val="00D17E8F"/>
    <w:rsid w:val="00D61FF0"/>
    <w:rsid w:val="00D652B7"/>
    <w:rsid w:val="00D87F5D"/>
    <w:rsid w:val="00DD724E"/>
    <w:rsid w:val="00E36857"/>
    <w:rsid w:val="00E41467"/>
    <w:rsid w:val="00E431C3"/>
    <w:rsid w:val="00E5062A"/>
    <w:rsid w:val="00E7163E"/>
    <w:rsid w:val="00EC70CA"/>
    <w:rsid w:val="00F10C79"/>
    <w:rsid w:val="00F22821"/>
    <w:rsid w:val="00F25D06"/>
    <w:rsid w:val="00F35A1A"/>
    <w:rsid w:val="00F46584"/>
    <w:rsid w:val="00F62B66"/>
    <w:rsid w:val="00F6353D"/>
    <w:rsid w:val="00F75EFB"/>
    <w:rsid w:val="00F96ADD"/>
    <w:rsid w:val="00FA1F84"/>
    <w:rsid w:val="00FC37D4"/>
    <w:rsid w:val="00FE27F3"/>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20"/>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252B2"/>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4">
    <w:name w:val="heading 4"/>
    <w:basedOn w:val="Normal"/>
    <w:next w:val="Normal"/>
    <w:link w:val="Heading4Char"/>
    <w:qFormat/>
    <w:rsid w:val="001252B2"/>
    <w:pPr>
      <w:keepNext/>
      <w:jc w:val="center"/>
      <w:outlineLvl w:val="3"/>
    </w:pPr>
    <w:rPr>
      <w:rFonts w:ascii=".VnTime" w:hAnsi=".VnTime"/>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52B2"/>
    <w:rPr>
      <w:rFonts w:ascii=".VnTime" w:eastAsia="Times New Roman" w:hAnsi=".VnTime" w:cs="Times New Roman"/>
      <w:b/>
      <w:i/>
      <w:color w:val="800000"/>
      <w:sz w:val="28"/>
      <w:szCs w:val="20"/>
    </w:rPr>
  </w:style>
  <w:style w:type="character" w:customStyle="1" w:styleId="Heading4Char">
    <w:name w:val="Heading 4 Char"/>
    <w:basedOn w:val="DefaultParagraphFont"/>
    <w:link w:val="Heading4"/>
    <w:rsid w:val="001252B2"/>
    <w:rPr>
      <w:rFonts w:ascii=".VnTime" w:eastAsia="Times New Roman" w:hAnsi=".VnTime" w:cs="Times New Roman"/>
      <w:bCs/>
      <w:sz w:val="24"/>
      <w:szCs w:val="20"/>
    </w:rPr>
  </w:style>
  <w:style w:type="paragraph" w:styleId="BodyText3">
    <w:name w:val="Body Text 3"/>
    <w:basedOn w:val="Normal"/>
    <w:link w:val="BodyText3Char"/>
    <w:rsid w:val="001252B2"/>
    <w:rPr>
      <w:rFonts w:ascii=".VnTime" w:hAnsi=".VnTime"/>
      <w:sz w:val="24"/>
    </w:rPr>
  </w:style>
  <w:style w:type="character" w:customStyle="1" w:styleId="BodyText3Char">
    <w:name w:val="Body Text 3 Char"/>
    <w:basedOn w:val="DefaultParagraphFont"/>
    <w:link w:val="BodyText3"/>
    <w:rsid w:val="001252B2"/>
    <w:rPr>
      <w:rFonts w:ascii=".VnTime" w:eastAsia="Times New Roman" w:hAnsi=".VnTime" w:cs="Times New Roman"/>
      <w:sz w:val="24"/>
      <w:szCs w:val="20"/>
    </w:rPr>
  </w:style>
  <w:style w:type="paragraph" w:styleId="Title">
    <w:name w:val="Title"/>
    <w:basedOn w:val="Normal"/>
    <w:link w:val="TitleChar"/>
    <w:qFormat/>
    <w:rsid w:val="001252B2"/>
    <w:pPr>
      <w:jc w:val="center"/>
    </w:pPr>
    <w:rPr>
      <w:rFonts w:ascii=".VnTimeH" w:hAnsi=".VnTimeH"/>
      <w:b/>
      <w:sz w:val="28"/>
    </w:rPr>
  </w:style>
  <w:style w:type="character" w:customStyle="1" w:styleId="TitleChar">
    <w:name w:val="Title Char"/>
    <w:basedOn w:val="DefaultParagraphFont"/>
    <w:link w:val="Title"/>
    <w:rsid w:val="001252B2"/>
    <w:rPr>
      <w:rFonts w:ascii=".VnTimeH" w:eastAsia="Times New Roman" w:hAnsi=".VnTimeH" w:cs="Times New Roman"/>
      <w:b/>
      <w:sz w:val="28"/>
      <w:szCs w:val="20"/>
    </w:rPr>
  </w:style>
  <w:style w:type="paragraph" w:styleId="Footer">
    <w:name w:val="footer"/>
    <w:basedOn w:val="Normal"/>
    <w:link w:val="FooterChar"/>
    <w:rsid w:val="001252B2"/>
    <w:pPr>
      <w:tabs>
        <w:tab w:val="center" w:pos="4320"/>
        <w:tab w:val="right" w:pos="8640"/>
      </w:tabs>
    </w:pPr>
  </w:style>
  <w:style w:type="character" w:customStyle="1" w:styleId="FooterChar">
    <w:name w:val="Footer Char"/>
    <w:basedOn w:val="DefaultParagraphFont"/>
    <w:link w:val="Footer"/>
    <w:rsid w:val="001252B2"/>
    <w:rPr>
      <w:rFonts w:ascii="Times New Roman" w:eastAsia="Times New Roman" w:hAnsi="Times New Roman" w:cs="Times New Roman"/>
      <w:sz w:val="20"/>
      <w:szCs w:val="20"/>
    </w:rPr>
  </w:style>
  <w:style w:type="character" w:styleId="PageNumber">
    <w:name w:val="page number"/>
    <w:basedOn w:val="DefaultParagraphFont"/>
    <w:rsid w:val="001252B2"/>
  </w:style>
  <w:style w:type="paragraph" w:styleId="ListParagraph">
    <w:name w:val="List Paragraph"/>
    <w:basedOn w:val="Normal"/>
    <w:uiPriority w:val="34"/>
    <w:qFormat/>
    <w:rsid w:val="00FA1F84"/>
    <w:pPr>
      <w:ind w:left="720"/>
      <w:contextualSpacing/>
    </w:pPr>
  </w:style>
  <w:style w:type="character" w:customStyle="1" w:styleId="fontstyle01">
    <w:name w:val="fontstyle01"/>
    <w:rsid w:val="004310F8"/>
    <w:rPr>
      <w:rFonts w:ascii="UVNTinTucHep" w:hAnsi="UVNTinTucHep" w:hint="default"/>
      <w:b w:val="0"/>
      <w:bCs w:val="0"/>
      <w:i w:val="0"/>
      <w:iCs w:val="0"/>
      <w:color w:val="000000"/>
      <w:sz w:val="18"/>
      <w:szCs w:val="18"/>
    </w:rPr>
  </w:style>
  <w:style w:type="character" w:styleId="Hyperlink">
    <w:name w:val="Hyperlink"/>
    <w:basedOn w:val="DefaultParagraphFont"/>
    <w:uiPriority w:val="99"/>
    <w:unhideWhenUsed/>
    <w:rsid w:val="000B7357"/>
    <w:rPr>
      <w:color w:val="0000FF" w:themeColor="hyperlink"/>
      <w:u w:val="single"/>
    </w:rPr>
  </w:style>
  <w:style w:type="paragraph" w:styleId="BalloonText">
    <w:name w:val="Balloon Text"/>
    <w:basedOn w:val="Normal"/>
    <w:link w:val="BalloonTextChar"/>
    <w:uiPriority w:val="99"/>
    <w:semiHidden/>
    <w:unhideWhenUsed/>
    <w:rsid w:val="00BE0E91"/>
    <w:rPr>
      <w:rFonts w:ascii="Tahoma" w:hAnsi="Tahoma" w:cs="Tahoma"/>
      <w:sz w:val="16"/>
      <w:szCs w:val="16"/>
    </w:rPr>
  </w:style>
  <w:style w:type="character" w:customStyle="1" w:styleId="BalloonTextChar">
    <w:name w:val="Balloon Text Char"/>
    <w:basedOn w:val="DefaultParagraphFont"/>
    <w:link w:val="BalloonText"/>
    <w:uiPriority w:val="99"/>
    <w:semiHidden/>
    <w:rsid w:val="00BE0E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20"/>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252B2"/>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4">
    <w:name w:val="heading 4"/>
    <w:basedOn w:val="Normal"/>
    <w:next w:val="Normal"/>
    <w:link w:val="Heading4Char"/>
    <w:qFormat/>
    <w:rsid w:val="001252B2"/>
    <w:pPr>
      <w:keepNext/>
      <w:jc w:val="center"/>
      <w:outlineLvl w:val="3"/>
    </w:pPr>
    <w:rPr>
      <w:rFonts w:ascii=".VnTime" w:hAnsi=".VnTime"/>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52B2"/>
    <w:rPr>
      <w:rFonts w:ascii=".VnTime" w:eastAsia="Times New Roman" w:hAnsi=".VnTime" w:cs="Times New Roman"/>
      <w:b/>
      <w:i/>
      <w:color w:val="800000"/>
      <w:sz w:val="28"/>
      <w:szCs w:val="20"/>
    </w:rPr>
  </w:style>
  <w:style w:type="character" w:customStyle="1" w:styleId="Heading4Char">
    <w:name w:val="Heading 4 Char"/>
    <w:basedOn w:val="DefaultParagraphFont"/>
    <w:link w:val="Heading4"/>
    <w:rsid w:val="001252B2"/>
    <w:rPr>
      <w:rFonts w:ascii=".VnTime" w:eastAsia="Times New Roman" w:hAnsi=".VnTime" w:cs="Times New Roman"/>
      <w:bCs/>
      <w:sz w:val="24"/>
      <w:szCs w:val="20"/>
    </w:rPr>
  </w:style>
  <w:style w:type="paragraph" w:styleId="BodyText3">
    <w:name w:val="Body Text 3"/>
    <w:basedOn w:val="Normal"/>
    <w:link w:val="BodyText3Char"/>
    <w:rsid w:val="001252B2"/>
    <w:rPr>
      <w:rFonts w:ascii=".VnTime" w:hAnsi=".VnTime"/>
      <w:sz w:val="24"/>
    </w:rPr>
  </w:style>
  <w:style w:type="character" w:customStyle="1" w:styleId="BodyText3Char">
    <w:name w:val="Body Text 3 Char"/>
    <w:basedOn w:val="DefaultParagraphFont"/>
    <w:link w:val="BodyText3"/>
    <w:rsid w:val="001252B2"/>
    <w:rPr>
      <w:rFonts w:ascii=".VnTime" w:eastAsia="Times New Roman" w:hAnsi=".VnTime" w:cs="Times New Roman"/>
      <w:sz w:val="24"/>
      <w:szCs w:val="20"/>
    </w:rPr>
  </w:style>
  <w:style w:type="paragraph" w:styleId="Title">
    <w:name w:val="Title"/>
    <w:basedOn w:val="Normal"/>
    <w:link w:val="TitleChar"/>
    <w:qFormat/>
    <w:rsid w:val="001252B2"/>
    <w:pPr>
      <w:jc w:val="center"/>
    </w:pPr>
    <w:rPr>
      <w:rFonts w:ascii=".VnTimeH" w:hAnsi=".VnTimeH"/>
      <w:b/>
      <w:sz w:val="28"/>
    </w:rPr>
  </w:style>
  <w:style w:type="character" w:customStyle="1" w:styleId="TitleChar">
    <w:name w:val="Title Char"/>
    <w:basedOn w:val="DefaultParagraphFont"/>
    <w:link w:val="Title"/>
    <w:rsid w:val="001252B2"/>
    <w:rPr>
      <w:rFonts w:ascii=".VnTimeH" w:eastAsia="Times New Roman" w:hAnsi=".VnTimeH" w:cs="Times New Roman"/>
      <w:b/>
      <w:sz w:val="28"/>
      <w:szCs w:val="20"/>
    </w:rPr>
  </w:style>
  <w:style w:type="paragraph" w:styleId="Footer">
    <w:name w:val="footer"/>
    <w:basedOn w:val="Normal"/>
    <w:link w:val="FooterChar"/>
    <w:rsid w:val="001252B2"/>
    <w:pPr>
      <w:tabs>
        <w:tab w:val="center" w:pos="4320"/>
        <w:tab w:val="right" w:pos="8640"/>
      </w:tabs>
    </w:pPr>
  </w:style>
  <w:style w:type="character" w:customStyle="1" w:styleId="FooterChar">
    <w:name w:val="Footer Char"/>
    <w:basedOn w:val="DefaultParagraphFont"/>
    <w:link w:val="Footer"/>
    <w:rsid w:val="001252B2"/>
    <w:rPr>
      <w:rFonts w:ascii="Times New Roman" w:eastAsia="Times New Roman" w:hAnsi="Times New Roman" w:cs="Times New Roman"/>
      <w:sz w:val="20"/>
      <w:szCs w:val="20"/>
    </w:rPr>
  </w:style>
  <w:style w:type="character" w:styleId="PageNumber">
    <w:name w:val="page number"/>
    <w:basedOn w:val="DefaultParagraphFont"/>
    <w:rsid w:val="001252B2"/>
  </w:style>
  <w:style w:type="paragraph" w:styleId="ListParagraph">
    <w:name w:val="List Paragraph"/>
    <w:basedOn w:val="Normal"/>
    <w:uiPriority w:val="34"/>
    <w:qFormat/>
    <w:rsid w:val="00FA1F84"/>
    <w:pPr>
      <w:ind w:left="720"/>
      <w:contextualSpacing/>
    </w:pPr>
  </w:style>
  <w:style w:type="character" w:customStyle="1" w:styleId="fontstyle01">
    <w:name w:val="fontstyle01"/>
    <w:rsid w:val="004310F8"/>
    <w:rPr>
      <w:rFonts w:ascii="UVNTinTucHep" w:hAnsi="UVNTinTucHep" w:hint="default"/>
      <w:b w:val="0"/>
      <w:bCs w:val="0"/>
      <w:i w:val="0"/>
      <w:iCs w:val="0"/>
      <w:color w:val="000000"/>
      <w:sz w:val="18"/>
      <w:szCs w:val="18"/>
    </w:rPr>
  </w:style>
  <w:style w:type="character" w:styleId="Hyperlink">
    <w:name w:val="Hyperlink"/>
    <w:basedOn w:val="DefaultParagraphFont"/>
    <w:uiPriority w:val="99"/>
    <w:unhideWhenUsed/>
    <w:rsid w:val="000B7357"/>
    <w:rPr>
      <w:color w:val="0000FF" w:themeColor="hyperlink"/>
      <w:u w:val="single"/>
    </w:rPr>
  </w:style>
  <w:style w:type="paragraph" w:styleId="BalloonText">
    <w:name w:val="Balloon Text"/>
    <w:basedOn w:val="Normal"/>
    <w:link w:val="BalloonTextChar"/>
    <w:uiPriority w:val="99"/>
    <w:semiHidden/>
    <w:unhideWhenUsed/>
    <w:rsid w:val="00BE0E91"/>
    <w:rPr>
      <w:rFonts w:ascii="Tahoma" w:hAnsi="Tahoma" w:cs="Tahoma"/>
      <w:sz w:val="16"/>
      <w:szCs w:val="16"/>
    </w:rPr>
  </w:style>
  <w:style w:type="character" w:customStyle="1" w:styleId="BalloonTextChar">
    <w:name w:val="Balloon Text Char"/>
    <w:basedOn w:val="DefaultParagraphFont"/>
    <w:link w:val="BalloonText"/>
    <w:uiPriority w:val="99"/>
    <w:semiHidden/>
    <w:rsid w:val="00BE0E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huongnguyen55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388B-92A4-48A8-953E-55A048CD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Thu Nhan</dc:creator>
  <cp:lastModifiedBy>Phương Phương</cp:lastModifiedBy>
  <cp:revision>5</cp:revision>
  <cp:lastPrinted>2019-11-04T00:33:00Z</cp:lastPrinted>
  <dcterms:created xsi:type="dcterms:W3CDTF">2020-03-23T03:53:00Z</dcterms:created>
  <dcterms:modified xsi:type="dcterms:W3CDTF">2020-04-12T07:57:00Z</dcterms:modified>
</cp:coreProperties>
</file>