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120" w:line="288.00000000000006" w:lineRule="auto"/>
        <w:ind w:left="715" w:right="-15" w:firstLine="0"/>
        <w:jc w:val="center"/>
        <w:rPr>
          <w:b w:val="1"/>
          <w:sz w:val="28"/>
          <w:szCs w:val="28"/>
        </w:rPr>
      </w:pPr>
      <w:r w:rsidDel="00000000" w:rsidR="00000000" w:rsidRPr="00000000">
        <w:rPr>
          <w:b w:val="1"/>
          <w:sz w:val="36"/>
          <w:szCs w:val="36"/>
          <w:rtl w:val="0"/>
        </w:rPr>
        <w:t xml:space="preserve">Curriculum vitae       </w:t>
      </w:r>
      <w:r w:rsidDel="00000000" w:rsidR="00000000" w:rsidRPr="00000000">
        <w:rPr>
          <w:b w:val="1"/>
          <w:sz w:val="28"/>
          <w:szCs w:val="28"/>
          <w:rtl w:val="0"/>
        </w:rPr>
        <w:t xml:space="preserve">   </w:t>
        <w:tab/>
      </w:r>
    </w:p>
    <w:p w:rsidR="00000000" w:rsidDel="00000000" w:rsidP="00000000" w:rsidRDefault="00000000" w:rsidRPr="00000000" w14:paraId="00000002">
      <w:pPr>
        <w:spacing w:after="120" w:before="120" w:line="288.00000000000006" w:lineRule="auto"/>
        <w:ind w:left="715" w:right="-15"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spacing w:after="120" w:before="120" w:line="288.00000000000006" w:lineRule="auto"/>
        <w:ind w:left="715" w:right="-15"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spacing w:after="120" w:before="120" w:line="288.00000000000006" w:lineRule="auto"/>
        <w:ind w:left="715" w:right="-15" w:firstLine="0"/>
        <w:rPr>
          <w:sz w:val="28"/>
          <w:szCs w:val="28"/>
        </w:rPr>
      </w:pPr>
      <w:r w:rsidDel="00000000" w:rsidR="00000000" w:rsidRPr="00000000">
        <w:rPr>
          <w:b w:val="1"/>
          <w:sz w:val="28"/>
          <w:szCs w:val="28"/>
          <w:rtl w:val="0"/>
        </w:rPr>
        <w:t xml:space="preserve">1. Name</w:t>
      </w:r>
      <w:r w:rsidDel="00000000" w:rsidR="00000000" w:rsidRPr="00000000">
        <w:rPr>
          <w:sz w:val="28"/>
          <w:szCs w:val="28"/>
          <w:rtl w:val="0"/>
        </w:rPr>
        <w:t xml:space="preserve">:                 </w:t>
        <w:tab/>
        <w:t xml:space="preserve">NGUYEN THI NGOC DINH                   </w:t>
        <w:tab/>
        <w:t xml:space="preserve">  (female)     </w:t>
      </w:r>
    </w:p>
    <w:p w:rsidR="00000000" w:rsidDel="00000000" w:rsidP="00000000" w:rsidRDefault="00000000" w:rsidRPr="00000000" w14:paraId="00000005">
      <w:pPr>
        <w:spacing w:after="120" w:before="120" w:line="288.00000000000006" w:lineRule="auto"/>
        <w:ind w:left="715" w:right="-15"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6">
      <w:pPr>
        <w:spacing w:after="120" w:before="120" w:line="288.00000000000006" w:lineRule="auto"/>
        <w:ind w:left="715" w:right="-15" w:firstLine="0"/>
        <w:rPr>
          <w:sz w:val="28"/>
          <w:szCs w:val="28"/>
        </w:rPr>
      </w:pPr>
      <w:r w:rsidDel="00000000" w:rsidR="00000000" w:rsidRPr="00000000">
        <w:rPr>
          <w:b w:val="1"/>
          <w:sz w:val="28"/>
          <w:szCs w:val="28"/>
          <w:rtl w:val="0"/>
        </w:rPr>
        <w:t xml:space="preserve">2. Date of Birth</w:t>
      </w:r>
      <w:r w:rsidDel="00000000" w:rsidR="00000000" w:rsidRPr="00000000">
        <w:rPr>
          <w:sz w:val="28"/>
          <w:szCs w:val="28"/>
          <w:rtl w:val="0"/>
        </w:rPr>
        <w:t xml:space="preserve">:     </w:t>
        <w:tab/>
        <w:t xml:space="preserve">13</w:t>
      </w:r>
      <w:r w:rsidDel="00000000" w:rsidR="00000000" w:rsidRPr="00000000">
        <w:rPr>
          <w:sz w:val="28"/>
          <w:szCs w:val="28"/>
          <w:vertAlign w:val="superscript"/>
          <w:rtl w:val="0"/>
        </w:rPr>
        <w:t xml:space="preserve">th</w:t>
      </w:r>
      <w:r w:rsidDel="00000000" w:rsidR="00000000" w:rsidRPr="00000000">
        <w:rPr>
          <w:sz w:val="28"/>
          <w:szCs w:val="28"/>
          <w:rtl w:val="0"/>
        </w:rPr>
        <w:t xml:space="preserve">, September, 1984</w:t>
      </w:r>
    </w:p>
    <w:p w:rsidR="00000000" w:rsidDel="00000000" w:rsidP="00000000" w:rsidRDefault="00000000" w:rsidRPr="00000000" w14:paraId="00000007">
      <w:pPr>
        <w:spacing w:after="120" w:before="120" w:line="288.00000000000006" w:lineRule="auto"/>
        <w:ind w:left="715" w:right="-15"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 Address</w:t>
      </w:r>
      <w:r w:rsidDel="00000000" w:rsidR="00000000" w:rsidRPr="00000000">
        <w:rPr>
          <w:sz w:val="28"/>
          <w:szCs w:val="28"/>
          <w:rtl w:val="0"/>
        </w:rPr>
        <w:t xml:space="preserve">:    Tan Tien, Van Giang, Hung Yen</w:t>
      </w:r>
    </w:p>
    <w:p w:rsidR="00000000" w:rsidDel="00000000" w:rsidP="00000000" w:rsidRDefault="00000000" w:rsidRPr="00000000" w14:paraId="00000008">
      <w:pPr>
        <w:spacing w:after="120" w:before="120" w:line="288.00000000000006" w:lineRule="auto"/>
        <w:ind w:left="715" w:right="-15"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4. Office</w:t>
      </w:r>
      <w:r w:rsidDel="00000000" w:rsidR="00000000" w:rsidRPr="00000000">
        <w:rPr>
          <w:sz w:val="28"/>
          <w:szCs w:val="28"/>
          <w:rtl w:val="0"/>
        </w:rPr>
        <w:t xml:space="preserve">:  Department of Experimental Methods &amp; Biostatistics, Faculty of Agronomy, Vietnam National University of Agriculture, Hanoi, Vietnam     </w:t>
        <w:tab/>
        <w:t xml:space="preserve"> </w:t>
      </w:r>
    </w:p>
    <w:p w:rsidR="00000000" w:rsidDel="00000000" w:rsidP="00000000" w:rsidRDefault="00000000" w:rsidRPr="00000000" w14:paraId="00000009">
      <w:pPr>
        <w:spacing w:after="120" w:before="120" w:line="288.00000000000006" w:lineRule="auto"/>
        <w:ind w:left="715" w:right="-15" w:firstLine="0"/>
        <w:rPr>
          <w:sz w:val="28"/>
          <w:szCs w:val="28"/>
        </w:rPr>
      </w:pPr>
      <w:r w:rsidDel="00000000" w:rsidR="00000000" w:rsidRPr="00000000">
        <w:rPr>
          <w:sz w:val="28"/>
          <w:szCs w:val="28"/>
          <w:rtl w:val="0"/>
        </w:rPr>
        <w:t xml:space="preserve">        </w:t>
        <w:tab/>
      </w:r>
      <w:r w:rsidDel="00000000" w:rsidR="00000000" w:rsidRPr="00000000">
        <w:rPr>
          <w:b w:val="1"/>
          <w:sz w:val="28"/>
          <w:szCs w:val="28"/>
          <w:rtl w:val="0"/>
        </w:rPr>
        <w:t xml:space="preserve">5. Office address</w:t>
      </w:r>
      <w:r w:rsidDel="00000000" w:rsidR="00000000" w:rsidRPr="00000000">
        <w:rPr>
          <w:sz w:val="28"/>
          <w:szCs w:val="28"/>
          <w:rtl w:val="0"/>
        </w:rPr>
        <w:t xml:space="preserve">:   </w:t>
        <w:tab/>
        <w:t xml:space="preserve">Trau Quy Town, Gia Lam district, Hanoi, Vietnam</w:t>
      </w:r>
    </w:p>
    <w:p w:rsidR="00000000" w:rsidDel="00000000" w:rsidP="00000000" w:rsidRDefault="00000000" w:rsidRPr="00000000" w14:paraId="0000000A">
      <w:pPr>
        <w:spacing w:after="120" w:before="120" w:line="288.00000000000006" w:lineRule="auto"/>
        <w:ind w:left="715" w:right="-15" w:firstLine="0"/>
        <w:rPr>
          <w:sz w:val="28"/>
          <w:szCs w:val="28"/>
        </w:rPr>
      </w:pPr>
      <w:r w:rsidDel="00000000" w:rsidR="00000000" w:rsidRPr="00000000">
        <w:rPr>
          <w:sz w:val="28"/>
          <w:szCs w:val="28"/>
          <w:rtl w:val="0"/>
        </w:rPr>
        <w:t xml:space="preserve">        </w:t>
        <w:tab/>
      </w:r>
      <w:r w:rsidDel="00000000" w:rsidR="00000000" w:rsidRPr="00000000">
        <w:rPr>
          <w:b w:val="1"/>
          <w:sz w:val="28"/>
          <w:szCs w:val="28"/>
          <w:rtl w:val="0"/>
        </w:rPr>
        <w:t xml:space="preserve">6. Home address</w:t>
      </w:r>
      <w:r w:rsidDel="00000000" w:rsidR="00000000" w:rsidRPr="00000000">
        <w:rPr>
          <w:sz w:val="28"/>
          <w:szCs w:val="28"/>
          <w:rtl w:val="0"/>
        </w:rPr>
        <w:t xml:space="preserve">: Room 408, D13 building, Dang Xa Residential complex, Gia Lam district, Hanoi, Vietnam. </w:t>
      </w:r>
    </w:p>
    <w:p w:rsidR="00000000" w:rsidDel="00000000" w:rsidP="00000000" w:rsidRDefault="00000000" w:rsidRPr="00000000" w14:paraId="0000000B">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7. E-mail</w:t>
      </w:r>
      <w:r w:rsidDel="00000000" w:rsidR="00000000" w:rsidRPr="00000000">
        <w:rPr>
          <w:sz w:val="28"/>
          <w:szCs w:val="28"/>
          <w:rtl w:val="0"/>
        </w:rPr>
        <w:t xml:space="preserve">: ngocdinhhau1@gmail.com; ntndinh@vnua.edu.vn </w:t>
      </w:r>
      <w:r w:rsidDel="00000000" w:rsidR="00000000" w:rsidRPr="00000000">
        <w:rPr>
          <w:b w:val="1"/>
          <w:sz w:val="28"/>
          <w:szCs w:val="28"/>
          <w:rtl w:val="0"/>
        </w:rPr>
        <w:t xml:space="preserve"> Phone number: +84 968441689</w:t>
      </w:r>
    </w:p>
    <w:p w:rsidR="00000000" w:rsidDel="00000000" w:rsidP="00000000" w:rsidRDefault="00000000" w:rsidRPr="00000000" w14:paraId="0000000C">
      <w:pPr>
        <w:spacing w:after="120" w:before="120" w:line="288.00000000000006" w:lineRule="auto"/>
        <w:ind w:left="715" w:right="-15" w:firstLine="0"/>
        <w:rPr>
          <w:sz w:val="28"/>
          <w:szCs w:val="28"/>
        </w:rPr>
      </w:pPr>
      <w:r w:rsidDel="00000000" w:rsidR="00000000" w:rsidRPr="00000000">
        <w:rPr>
          <w:b w:val="1"/>
          <w:sz w:val="28"/>
          <w:szCs w:val="28"/>
          <w:rtl w:val="0"/>
        </w:rPr>
        <w:t xml:space="preserve">8. Employment</w:t>
      </w:r>
      <w:r w:rsidDel="00000000" w:rsidR="00000000" w:rsidRPr="00000000">
        <w:rPr>
          <w:sz w:val="28"/>
          <w:szCs w:val="28"/>
          <w:rtl w:val="0"/>
        </w:rPr>
        <w:t xml:space="preserve">: Vietnam National University of Agriculture.</w:t>
      </w:r>
    </w:p>
    <w:p w:rsidR="00000000" w:rsidDel="00000000" w:rsidP="00000000" w:rsidRDefault="00000000" w:rsidRPr="00000000" w14:paraId="0000000D">
      <w:pPr>
        <w:spacing w:after="120" w:before="120" w:line="288.00000000000006" w:lineRule="auto"/>
        <w:ind w:left="715" w:right="-15" w:firstLine="0"/>
        <w:rPr>
          <w:sz w:val="28"/>
          <w:szCs w:val="28"/>
        </w:rPr>
      </w:pPr>
      <w:r w:rsidDel="00000000" w:rsidR="00000000" w:rsidRPr="00000000">
        <w:rPr>
          <w:b w:val="1"/>
          <w:sz w:val="28"/>
          <w:szCs w:val="28"/>
          <w:rtl w:val="0"/>
        </w:rPr>
        <w:t xml:space="preserve">9. Position: </w:t>
      </w:r>
      <w:r w:rsidDel="00000000" w:rsidR="00000000" w:rsidRPr="00000000">
        <w:rPr>
          <w:sz w:val="28"/>
          <w:szCs w:val="28"/>
          <w:rtl w:val="0"/>
        </w:rPr>
        <w:t xml:space="preserve"> Lecturer</w:t>
      </w:r>
    </w:p>
    <w:p w:rsidR="00000000" w:rsidDel="00000000" w:rsidP="00000000" w:rsidRDefault="00000000" w:rsidRPr="00000000" w14:paraId="0000000E">
      <w:pPr>
        <w:spacing w:after="120" w:before="120" w:line="288.00000000000006" w:lineRule="auto"/>
        <w:ind w:left="715" w:right="-15" w:firstLine="0"/>
        <w:rPr>
          <w:sz w:val="28"/>
          <w:szCs w:val="28"/>
        </w:rPr>
      </w:pPr>
      <w:r w:rsidDel="00000000" w:rsidR="00000000" w:rsidRPr="00000000">
        <w:rPr>
          <w:b w:val="1"/>
          <w:sz w:val="28"/>
          <w:szCs w:val="28"/>
          <w:rtl w:val="0"/>
        </w:rPr>
        <w:t xml:space="preserve">10. Major</w:t>
      </w:r>
      <w:r w:rsidDel="00000000" w:rsidR="00000000" w:rsidRPr="00000000">
        <w:rPr>
          <w:sz w:val="28"/>
          <w:szCs w:val="28"/>
          <w:rtl w:val="0"/>
        </w:rPr>
        <w:t xml:space="preserve">: Crop Science, Agricultural Extension, Agricultural Systems, Organic Agriculture</w:t>
      </w:r>
    </w:p>
    <w:p w:rsidR="00000000" w:rsidDel="00000000" w:rsidP="00000000" w:rsidRDefault="00000000" w:rsidRPr="00000000" w14:paraId="0000000F">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11. Academic background</w:t>
      </w:r>
    </w:p>
    <w:p w:rsidR="00000000" w:rsidDel="00000000" w:rsidP="00000000" w:rsidRDefault="00000000" w:rsidRPr="00000000" w14:paraId="00000010">
      <w:pPr>
        <w:spacing w:after="120" w:before="120" w:line="288.00000000000006" w:lineRule="auto"/>
        <w:ind w:left="540" w:right="-15" w:firstLine="0"/>
        <w:rPr>
          <w:sz w:val="28"/>
          <w:szCs w:val="28"/>
        </w:rPr>
      </w:pPr>
      <w:r w:rsidDel="00000000" w:rsidR="00000000" w:rsidRPr="00000000">
        <w:rPr>
          <w:sz w:val="28"/>
          <w:szCs w:val="28"/>
          <w:rtl w:val="0"/>
        </w:rPr>
        <w:t xml:space="preserve">Sept. 2002 - Sept. 2006: Bachelor degree of Hanoi University of Agriculture</w:t>
      </w:r>
    </w:p>
    <w:p w:rsidR="00000000" w:rsidDel="00000000" w:rsidP="00000000" w:rsidRDefault="00000000" w:rsidRPr="00000000" w14:paraId="00000011">
      <w:pPr>
        <w:spacing w:after="120" w:before="120" w:line="288.00000000000006" w:lineRule="auto"/>
        <w:ind w:left="540" w:right="-15" w:firstLine="0"/>
        <w:rPr>
          <w:sz w:val="28"/>
          <w:szCs w:val="28"/>
        </w:rPr>
      </w:pPr>
      <w:r w:rsidDel="00000000" w:rsidR="00000000" w:rsidRPr="00000000">
        <w:rPr>
          <w:sz w:val="28"/>
          <w:szCs w:val="28"/>
          <w:rtl w:val="0"/>
        </w:rPr>
        <w:t xml:space="preserve">Oct. 2010 - Sept. 2012:  Master degree of Kyushu University, Japan  </w:t>
      </w:r>
    </w:p>
    <w:p w:rsidR="00000000" w:rsidDel="00000000" w:rsidP="00000000" w:rsidRDefault="00000000" w:rsidRPr="00000000" w14:paraId="00000012">
      <w:pPr>
        <w:spacing w:after="120" w:before="120" w:line="288.00000000000006" w:lineRule="auto"/>
        <w:ind w:left="540" w:right="-15" w:firstLine="0"/>
        <w:rPr>
          <w:sz w:val="28"/>
          <w:szCs w:val="28"/>
        </w:rPr>
      </w:pPr>
      <w:r w:rsidDel="00000000" w:rsidR="00000000" w:rsidRPr="00000000">
        <w:rPr>
          <w:sz w:val="28"/>
          <w:szCs w:val="28"/>
          <w:rtl w:val="0"/>
        </w:rPr>
        <w:t xml:space="preserve">April. 2015-  3.2018: PhD’s degree of  Nagoya University, Japan</w:t>
      </w:r>
    </w:p>
    <w:p w:rsidR="00000000" w:rsidDel="00000000" w:rsidP="00000000" w:rsidRDefault="00000000" w:rsidRPr="00000000" w14:paraId="00000013">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12. Employment record:</w:t>
      </w:r>
    </w:p>
    <w:p w:rsidR="00000000" w:rsidDel="00000000" w:rsidP="00000000" w:rsidRDefault="00000000" w:rsidRPr="00000000" w14:paraId="00000014">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Oct. 2007 - present: Lecturer at Faculty of Agronomy, Vietnam National University of Agriculture.</w:t>
      </w:r>
    </w:p>
    <w:p w:rsidR="00000000" w:rsidDel="00000000" w:rsidP="00000000" w:rsidRDefault="00000000" w:rsidRPr="00000000" w14:paraId="00000015">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13. Direction of research in last 5 years</w:t>
      </w:r>
    </w:p>
    <w:p w:rsidR="00000000" w:rsidDel="00000000" w:rsidP="00000000" w:rsidRDefault="00000000" w:rsidRPr="00000000" w14:paraId="00000016">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Agricultural Extension</w:t>
      </w:r>
    </w:p>
    <w:p w:rsidR="00000000" w:rsidDel="00000000" w:rsidP="00000000" w:rsidRDefault="00000000" w:rsidRPr="00000000" w14:paraId="00000017">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Agricultural Systems</w:t>
      </w:r>
    </w:p>
    <w:p w:rsidR="00000000" w:rsidDel="00000000" w:rsidP="00000000" w:rsidRDefault="00000000" w:rsidRPr="00000000" w14:paraId="00000018">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Crop Sciences</w:t>
      </w:r>
    </w:p>
    <w:p w:rsidR="00000000" w:rsidDel="00000000" w:rsidP="00000000" w:rsidRDefault="00000000" w:rsidRPr="00000000" w14:paraId="00000019">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Organic Agriculture</w:t>
      </w:r>
    </w:p>
    <w:p w:rsidR="00000000" w:rsidDel="00000000" w:rsidP="00000000" w:rsidRDefault="00000000" w:rsidRPr="00000000" w14:paraId="0000001A">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Drought tolerance in rice</w:t>
      </w:r>
    </w:p>
    <w:p w:rsidR="00000000" w:rsidDel="00000000" w:rsidP="00000000" w:rsidRDefault="00000000" w:rsidRPr="00000000" w14:paraId="0000001B">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Rice roots related to soil moisture fluctuations in rainfed lowland conditions</w:t>
      </w:r>
    </w:p>
    <w:p w:rsidR="00000000" w:rsidDel="00000000" w:rsidP="00000000" w:rsidRDefault="00000000" w:rsidRPr="00000000" w14:paraId="0000001C">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Crops stress regulation</w:t>
      </w:r>
    </w:p>
    <w:p w:rsidR="00000000" w:rsidDel="00000000" w:rsidP="00000000" w:rsidRDefault="00000000" w:rsidRPr="00000000" w14:paraId="0000001D">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14.  Research Project Coordinator</w:t>
      </w:r>
    </w:p>
    <w:p w:rsidR="00000000" w:rsidDel="00000000" w:rsidP="00000000" w:rsidRDefault="00000000" w:rsidRPr="00000000" w14:paraId="0000001E">
      <w:pPr>
        <w:spacing w:after="120" w:before="120" w:line="288.00000000000006" w:lineRule="auto"/>
        <w:ind w:left="715" w:right="-15" w:firstLine="0"/>
        <w:rPr>
          <w:sz w:val="28"/>
          <w:szCs w:val="28"/>
        </w:rPr>
      </w:pPr>
      <w:r w:rsidDel="00000000" w:rsidR="00000000" w:rsidRPr="00000000">
        <w:rPr>
          <w:sz w:val="28"/>
          <w:szCs w:val="28"/>
          <w:rtl w:val="0"/>
        </w:rPr>
        <w:t xml:space="preserve">1. Project for development of crop genotype in Midland and mountainous areas in north Vietnam, funded by JICA, 2010-2015.</w:t>
      </w:r>
    </w:p>
    <w:p w:rsidR="00000000" w:rsidDel="00000000" w:rsidP="00000000" w:rsidRDefault="00000000" w:rsidRPr="00000000" w14:paraId="0000001F">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15. Experience in Education and Science Society</w:t>
      </w:r>
    </w:p>
    <w:p w:rsidR="00000000" w:rsidDel="00000000" w:rsidP="00000000" w:rsidRDefault="00000000" w:rsidRPr="00000000" w14:paraId="00000020">
      <w:pPr>
        <w:numPr>
          <w:ilvl w:val="0"/>
          <w:numId w:val="1"/>
        </w:numPr>
        <w:spacing w:after="120" w:before="120" w:line="288.00000000000006" w:lineRule="auto"/>
        <w:ind w:left="720" w:right="-15" w:hanging="360"/>
        <w:rPr>
          <w:sz w:val="28"/>
          <w:szCs w:val="28"/>
          <w:u w:val="none"/>
        </w:rPr>
      </w:pPr>
      <w:r w:rsidDel="00000000" w:rsidR="00000000" w:rsidRPr="00000000">
        <w:rPr>
          <w:sz w:val="28"/>
          <w:szCs w:val="28"/>
          <w:rtl w:val="0"/>
        </w:rPr>
        <w:t xml:space="preserve">Certificate of Attendance the training workshop on Organic JAS Standard and Certification. Ministry of Agriculture, Forestry and Fisheries of Japan was held on December 5-6, 2018, Hanoi, Vietnam</w:t>
      </w:r>
    </w:p>
    <w:p w:rsidR="00000000" w:rsidDel="00000000" w:rsidP="00000000" w:rsidRDefault="00000000" w:rsidRPr="00000000" w14:paraId="00000021">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16. Supervisor for Master student</w:t>
      </w:r>
    </w:p>
    <w:p w:rsidR="00000000" w:rsidDel="00000000" w:rsidP="00000000" w:rsidRDefault="00000000" w:rsidRPr="00000000" w14:paraId="00000022">
      <w:pPr>
        <w:spacing w:after="120" w:before="120" w:line="288.00000000000006" w:lineRule="auto"/>
        <w:ind w:left="715" w:right="-15" w:firstLine="0"/>
        <w:rPr>
          <w:sz w:val="28"/>
          <w:szCs w:val="28"/>
        </w:rPr>
      </w:pPr>
      <w:r w:rsidDel="00000000" w:rsidR="00000000" w:rsidRPr="00000000">
        <w:rPr>
          <w:sz w:val="28"/>
          <w:szCs w:val="28"/>
          <w:rtl w:val="0"/>
        </w:rPr>
        <w:t xml:space="preserve">        </w:t>
        <w:tab/>
        <w:t xml:space="preserve">  Prof. Dr. Toshihiro MOCHIZUKI, Kyushu University, Japan</w:t>
      </w:r>
    </w:p>
    <w:p w:rsidR="00000000" w:rsidDel="00000000" w:rsidP="00000000" w:rsidRDefault="00000000" w:rsidRPr="00000000" w14:paraId="00000023">
      <w:pPr>
        <w:spacing w:after="120" w:before="120" w:line="288.00000000000006" w:lineRule="auto"/>
        <w:ind w:left="715" w:right="-15" w:firstLine="0"/>
        <w:rPr>
          <w:sz w:val="28"/>
          <w:szCs w:val="28"/>
        </w:rPr>
      </w:pPr>
      <w:r w:rsidDel="00000000" w:rsidR="00000000" w:rsidRPr="00000000">
        <w:rPr>
          <w:sz w:val="28"/>
          <w:szCs w:val="28"/>
          <w:rtl w:val="0"/>
        </w:rPr>
        <w:t xml:space="preserve"> Title of Master’s thesis: “Varietal differences in morphological and physiological characteristics of rice seedlings (</w:t>
      </w:r>
      <w:r w:rsidDel="00000000" w:rsidR="00000000" w:rsidRPr="00000000">
        <w:rPr>
          <w:i w:val="1"/>
          <w:sz w:val="28"/>
          <w:szCs w:val="28"/>
          <w:rtl w:val="0"/>
        </w:rPr>
        <w:t xml:space="preserve">Oryza sativa </w:t>
      </w:r>
      <w:r w:rsidDel="00000000" w:rsidR="00000000" w:rsidRPr="00000000">
        <w:rPr>
          <w:sz w:val="28"/>
          <w:szCs w:val="28"/>
          <w:rtl w:val="0"/>
        </w:rPr>
        <w:t xml:space="preserve">L.) under various water regimes”.</w:t>
      </w:r>
    </w:p>
    <w:p w:rsidR="00000000" w:rsidDel="00000000" w:rsidP="00000000" w:rsidRDefault="00000000" w:rsidRPr="00000000" w14:paraId="00000024">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17. Supervisor for PhD student</w:t>
      </w:r>
    </w:p>
    <w:p w:rsidR="00000000" w:rsidDel="00000000" w:rsidP="00000000" w:rsidRDefault="00000000" w:rsidRPr="00000000" w14:paraId="00000025">
      <w:pPr>
        <w:spacing w:after="120" w:before="120" w:line="288.00000000000006" w:lineRule="auto"/>
        <w:ind w:left="715" w:right="-15" w:firstLine="0"/>
        <w:rPr>
          <w:sz w:val="28"/>
          <w:szCs w:val="28"/>
        </w:rPr>
      </w:pPr>
      <w:r w:rsidDel="00000000" w:rsidR="00000000" w:rsidRPr="00000000">
        <w:rPr>
          <w:sz w:val="28"/>
          <w:szCs w:val="28"/>
          <w:rtl w:val="0"/>
        </w:rPr>
        <w:t xml:space="preserve">Prof. Dr. Akira YAMAUCHI, Nagoya University, Japan.</w:t>
      </w:r>
    </w:p>
    <w:p w:rsidR="00000000" w:rsidDel="00000000" w:rsidP="00000000" w:rsidRDefault="00000000" w:rsidRPr="00000000" w14:paraId="00000026">
      <w:pPr>
        <w:spacing w:after="120" w:before="120" w:line="480" w:lineRule="auto"/>
        <w:ind w:left="715" w:right="-15" w:firstLine="0"/>
        <w:rPr>
          <w:color w:val="222222"/>
          <w:sz w:val="28"/>
          <w:szCs w:val="28"/>
          <w:highlight w:val="white"/>
        </w:rPr>
      </w:pPr>
      <w:r w:rsidDel="00000000" w:rsidR="00000000" w:rsidRPr="00000000">
        <w:rPr>
          <w:sz w:val="28"/>
          <w:szCs w:val="28"/>
          <w:rtl w:val="0"/>
        </w:rPr>
        <w:t xml:space="preserve">Title of PhD’s thesis: “</w:t>
      </w:r>
      <w:r w:rsidDel="00000000" w:rsidR="00000000" w:rsidRPr="00000000">
        <w:rPr>
          <w:color w:val="222222"/>
          <w:sz w:val="28"/>
          <w:szCs w:val="28"/>
          <w:highlight w:val="white"/>
          <w:rtl w:val="0"/>
        </w:rPr>
        <w:t xml:space="preserve">Role of root plasticity in hardpan penetration and growth under soil moisture fluctuations in rice”.</w:t>
      </w:r>
    </w:p>
    <w:p w:rsidR="00000000" w:rsidDel="00000000" w:rsidP="00000000" w:rsidRDefault="00000000" w:rsidRPr="00000000" w14:paraId="00000027">
      <w:pPr>
        <w:spacing w:after="120" w:before="120" w:line="480" w:lineRule="auto"/>
        <w:ind w:left="715" w:right="-15" w:firstLine="0"/>
        <w:rPr>
          <w:b w:val="1"/>
          <w:sz w:val="28"/>
          <w:szCs w:val="28"/>
        </w:rPr>
      </w:pPr>
      <w:r w:rsidDel="00000000" w:rsidR="00000000" w:rsidRPr="00000000">
        <w:rPr>
          <w:b w:val="1"/>
          <w:sz w:val="28"/>
          <w:szCs w:val="28"/>
          <w:rtl w:val="0"/>
        </w:rPr>
        <w:t xml:space="preserve">18. Publication</w:t>
      </w:r>
    </w:p>
    <w:p w:rsidR="00000000" w:rsidDel="00000000" w:rsidP="00000000" w:rsidRDefault="00000000" w:rsidRPr="00000000" w14:paraId="00000028">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18.1. Papers</w:t>
      </w:r>
    </w:p>
    <w:p w:rsidR="00000000" w:rsidDel="00000000" w:rsidP="00000000" w:rsidRDefault="00000000" w:rsidRPr="00000000" w14:paraId="00000029">
      <w:pPr>
        <w:spacing w:after="120" w:before="120" w:line="288.00000000000006" w:lineRule="auto"/>
        <w:ind w:left="715" w:right="-15" w:firstLine="0"/>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Nguyen Thi Ngoc Dinh</w:t>
      </w:r>
      <w:r w:rsidDel="00000000" w:rsidR="00000000" w:rsidRPr="00000000">
        <w:rPr>
          <w:sz w:val="28"/>
          <w:szCs w:val="28"/>
          <w:rtl w:val="0"/>
        </w:rPr>
        <w:t xml:space="preserve">, Nguyen Van Loc, Toshihiro MOCHIZUKI, 2014. </w:t>
      </w:r>
      <w:r w:rsidDel="00000000" w:rsidR="00000000" w:rsidRPr="00000000">
        <w:rPr>
          <w:i w:val="1"/>
          <w:sz w:val="28"/>
          <w:szCs w:val="28"/>
          <w:rtl w:val="0"/>
        </w:rPr>
        <w:t xml:space="preserve">The effects of different water regimes on growth and water use efficiency in seedling stage of some rice varieties (Oryza sativa L.)</w:t>
      </w:r>
      <w:r w:rsidDel="00000000" w:rsidR="00000000" w:rsidRPr="00000000">
        <w:rPr>
          <w:sz w:val="28"/>
          <w:szCs w:val="28"/>
          <w:rtl w:val="0"/>
        </w:rPr>
        <w:t xml:space="preserve">. Journal of Science and Development, Vietnam National University of Agriculture. Vol.12, No. 3: 298-310. </w:t>
      </w:r>
    </w:p>
    <w:p w:rsidR="00000000" w:rsidDel="00000000" w:rsidP="00000000" w:rsidRDefault="00000000" w:rsidRPr="00000000" w14:paraId="0000002A">
      <w:pPr>
        <w:spacing w:after="120" w:before="120" w:line="288.00000000000006" w:lineRule="auto"/>
        <w:ind w:left="715" w:right="-15" w:firstLine="0"/>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Nguyen Thi Ngoc Dinh</w:t>
      </w:r>
      <w:r w:rsidDel="00000000" w:rsidR="00000000" w:rsidRPr="00000000">
        <w:rPr>
          <w:sz w:val="28"/>
          <w:szCs w:val="28"/>
          <w:rtl w:val="0"/>
        </w:rPr>
        <w:t xml:space="preserve">, Pham Tien Dung, Nguyen Hong Hanh, Tran Anh Tuan, 2015</w:t>
      </w:r>
      <w:r w:rsidDel="00000000" w:rsidR="00000000" w:rsidRPr="00000000">
        <w:rPr>
          <w:i w:val="1"/>
          <w:sz w:val="28"/>
          <w:szCs w:val="28"/>
          <w:rtl w:val="0"/>
        </w:rPr>
        <w:t xml:space="preserve">. Effect of organic Nutrient solution on Water spinach grown in Non-circulating Hydroponic.</w:t>
      </w:r>
      <w:r w:rsidDel="00000000" w:rsidR="00000000" w:rsidRPr="00000000">
        <w:rPr>
          <w:sz w:val="28"/>
          <w:szCs w:val="28"/>
          <w:rtl w:val="0"/>
        </w:rPr>
        <w:t xml:space="preserve"> Journal of Science and Development, Vietnam National University of Agriculture. Vol.13, No. 4: 495-501. </w:t>
      </w:r>
    </w:p>
    <w:p w:rsidR="00000000" w:rsidDel="00000000" w:rsidP="00000000" w:rsidRDefault="00000000" w:rsidRPr="00000000" w14:paraId="0000002B">
      <w:pPr>
        <w:spacing w:after="120" w:before="120" w:line="288.00000000000006" w:lineRule="auto"/>
        <w:ind w:left="715" w:right="-15" w:firstLine="0"/>
        <w:rPr>
          <w:sz w:val="28"/>
          <w:szCs w:val="28"/>
        </w:rPr>
      </w:pPr>
      <w:r w:rsidDel="00000000" w:rsidR="00000000" w:rsidRPr="00000000">
        <w:rPr>
          <w:sz w:val="28"/>
          <w:szCs w:val="28"/>
          <w:rtl w:val="0"/>
        </w:rPr>
        <w:t xml:space="preserve">3. Nguyen Hong Hanh, </w:t>
      </w:r>
      <w:r w:rsidDel="00000000" w:rsidR="00000000" w:rsidRPr="00000000">
        <w:rPr>
          <w:b w:val="1"/>
          <w:sz w:val="28"/>
          <w:szCs w:val="28"/>
          <w:rtl w:val="0"/>
        </w:rPr>
        <w:t xml:space="preserve">Nguyen Thi Ngoc Dinh</w:t>
      </w:r>
      <w:r w:rsidDel="00000000" w:rsidR="00000000" w:rsidRPr="00000000">
        <w:rPr>
          <w:sz w:val="28"/>
          <w:szCs w:val="28"/>
          <w:rtl w:val="0"/>
        </w:rPr>
        <w:t xml:space="preserve">, Vu Van Tuan, Hoang Thi Lan, 2015. </w:t>
      </w:r>
      <w:r w:rsidDel="00000000" w:rsidR="00000000" w:rsidRPr="00000000">
        <w:rPr>
          <w:i w:val="1"/>
          <w:sz w:val="28"/>
          <w:szCs w:val="28"/>
          <w:rtl w:val="0"/>
        </w:rPr>
        <w:t xml:space="preserve">Effect of organic mulching on yield and quality of Mulberry leaves under rainfed condition.</w:t>
      </w:r>
      <w:r w:rsidDel="00000000" w:rsidR="00000000" w:rsidRPr="00000000">
        <w:rPr>
          <w:sz w:val="28"/>
          <w:szCs w:val="28"/>
          <w:rtl w:val="0"/>
        </w:rPr>
        <w:t xml:space="preserve"> Journal of Science and Development, Vietnam National University of Agriculture. Vol.13, No. 4: 509-516.</w:t>
      </w:r>
    </w:p>
    <w:p w:rsidR="00000000" w:rsidDel="00000000" w:rsidP="00000000" w:rsidRDefault="00000000" w:rsidRPr="00000000" w14:paraId="0000002C">
      <w:pPr>
        <w:spacing w:after="120" w:before="120" w:line="288.00000000000006" w:lineRule="auto"/>
        <w:ind w:left="715" w:right="-15" w:firstLine="0"/>
        <w:rPr>
          <w:sz w:val="28"/>
          <w:szCs w:val="28"/>
        </w:rPr>
      </w:pPr>
      <w:r w:rsidDel="00000000" w:rsidR="00000000" w:rsidRPr="00000000">
        <w:rPr>
          <w:sz w:val="28"/>
          <w:szCs w:val="28"/>
          <w:rtl w:val="0"/>
        </w:rPr>
        <w:t xml:space="preserve">4. </w:t>
      </w:r>
      <w:r w:rsidDel="00000000" w:rsidR="00000000" w:rsidRPr="00000000">
        <w:rPr>
          <w:b w:val="1"/>
          <w:sz w:val="28"/>
          <w:szCs w:val="28"/>
          <w:rtl w:val="0"/>
        </w:rPr>
        <w:t xml:space="preserve">Nguyen Thi Ngoc Dinh</w:t>
      </w:r>
      <w:r w:rsidDel="00000000" w:rsidR="00000000" w:rsidRPr="00000000">
        <w:rPr>
          <w:sz w:val="28"/>
          <w:szCs w:val="28"/>
          <w:rtl w:val="0"/>
        </w:rPr>
        <w:t xml:space="preserve">, Pham Tien Dung, Nguyen Ich Tan, Nguyen Hong Hanh, Phan Thi Thuy, 2015. </w:t>
      </w:r>
      <w:r w:rsidDel="00000000" w:rsidR="00000000" w:rsidRPr="00000000">
        <w:rPr>
          <w:i w:val="1"/>
          <w:sz w:val="28"/>
          <w:szCs w:val="28"/>
          <w:rtl w:val="0"/>
        </w:rPr>
        <w:t xml:space="preserve">Effects of Different Vermicompost Levels on The Growth, Yield of ĐTL2 Rice Variety in Spring Season at Gia Lam, Ha Noi.</w:t>
      </w:r>
      <w:r w:rsidDel="00000000" w:rsidR="00000000" w:rsidRPr="00000000">
        <w:rPr>
          <w:sz w:val="28"/>
          <w:szCs w:val="28"/>
          <w:rtl w:val="0"/>
        </w:rPr>
        <w:t xml:space="preserve"> Journal of Science and Development, Vietnam National University of Agriculture. Vol.13, No. 7: 1081-1088.</w:t>
      </w:r>
    </w:p>
    <w:p w:rsidR="00000000" w:rsidDel="00000000" w:rsidP="00000000" w:rsidRDefault="00000000" w:rsidRPr="00000000" w14:paraId="0000002D">
      <w:pPr>
        <w:spacing w:after="120" w:before="120" w:line="288.00000000000006" w:lineRule="auto"/>
        <w:ind w:left="715" w:right="-15" w:firstLine="0"/>
        <w:rPr>
          <w:sz w:val="28"/>
          <w:szCs w:val="28"/>
        </w:rPr>
      </w:pPr>
      <w:r w:rsidDel="00000000" w:rsidR="00000000" w:rsidRPr="00000000">
        <w:rPr>
          <w:sz w:val="28"/>
          <w:szCs w:val="28"/>
          <w:rtl w:val="0"/>
        </w:rPr>
        <w:t xml:space="preserve">5. Nghia Thi Ai Nguyen, Cuong Pham Van, </w:t>
      </w:r>
      <w:r w:rsidDel="00000000" w:rsidR="00000000" w:rsidRPr="00000000">
        <w:rPr>
          <w:b w:val="1"/>
          <w:sz w:val="28"/>
          <w:szCs w:val="28"/>
          <w:rtl w:val="0"/>
        </w:rPr>
        <w:t xml:space="preserve">Dinh Thi Ngoc Nguyen</w:t>
      </w:r>
      <w:r w:rsidDel="00000000" w:rsidR="00000000" w:rsidRPr="00000000">
        <w:rPr>
          <w:sz w:val="28"/>
          <w:szCs w:val="28"/>
          <w:rtl w:val="0"/>
        </w:rPr>
        <w:t xml:space="preserve"> &amp; Toshihiro Mochizuki, 2015. </w:t>
      </w:r>
      <w:r w:rsidDel="00000000" w:rsidR="00000000" w:rsidRPr="00000000">
        <w:rPr>
          <w:i w:val="1"/>
          <w:sz w:val="28"/>
          <w:szCs w:val="28"/>
          <w:rtl w:val="0"/>
        </w:rPr>
        <w:t xml:space="preserve">Genotypic variation in Morphological and Physiological Characteristics of Rice (Oryza sativar L.) under Aerobic Conditions.</w:t>
      </w:r>
      <w:r w:rsidDel="00000000" w:rsidR="00000000" w:rsidRPr="00000000">
        <w:rPr>
          <w:sz w:val="28"/>
          <w:szCs w:val="28"/>
          <w:rtl w:val="0"/>
        </w:rPr>
        <w:t xml:space="preserve"> Plant Production Science, 18:4, 501-513.</w:t>
      </w:r>
    </w:p>
    <w:p w:rsidR="00000000" w:rsidDel="00000000" w:rsidP="00000000" w:rsidRDefault="00000000" w:rsidRPr="00000000" w14:paraId="0000002E">
      <w:pPr>
        <w:spacing w:after="120" w:before="120" w:line="288.00000000000006" w:lineRule="auto"/>
        <w:ind w:left="715" w:right="-15" w:firstLine="0"/>
        <w:rPr>
          <w:sz w:val="28"/>
          <w:szCs w:val="28"/>
        </w:rPr>
      </w:pPr>
      <w:r w:rsidDel="00000000" w:rsidR="00000000" w:rsidRPr="00000000">
        <w:rPr>
          <w:sz w:val="28"/>
          <w:szCs w:val="28"/>
          <w:rtl w:val="0"/>
        </w:rPr>
        <w:t xml:space="preserve">6. Phạm Tien Dung, Dao Chau Thu, Le Van Hung, Nguyen Hong Hanh, Nguyen Thi Ai Nghia, Phi Thi Diem Hong, Nguyen Thi Ngoc Dinh, 2016. Organic Agriculture Text book. Vietnam National University of Agriculture Press.</w:t>
      </w:r>
    </w:p>
    <w:p w:rsidR="00000000" w:rsidDel="00000000" w:rsidP="00000000" w:rsidRDefault="00000000" w:rsidRPr="00000000" w14:paraId="0000002F">
      <w:pPr>
        <w:spacing w:after="120" w:before="120" w:line="288.00000000000006" w:lineRule="auto"/>
        <w:ind w:left="715" w:right="-15" w:firstLine="0"/>
        <w:rPr>
          <w:sz w:val="28"/>
          <w:szCs w:val="28"/>
        </w:rPr>
      </w:pPr>
      <w:r w:rsidDel="00000000" w:rsidR="00000000" w:rsidRPr="00000000">
        <w:rPr>
          <w:sz w:val="28"/>
          <w:szCs w:val="28"/>
          <w:rtl w:val="0"/>
        </w:rPr>
        <w:t xml:space="preserve">7. </w:t>
      </w:r>
      <w:r w:rsidDel="00000000" w:rsidR="00000000" w:rsidRPr="00000000">
        <w:rPr>
          <w:b w:val="1"/>
          <w:sz w:val="28"/>
          <w:szCs w:val="28"/>
          <w:rtl w:val="0"/>
        </w:rPr>
        <w:t xml:space="preserve">Dinh Thi Ngoc Nguyen</w:t>
      </w:r>
      <w:r w:rsidDel="00000000" w:rsidR="00000000" w:rsidRPr="00000000">
        <w:rPr>
          <w:sz w:val="28"/>
          <w:szCs w:val="28"/>
          <w:rtl w:val="0"/>
        </w:rPr>
        <w:t xml:space="preserve">, Roel Rodriguez Suralta, Mana Kano-Nakata, Shiro Mitsuya, Stella Owusu-Nketia &amp; Akira Yamauchi, 2018. </w:t>
      </w:r>
      <w:r w:rsidDel="00000000" w:rsidR="00000000" w:rsidRPr="00000000">
        <w:rPr>
          <w:i w:val="1"/>
          <w:sz w:val="28"/>
          <w:szCs w:val="28"/>
          <w:rtl w:val="0"/>
        </w:rPr>
        <w:t xml:space="preserve">Genotypic variations in the plasticity of nodal root penetration through the hardpan during soil moisture fluctuations among four rice varieties.</w:t>
      </w:r>
      <w:r w:rsidDel="00000000" w:rsidR="00000000" w:rsidRPr="00000000">
        <w:rPr>
          <w:sz w:val="28"/>
          <w:szCs w:val="28"/>
          <w:rtl w:val="0"/>
        </w:rPr>
        <w:t xml:space="preserve"> Plant Production Science, 21:2, 93-105. DOI: 10.1080/1343943X.2018.1439757.</w:t>
      </w:r>
    </w:p>
    <w:p w:rsidR="00000000" w:rsidDel="00000000" w:rsidP="00000000" w:rsidRDefault="00000000" w:rsidRPr="00000000" w14:paraId="00000030">
      <w:pPr>
        <w:spacing w:after="120" w:before="120" w:line="288.00000000000006" w:lineRule="auto"/>
        <w:ind w:left="715" w:right="-15" w:firstLine="0"/>
        <w:rPr>
          <w:sz w:val="28"/>
          <w:szCs w:val="28"/>
        </w:rPr>
      </w:pPr>
      <w:r w:rsidDel="00000000" w:rsidR="00000000" w:rsidRPr="00000000">
        <w:rPr>
          <w:sz w:val="28"/>
          <w:szCs w:val="28"/>
          <w:rtl w:val="0"/>
        </w:rPr>
        <w:t xml:space="preserve">8. Stella Owusu-Nketia, Yoshiaki Inukai Roel Rodriguez Suralta, Kazuyuki Doi, Shiro  Mitsuya, Mana Kano-Nakata, Jonathan M. Niones, </w:t>
      </w:r>
      <w:r w:rsidDel="00000000" w:rsidR="00000000" w:rsidRPr="00000000">
        <w:rPr>
          <w:b w:val="1"/>
          <w:sz w:val="28"/>
          <w:szCs w:val="28"/>
          <w:rtl w:val="0"/>
        </w:rPr>
        <w:t xml:space="preserve">Dinh Thi Ngoc Nguyen</w:t>
      </w:r>
      <w:r w:rsidDel="00000000" w:rsidR="00000000" w:rsidRPr="00000000">
        <w:rPr>
          <w:sz w:val="28"/>
          <w:szCs w:val="28"/>
          <w:rtl w:val="0"/>
        </w:rPr>
        <w:t xml:space="preserve">, Kabuki Takuya, Daigo Makihara &amp; Akira Yamauchi, 2018. </w:t>
      </w:r>
      <w:r w:rsidDel="00000000" w:rsidR="00000000" w:rsidRPr="00000000">
        <w:rPr>
          <w:i w:val="1"/>
          <w:color w:val="222222"/>
          <w:sz w:val="28"/>
          <w:szCs w:val="28"/>
          <w:highlight w:val="white"/>
          <w:rtl w:val="0"/>
        </w:rPr>
        <w:t xml:space="preserve">Root plasticity under fluctuating soil moisture stress exhibited by backcross inbred line of a rice variety, Nipponbare carrying introgressed segments from KDML105 and detection of the associated QTLs</w:t>
      </w:r>
      <w:r w:rsidDel="00000000" w:rsidR="00000000" w:rsidRPr="00000000">
        <w:rPr>
          <w:color w:val="222222"/>
          <w:sz w:val="28"/>
          <w:szCs w:val="28"/>
          <w:highlight w:val="white"/>
          <w:rtl w:val="0"/>
        </w:rPr>
        <w:t xml:space="preserve">. </w:t>
      </w:r>
      <w:r w:rsidDel="00000000" w:rsidR="00000000" w:rsidRPr="00000000">
        <w:rPr>
          <w:sz w:val="28"/>
          <w:szCs w:val="28"/>
          <w:rtl w:val="0"/>
        </w:rPr>
        <w:t xml:space="preserve">Plant Production Science, 21:2, 106-122. DOI: 10.1080/1343943X.2018.1446759.</w:t>
      </w:r>
    </w:p>
    <w:p w:rsidR="00000000" w:rsidDel="00000000" w:rsidP="00000000" w:rsidRDefault="00000000" w:rsidRPr="00000000" w14:paraId="00000031">
      <w:pPr>
        <w:spacing w:after="120" w:before="120" w:line="288.00000000000006" w:lineRule="auto"/>
        <w:ind w:left="715" w:right="-15" w:firstLine="0"/>
        <w:rPr>
          <w:sz w:val="28"/>
          <w:szCs w:val="28"/>
        </w:rPr>
      </w:pPr>
      <w:r w:rsidDel="00000000" w:rsidR="00000000" w:rsidRPr="00000000">
        <w:rPr>
          <w:sz w:val="28"/>
          <w:szCs w:val="28"/>
          <w:rtl w:val="0"/>
        </w:rPr>
        <w:t xml:space="preserve">9. Stella Owusu-Nketia, Jonaliza Lanceras Siangliw, Meechai Siangliw, Theerayut Toojinda, Apichart Vanavichit, Noppon Ratsameejanphen, Mathurada Ruangsiri, Sararin Sriwiset, Roel Rodriguez Suralta, Yoshiaki Inukai, Shiro Mitsuya, Mana Kano-Nakata, </w:t>
      </w:r>
      <w:r w:rsidDel="00000000" w:rsidR="00000000" w:rsidRPr="00000000">
        <w:rPr>
          <w:b w:val="1"/>
          <w:sz w:val="28"/>
          <w:szCs w:val="28"/>
          <w:rtl w:val="0"/>
        </w:rPr>
        <w:t xml:space="preserve">Dinh Thi Ngoc Nguyen</w:t>
      </w:r>
      <w:r w:rsidDel="00000000" w:rsidR="00000000" w:rsidRPr="00000000">
        <w:rPr>
          <w:sz w:val="28"/>
          <w:szCs w:val="28"/>
          <w:rtl w:val="0"/>
        </w:rPr>
        <w:t xml:space="preserve">, Kabuki Takuya &amp; Akira Yamauchi, 2018. Functional roles of root plasticity and its contribution to water uptake and dry matter production of CSSLs with the genetic background of KDML105 under soil moisture fluctuation. Plant Production Science. DOI: 10.1080/1343943X.2018.1477509.</w:t>
      </w:r>
    </w:p>
    <w:p w:rsidR="00000000" w:rsidDel="00000000" w:rsidP="00000000" w:rsidRDefault="00000000" w:rsidRPr="00000000" w14:paraId="00000032">
      <w:pPr>
        <w:spacing w:after="120" w:before="120" w:line="288.00000000000006" w:lineRule="auto"/>
        <w:ind w:left="715" w:right="-15" w:firstLine="0"/>
        <w:rPr>
          <w:sz w:val="28"/>
          <w:szCs w:val="28"/>
        </w:rPr>
      </w:pPr>
      <w:r w:rsidDel="00000000" w:rsidR="00000000" w:rsidRPr="00000000">
        <w:rPr>
          <w:sz w:val="28"/>
          <w:szCs w:val="28"/>
          <w:rtl w:val="0"/>
        </w:rPr>
        <w:t xml:space="preserve">10. Nguyen Ich Tan, Nguyen Thi Ngoc Dinh, Tong Thi Loan, 2020. Effect of density and fertilizer nitrogen on growth and yield of Red Quinoa in Thach Thanh, Thanh Hoa. Vietnam soil science, 58, p 20-25.</w:t>
      </w:r>
    </w:p>
    <w:p w:rsidR="00000000" w:rsidDel="00000000" w:rsidP="00000000" w:rsidRDefault="00000000" w:rsidRPr="00000000" w14:paraId="00000033">
      <w:pPr>
        <w:spacing w:after="120" w:before="120" w:line="288.00000000000006" w:lineRule="auto"/>
        <w:ind w:left="715" w:right="-15" w:firstLine="0"/>
        <w:rPr>
          <w:sz w:val="28"/>
          <w:szCs w:val="28"/>
        </w:rPr>
      </w:pPr>
      <w:r w:rsidDel="00000000" w:rsidR="00000000" w:rsidRPr="00000000">
        <w:rPr>
          <w:rtl w:val="0"/>
        </w:rPr>
      </w:r>
    </w:p>
    <w:p w:rsidR="00000000" w:rsidDel="00000000" w:rsidP="00000000" w:rsidRDefault="00000000" w:rsidRPr="00000000" w14:paraId="00000034">
      <w:pPr>
        <w:spacing w:after="120" w:before="120" w:line="288.00000000000006" w:lineRule="auto"/>
        <w:ind w:left="715" w:right="-15"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5">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18.2. PROCEEDING IN WORKSHOP AND SEMINAR</w:t>
      </w:r>
    </w:p>
    <w:p w:rsidR="00000000" w:rsidDel="00000000" w:rsidP="00000000" w:rsidRDefault="00000000" w:rsidRPr="00000000" w14:paraId="00000036">
      <w:pPr>
        <w:spacing w:after="120" w:before="120" w:line="288.00000000000006" w:lineRule="auto"/>
        <w:ind w:left="715" w:right="-15"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7">
      <w:pPr>
        <w:spacing w:after="120" w:before="120" w:line="288.00000000000006" w:lineRule="auto"/>
        <w:ind w:left="715" w:right="-540" w:firstLine="0"/>
        <w:rPr>
          <w:sz w:val="28"/>
          <w:szCs w:val="28"/>
        </w:rPr>
      </w:pPr>
      <w:r w:rsidDel="00000000" w:rsidR="00000000" w:rsidRPr="00000000">
        <w:rPr>
          <w:sz w:val="28"/>
          <w:szCs w:val="28"/>
          <w:rtl w:val="0"/>
        </w:rPr>
        <w:t xml:space="preserve">1. Pham Van Cuong, Vu Thi Mai, Nguyen Dinh Son, </w:t>
      </w:r>
      <w:r w:rsidDel="00000000" w:rsidR="00000000" w:rsidRPr="00000000">
        <w:rPr>
          <w:b w:val="1"/>
          <w:sz w:val="28"/>
          <w:szCs w:val="28"/>
          <w:rtl w:val="0"/>
        </w:rPr>
        <w:t xml:space="preserve">Nguyen Thi Ngoc Dinh</w:t>
      </w:r>
      <w:r w:rsidDel="00000000" w:rsidR="00000000" w:rsidRPr="00000000">
        <w:rPr>
          <w:sz w:val="28"/>
          <w:szCs w:val="28"/>
          <w:rtl w:val="0"/>
        </w:rPr>
        <w:t xml:space="preserve">, Takuya Araki, Shinji Fukuda, 2009. </w:t>
      </w:r>
      <w:r w:rsidDel="00000000" w:rsidR="00000000" w:rsidRPr="00000000">
        <w:rPr>
          <w:i w:val="1"/>
          <w:sz w:val="28"/>
          <w:szCs w:val="28"/>
          <w:rtl w:val="0"/>
        </w:rPr>
        <w:t xml:space="preserve">Effect of the System of Rice Intensification (SRI) on grain yield of hybrid rice Vietlai 24 under low Nitrogen fertilizer condition</w:t>
      </w:r>
      <w:r w:rsidDel="00000000" w:rsidR="00000000" w:rsidRPr="00000000">
        <w:rPr>
          <w:sz w:val="28"/>
          <w:szCs w:val="28"/>
          <w:rtl w:val="0"/>
        </w:rPr>
        <w:t xml:space="preserve">. Scientific Seminar between Hanoi University of Agriculture and Kyushu University: Soil, water and nutrient in farming systems in Vietnam. Pp 20-21</w:t>
      </w:r>
    </w:p>
    <w:p w:rsidR="00000000" w:rsidDel="00000000" w:rsidP="00000000" w:rsidRDefault="00000000" w:rsidRPr="00000000" w14:paraId="00000038">
      <w:pPr>
        <w:spacing w:after="120" w:before="120" w:line="288.00000000000006" w:lineRule="auto"/>
        <w:ind w:left="715" w:right="-540" w:firstLine="0"/>
        <w:rPr>
          <w:rFonts w:ascii="Meiryo" w:cs="Meiryo" w:eastAsia="Meiryo" w:hAnsi="Meiryo"/>
          <w:color w:val="0066cc"/>
          <w:sz w:val="28"/>
          <w:szCs w:val="28"/>
          <w:u w:val="single"/>
          <w:shd w:fill="eee8f7" w:val="clear"/>
        </w:rPr>
      </w:pPr>
      <w:r w:rsidDel="00000000" w:rsidR="00000000" w:rsidRPr="00000000">
        <w:rPr>
          <w:sz w:val="28"/>
          <w:szCs w:val="28"/>
          <w:rtl w:val="0"/>
        </w:rPr>
        <w:t xml:space="preserve">2. </w:t>
      </w:r>
      <w:r w:rsidDel="00000000" w:rsidR="00000000" w:rsidRPr="00000000">
        <w:rPr>
          <w:b w:val="1"/>
          <w:sz w:val="28"/>
          <w:szCs w:val="28"/>
          <w:rtl w:val="0"/>
        </w:rPr>
        <w:t xml:space="preserve">Nguyen Thi Ngoc Dinh, </w:t>
      </w:r>
      <w:r w:rsidDel="00000000" w:rsidR="00000000" w:rsidRPr="00000000">
        <w:rPr>
          <w:sz w:val="28"/>
          <w:szCs w:val="28"/>
          <w:rtl w:val="0"/>
        </w:rPr>
        <w:t xml:space="preserve">Nguyen Van Loc, Toshihiro MOCHIZUKI, 2012.</w:t>
      </w:r>
      <w:r w:rsidDel="00000000" w:rsidR="00000000" w:rsidRPr="00000000">
        <w:rPr>
          <w:b w:val="1"/>
          <w:sz w:val="28"/>
          <w:szCs w:val="28"/>
          <w:rtl w:val="0"/>
        </w:rPr>
        <w:t xml:space="preserve"> </w:t>
      </w:r>
      <w:r w:rsidDel="00000000" w:rsidR="00000000" w:rsidRPr="00000000">
        <w:rPr>
          <w:i w:val="1"/>
          <w:sz w:val="28"/>
          <w:szCs w:val="28"/>
          <w:rtl w:val="0"/>
        </w:rPr>
        <w:t xml:space="preserve">Varietal differences in morphological and physiological characteristics of rice (Oryza Sativar L.) under various water regimes</w:t>
      </w:r>
      <w:r w:rsidDel="00000000" w:rsidR="00000000" w:rsidRPr="00000000">
        <w:rPr>
          <w:sz w:val="28"/>
          <w:szCs w:val="28"/>
          <w:rtl w:val="0"/>
        </w:rPr>
        <w:t xml:space="preserve">. The Meeting of Crop Science Society of Japan</w:t>
      </w:r>
      <w:r w:rsidDel="00000000" w:rsidR="00000000" w:rsidRPr="00000000">
        <w:rPr>
          <w:i w:val="1"/>
          <w:sz w:val="28"/>
          <w:szCs w:val="28"/>
          <w:rtl w:val="0"/>
        </w:rPr>
        <w:t xml:space="preserve">. </w:t>
      </w:r>
      <w:r w:rsidDel="00000000" w:rsidR="00000000" w:rsidRPr="00000000">
        <w:rPr>
          <w:sz w:val="28"/>
          <w:szCs w:val="28"/>
          <w:rtl w:val="0"/>
        </w:rPr>
        <w:t xml:space="preserve">Vol.81 Extra issue 1: 314-315. Doi: </w:t>
      </w:r>
      <w:r w:rsidDel="00000000" w:rsidR="00000000" w:rsidRPr="00000000">
        <w:rPr>
          <w:rFonts w:ascii="Meiryo" w:cs="Meiryo" w:eastAsia="Meiryo" w:hAnsi="Meiryo"/>
          <w:color w:val="454545"/>
          <w:sz w:val="28"/>
          <w:szCs w:val="28"/>
          <w:shd w:fill="eee8f7" w:val="clear"/>
          <w:rtl w:val="0"/>
        </w:rPr>
        <w:t xml:space="preserve"> </w:t>
      </w:r>
      <w:r w:rsidDel="00000000" w:rsidR="00000000" w:rsidRPr="00000000">
        <w:fldChar w:fldCharType="begin"/>
        <w:instrText xml:space="preserve"> HYPERLINK "https://doi.org/10.14829/jcsproc.233.0.314.0" </w:instrText>
        <w:fldChar w:fldCharType="separate"/>
      </w:r>
      <w:r w:rsidDel="00000000" w:rsidR="00000000" w:rsidRPr="00000000">
        <w:rPr>
          <w:rFonts w:ascii="Meiryo" w:cs="Meiryo" w:eastAsia="Meiryo" w:hAnsi="Meiryo"/>
          <w:color w:val="0066cc"/>
          <w:sz w:val="28"/>
          <w:szCs w:val="28"/>
          <w:u w:val="single"/>
          <w:shd w:fill="eee8f7" w:val="clear"/>
          <w:rtl w:val="0"/>
        </w:rPr>
        <w:t xml:space="preserve">https://doi.org/10.14829/jcsproc.233.0.314.0</w:t>
      </w:r>
    </w:p>
    <w:p w:rsidR="00000000" w:rsidDel="00000000" w:rsidP="00000000" w:rsidRDefault="00000000" w:rsidRPr="00000000" w14:paraId="00000039">
      <w:pPr>
        <w:spacing w:after="120" w:before="120" w:line="288.00000000000006" w:lineRule="auto"/>
        <w:ind w:left="715" w:right="-15" w:firstLine="0"/>
        <w:rPr>
          <w:rFonts w:ascii="Meiryo" w:cs="Meiryo" w:eastAsia="Meiryo" w:hAnsi="Meiryo"/>
          <w:color w:val="0066cc"/>
          <w:sz w:val="28"/>
          <w:szCs w:val="28"/>
          <w:u w:val="single"/>
          <w:shd w:fill="eee8f7" w:val="clear"/>
        </w:rPr>
      </w:pPr>
      <w:r w:rsidDel="00000000" w:rsidR="00000000" w:rsidRPr="00000000">
        <w:fldChar w:fldCharType="end"/>
      </w:r>
      <w:r w:rsidDel="00000000" w:rsidR="00000000" w:rsidRPr="00000000">
        <w:rPr>
          <w:sz w:val="28"/>
          <w:szCs w:val="28"/>
          <w:rtl w:val="0"/>
        </w:rPr>
        <w:t xml:space="preserve">3.  Nguyen Van Loc</w:t>
      </w:r>
      <w:r w:rsidDel="00000000" w:rsidR="00000000" w:rsidRPr="00000000">
        <w:rPr>
          <w:b w:val="1"/>
          <w:sz w:val="28"/>
          <w:szCs w:val="28"/>
          <w:rtl w:val="0"/>
        </w:rPr>
        <w:t xml:space="preserve">, Nguyen Thi Ngoc Dinh, </w:t>
      </w:r>
      <w:r w:rsidDel="00000000" w:rsidR="00000000" w:rsidRPr="00000000">
        <w:rPr>
          <w:sz w:val="28"/>
          <w:szCs w:val="28"/>
          <w:rtl w:val="0"/>
        </w:rPr>
        <w:t xml:space="preserve">Toshihiro MOCHIZUKI, 2012.</w:t>
      </w:r>
      <w:r w:rsidDel="00000000" w:rsidR="00000000" w:rsidRPr="00000000">
        <w:rPr>
          <w:b w:val="1"/>
          <w:sz w:val="28"/>
          <w:szCs w:val="28"/>
          <w:rtl w:val="0"/>
        </w:rPr>
        <w:t xml:space="preserve"> </w:t>
      </w:r>
      <w:r w:rsidDel="00000000" w:rsidR="00000000" w:rsidRPr="00000000">
        <w:rPr>
          <w:i w:val="1"/>
          <w:sz w:val="28"/>
          <w:szCs w:val="28"/>
          <w:rtl w:val="0"/>
        </w:rPr>
        <w:t xml:space="preserve">Growth of Rice seedlings in relation in Nitrogen form under water stress condition</w:t>
      </w:r>
      <w:r w:rsidDel="00000000" w:rsidR="00000000" w:rsidRPr="00000000">
        <w:rPr>
          <w:sz w:val="28"/>
          <w:szCs w:val="28"/>
          <w:rtl w:val="0"/>
        </w:rPr>
        <w:t xml:space="preserve">. The Meeting of Crop Science Society of Japan. Vol.81, Extra issue 2: 246-247. Doi:</w:t>
      </w:r>
      <w:hyperlink r:id="rId6">
        <w:r w:rsidDel="00000000" w:rsidR="00000000" w:rsidRPr="00000000">
          <w:rPr>
            <w:sz w:val="28"/>
            <w:szCs w:val="28"/>
            <w:rtl w:val="0"/>
          </w:rPr>
          <w:t xml:space="preserve"> </w:t>
        </w:r>
      </w:hyperlink>
      <w:r w:rsidDel="00000000" w:rsidR="00000000" w:rsidRPr="00000000">
        <w:fldChar w:fldCharType="begin"/>
        <w:instrText xml:space="preserve"> HYPERLINK "https://doi.org/10.14829/jcsproc.234.0_246" </w:instrText>
        <w:fldChar w:fldCharType="separate"/>
      </w:r>
      <w:r w:rsidDel="00000000" w:rsidR="00000000" w:rsidRPr="00000000">
        <w:rPr>
          <w:rFonts w:ascii="Meiryo" w:cs="Meiryo" w:eastAsia="Meiryo" w:hAnsi="Meiryo"/>
          <w:color w:val="0066cc"/>
          <w:sz w:val="28"/>
          <w:szCs w:val="28"/>
          <w:u w:val="single"/>
          <w:shd w:fill="eee8f7" w:val="clear"/>
          <w:rtl w:val="0"/>
        </w:rPr>
        <w:t xml:space="preserve">https://doi.org/10.14829/jcsproc.234.0_246</w:t>
      </w:r>
    </w:p>
    <w:p w:rsidR="00000000" w:rsidDel="00000000" w:rsidP="00000000" w:rsidRDefault="00000000" w:rsidRPr="00000000" w14:paraId="0000003A">
      <w:pPr>
        <w:spacing w:after="120" w:before="120" w:line="288.00000000000006" w:lineRule="auto"/>
        <w:ind w:left="715" w:right="-15" w:firstLine="0"/>
        <w:rPr>
          <w:sz w:val="28"/>
          <w:szCs w:val="28"/>
        </w:rPr>
      </w:pPr>
      <w:r w:rsidDel="00000000" w:rsidR="00000000" w:rsidRPr="00000000">
        <w:fldChar w:fldCharType="end"/>
      </w:r>
      <w:r w:rsidDel="00000000" w:rsidR="00000000" w:rsidRPr="00000000">
        <w:rPr>
          <w:sz w:val="28"/>
          <w:szCs w:val="28"/>
          <w:rtl w:val="0"/>
        </w:rPr>
        <w:t xml:space="preserve">4. </w:t>
      </w:r>
      <w:r w:rsidDel="00000000" w:rsidR="00000000" w:rsidRPr="00000000">
        <w:rPr>
          <w:b w:val="1"/>
          <w:sz w:val="28"/>
          <w:szCs w:val="28"/>
          <w:rtl w:val="0"/>
        </w:rPr>
        <w:t xml:space="preserve">Nguyen Thi Ngoc Dinh</w:t>
      </w:r>
      <w:r w:rsidDel="00000000" w:rsidR="00000000" w:rsidRPr="00000000">
        <w:rPr>
          <w:sz w:val="28"/>
          <w:szCs w:val="28"/>
          <w:rtl w:val="0"/>
        </w:rPr>
        <w:t xml:space="preserve">, Roel R. Suralta, Kano-Nakata Mana, Shiro Mitsuya, Owusu Nketia Stella, Wasilwa Jackline Nekesa, Akira Yamauchi, 2016. </w:t>
      </w:r>
      <w:r w:rsidDel="00000000" w:rsidR="00000000" w:rsidRPr="00000000">
        <w:rPr>
          <w:i w:val="1"/>
          <w:sz w:val="28"/>
          <w:szCs w:val="28"/>
          <w:rtl w:val="0"/>
        </w:rPr>
        <w:t xml:space="preserve">Genotypic variations among chromosome segment substitution lines (CSSLs) parents in the plasticity in root hardpan penetration during soil moisture fluctuations. </w:t>
      </w:r>
      <w:r w:rsidDel="00000000" w:rsidR="00000000" w:rsidRPr="00000000">
        <w:rPr>
          <w:sz w:val="28"/>
          <w:szCs w:val="28"/>
          <w:rtl w:val="0"/>
        </w:rPr>
        <w:t xml:space="preserve">The 242</w:t>
      </w:r>
      <w:r w:rsidDel="00000000" w:rsidR="00000000" w:rsidRPr="00000000">
        <w:rPr>
          <w:sz w:val="28"/>
          <w:szCs w:val="28"/>
          <w:vertAlign w:val="superscript"/>
          <w:rtl w:val="0"/>
        </w:rPr>
        <w:t xml:space="preserve">nd</w:t>
      </w:r>
      <w:r w:rsidDel="00000000" w:rsidR="00000000" w:rsidRPr="00000000">
        <w:rPr>
          <w:sz w:val="28"/>
          <w:szCs w:val="28"/>
          <w:rtl w:val="0"/>
        </w:rPr>
        <w:t xml:space="preserve"> Meeting of the CSSJ. September 10 and 11, 2016. Pp: 96.</w:t>
      </w:r>
    </w:p>
    <w:p w:rsidR="00000000" w:rsidDel="00000000" w:rsidP="00000000" w:rsidRDefault="00000000" w:rsidRPr="00000000" w14:paraId="0000003B">
      <w:pPr>
        <w:spacing w:after="120" w:before="120" w:line="288.00000000000006" w:lineRule="auto"/>
        <w:ind w:left="715" w:right="-15" w:firstLine="0"/>
        <w:rPr>
          <w:sz w:val="28"/>
          <w:szCs w:val="28"/>
        </w:rPr>
      </w:pPr>
      <w:r w:rsidDel="00000000" w:rsidR="00000000" w:rsidRPr="00000000">
        <w:rPr>
          <w:sz w:val="28"/>
          <w:szCs w:val="28"/>
          <w:rtl w:val="0"/>
        </w:rPr>
        <w:t xml:space="preserve">5. Wasilwa Jackline Nekesa, Menge Daniel Makori, Owusu Nketia Stella, Shiro Mitsuya, Mana Kano-Nakata, Suralta Roel Rodriguez, </w:t>
      </w:r>
      <w:r w:rsidDel="00000000" w:rsidR="00000000" w:rsidRPr="00000000">
        <w:rPr>
          <w:b w:val="1"/>
          <w:sz w:val="28"/>
          <w:szCs w:val="28"/>
          <w:rtl w:val="0"/>
        </w:rPr>
        <w:t xml:space="preserve">Nguyen Dinh Thi Ngoc</w:t>
      </w:r>
      <w:r w:rsidDel="00000000" w:rsidR="00000000" w:rsidRPr="00000000">
        <w:rPr>
          <w:sz w:val="28"/>
          <w:szCs w:val="28"/>
          <w:rtl w:val="0"/>
        </w:rPr>
        <w:t xml:space="preserve">, Akira Yamauchi, 2017. </w:t>
      </w:r>
      <w:r w:rsidDel="00000000" w:rsidR="00000000" w:rsidRPr="00000000">
        <w:rPr>
          <w:i w:val="1"/>
          <w:sz w:val="28"/>
          <w:szCs w:val="28"/>
          <w:rtl w:val="0"/>
        </w:rPr>
        <w:t xml:space="preserve">Plasticity expression of root branching and deep rooting and its contribution to growth and yield of Upland New Rice for Africa (NERICA) under different soil moisture conditions. </w:t>
      </w:r>
      <w:r w:rsidDel="00000000" w:rsidR="00000000" w:rsidRPr="00000000">
        <w:rPr>
          <w:sz w:val="28"/>
          <w:szCs w:val="28"/>
          <w:rtl w:val="0"/>
        </w:rPr>
        <w:t xml:space="preserve">The 243</w:t>
      </w:r>
      <w:r w:rsidDel="00000000" w:rsidR="00000000" w:rsidRPr="00000000">
        <w:rPr>
          <w:sz w:val="28"/>
          <w:szCs w:val="28"/>
          <w:vertAlign w:val="superscript"/>
          <w:rtl w:val="0"/>
        </w:rPr>
        <w:t xml:space="preserve">rd</w:t>
      </w:r>
      <w:r w:rsidDel="00000000" w:rsidR="00000000" w:rsidRPr="00000000">
        <w:rPr>
          <w:sz w:val="28"/>
          <w:szCs w:val="28"/>
          <w:rtl w:val="0"/>
        </w:rPr>
        <w:t xml:space="preserve"> Meeting of the CSSJ. March 29 and 30, 2017. Pp: 93.</w:t>
      </w:r>
    </w:p>
    <w:p w:rsidR="00000000" w:rsidDel="00000000" w:rsidP="00000000" w:rsidRDefault="00000000" w:rsidRPr="00000000" w14:paraId="0000003C">
      <w:pPr>
        <w:spacing w:after="120" w:before="120" w:line="288.00000000000006" w:lineRule="auto"/>
        <w:ind w:left="715" w:right="-15" w:firstLine="0"/>
        <w:rPr>
          <w:sz w:val="28"/>
          <w:szCs w:val="28"/>
        </w:rPr>
      </w:pPr>
      <w:r w:rsidDel="00000000" w:rsidR="00000000" w:rsidRPr="00000000">
        <w:rPr>
          <w:sz w:val="28"/>
          <w:szCs w:val="28"/>
          <w:rtl w:val="0"/>
        </w:rPr>
        <w:t xml:space="preserve">6. </w:t>
      </w:r>
      <w:r w:rsidDel="00000000" w:rsidR="00000000" w:rsidRPr="00000000">
        <w:rPr>
          <w:b w:val="1"/>
          <w:sz w:val="28"/>
          <w:szCs w:val="28"/>
          <w:rtl w:val="0"/>
        </w:rPr>
        <w:t xml:space="preserve">Dinh Thi Ngoc Nguyen</w:t>
      </w:r>
      <w:r w:rsidDel="00000000" w:rsidR="00000000" w:rsidRPr="00000000">
        <w:rPr>
          <w:sz w:val="28"/>
          <w:szCs w:val="28"/>
          <w:rtl w:val="0"/>
        </w:rPr>
        <w:t xml:space="preserve">, Roel R. Suralta, Mana Kano-Nakata, Shiro Mitsuya, Stella Nketia Owusu, Jackline Nekesa Wasilwa, Akira Yamauchi, 2017. </w:t>
      </w:r>
      <w:r w:rsidDel="00000000" w:rsidR="00000000" w:rsidRPr="00000000">
        <w:rPr>
          <w:i w:val="1"/>
          <w:sz w:val="28"/>
          <w:szCs w:val="28"/>
          <w:rtl w:val="0"/>
        </w:rPr>
        <w:t xml:space="preserve">Evaluation of root plasticity in hardpan penetration under soil moisture fluctuations by using chromosome segement substitution lines (CSSLs).</w:t>
      </w:r>
      <w:r w:rsidDel="00000000" w:rsidR="00000000" w:rsidRPr="00000000">
        <w:rPr>
          <w:sz w:val="28"/>
          <w:szCs w:val="28"/>
          <w:rtl w:val="0"/>
        </w:rPr>
        <w:t xml:space="preserve"> The 243</w:t>
      </w:r>
      <w:r w:rsidDel="00000000" w:rsidR="00000000" w:rsidRPr="00000000">
        <w:rPr>
          <w:sz w:val="28"/>
          <w:szCs w:val="28"/>
          <w:vertAlign w:val="superscript"/>
          <w:rtl w:val="0"/>
        </w:rPr>
        <w:t xml:space="preserve">rd</w:t>
      </w:r>
      <w:r w:rsidDel="00000000" w:rsidR="00000000" w:rsidRPr="00000000">
        <w:rPr>
          <w:sz w:val="28"/>
          <w:szCs w:val="28"/>
          <w:rtl w:val="0"/>
        </w:rPr>
        <w:t xml:space="preserve"> Meeting of the CSSJ. March 29 and 30, 2017. Pp: 194.</w:t>
      </w:r>
    </w:p>
    <w:p w:rsidR="00000000" w:rsidDel="00000000" w:rsidP="00000000" w:rsidRDefault="00000000" w:rsidRPr="00000000" w14:paraId="0000003D">
      <w:pPr>
        <w:spacing w:after="120" w:before="120" w:line="288.00000000000006" w:lineRule="auto"/>
        <w:ind w:left="715" w:right="-15" w:firstLine="0"/>
        <w:rPr>
          <w:sz w:val="28"/>
          <w:szCs w:val="28"/>
        </w:rPr>
      </w:pPr>
      <w:r w:rsidDel="00000000" w:rsidR="00000000" w:rsidRPr="00000000">
        <w:rPr>
          <w:sz w:val="28"/>
          <w:szCs w:val="28"/>
          <w:rtl w:val="0"/>
        </w:rPr>
        <w:t xml:space="preserve">7. </w:t>
      </w:r>
      <w:r w:rsidDel="00000000" w:rsidR="00000000" w:rsidRPr="00000000">
        <w:rPr>
          <w:b w:val="1"/>
          <w:sz w:val="28"/>
          <w:szCs w:val="28"/>
          <w:rtl w:val="0"/>
        </w:rPr>
        <w:t xml:space="preserve">Nguyen Thi Ngoc Dinh</w:t>
      </w:r>
      <w:r w:rsidDel="00000000" w:rsidR="00000000" w:rsidRPr="00000000">
        <w:rPr>
          <w:sz w:val="28"/>
          <w:szCs w:val="28"/>
          <w:rtl w:val="0"/>
        </w:rPr>
        <w:t xml:space="preserve">, Roel R. Suralta, Mana Kano-Nakata, Shiro Mitsuya, Stella Nketia Owusu, Takuya Kabuki, Akira Yamauchi, 2017. Utilizing chromosome segment substitution lines (CSSLs) to evaluate developmental plasticity of root systems in hardpan penetration and deep rooting triggered by soil moisture fluctuations in rice. 9</w:t>
      </w:r>
      <w:r w:rsidDel="00000000" w:rsidR="00000000" w:rsidRPr="00000000">
        <w:rPr>
          <w:sz w:val="28"/>
          <w:szCs w:val="28"/>
          <w:vertAlign w:val="superscript"/>
          <w:rtl w:val="0"/>
        </w:rPr>
        <w:t xml:space="preserve">th</w:t>
      </w:r>
      <w:r w:rsidDel="00000000" w:rsidR="00000000" w:rsidRPr="00000000">
        <w:rPr>
          <w:sz w:val="28"/>
          <w:szCs w:val="28"/>
          <w:rtl w:val="0"/>
        </w:rPr>
        <w:t xml:space="preserve"> Asian Crop Science Association Conference, 4-7, June, 2017, ICC, Jeju, Korea. Pp. 317.</w:t>
      </w:r>
    </w:p>
    <w:p w:rsidR="00000000" w:rsidDel="00000000" w:rsidP="00000000" w:rsidRDefault="00000000" w:rsidRPr="00000000" w14:paraId="0000003E">
      <w:pPr>
        <w:spacing w:after="120" w:before="120" w:line="288.00000000000006" w:lineRule="auto"/>
        <w:ind w:left="715" w:right="-15" w:firstLine="0"/>
        <w:rPr>
          <w:color w:val="222222"/>
          <w:sz w:val="28"/>
          <w:szCs w:val="28"/>
          <w:highlight w:val="white"/>
        </w:rPr>
      </w:pPr>
      <w:r w:rsidDel="00000000" w:rsidR="00000000" w:rsidRPr="00000000">
        <w:rPr>
          <w:sz w:val="28"/>
          <w:szCs w:val="28"/>
          <w:rtl w:val="0"/>
        </w:rPr>
        <w:t xml:space="preserve">8. </w:t>
      </w:r>
      <w:r w:rsidDel="00000000" w:rsidR="00000000" w:rsidRPr="00000000">
        <w:rPr>
          <w:b w:val="1"/>
          <w:sz w:val="28"/>
          <w:szCs w:val="28"/>
          <w:rtl w:val="0"/>
        </w:rPr>
        <w:t xml:space="preserve">Nguyen Thi Ngoc Dinh</w:t>
      </w:r>
      <w:r w:rsidDel="00000000" w:rsidR="00000000" w:rsidRPr="00000000">
        <w:rPr>
          <w:sz w:val="28"/>
          <w:szCs w:val="28"/>
          <w:rtl w:val="0"/>
        </w:rPr>
        <w:t xml:space="preserve">, Roel R. Suralta, Kano-Nakata Mana, Shiro Mitsuya, Owusu Nketia Stella, Akira Yamauchi, 2017. </w:t>
      </w:r>
      <w:r w:rsidDel="00000000" w:rsidR="00000000" w:rsidRPr="00000000">
        <w:rPr>
          <w:color w:val="222222"/>
          <w:sz w:val="28"/>
          <w:szCs w:val="28"/>
          <w:highlight w:val="white"/>
          <w:rtl w:val="0"/>
        </w:rPr>
        <w:t xml:space="preserve">Aerenchyma development may enhance hardpan penetration of rice roots when grown under soil moisture fluctuation. Japanese Society for Root Research 47. October 2017. Pp 12.</w:t>
      </w:r>
    </w:p>
    <w:p w:rsidR="00000000" w:rsidDel="00000000" w:rsidP="00000000" w:rsidRDefault="00000000" w:rsidRPr="00000000" w14:paraId="0000003F">
      <w:pPr>
        <w:spacing w:after="120" w:before="120" w:line="288.00000000000006" w:lineRule="auto"/>
        <w:ind w:left="715" w:right="-15" w:firstLine="0"/>
        <w:rPr>
          <w:color w:val="222222"/>
          <w:sz w:val="28"/>
          <w:szCs w:val="28"/>
          <w:highlight w:val="white"/>
        </w:rPr>
      </w:pPr>
      <w:r w:rsidDel="00000000" w:rsidR="00000000" w:rsidRPr="00000000">
        <w:rPr>
          <w:color w:val="222222"/>
          <w:sz w:val="28"/>
          <w:szCs w:val="28"/>
          <w:highlight w:val="white"/>
          <w:rtl w:val="0"/>
        </w:rPr>
        <w:t xml:space="preserve">9. </w:t>
      </w:r>
      <w:r w:rsidDel="00000000" w:rsidR="00000000" w:rsidRPr="00000000">
        <w:rPr>
          <w:b w:val="1"/>
          <w:color w:val="222222"/>
          <w:sz w:val="28"/>
          <w:szCs w:val="28"/>
          <w:highlight w:val="white"/>
          <w:rtl w:val="0"/>
        </w:rPr>
        <w:t xml:space="preserve">Nguyen Thi Ngoc Dinh</w:t>
      </w:r>
      <w:r w:rsidDel="00000000" w:rsidR="00000000" w:rsidRPr="00000000">
        <w:rPr>
          <w:color w:val="222222"/>
          <w:sz w:val="28"/>
          <w:szCs w:val="28"/>
          <w:highlight w:val="white"/>
          <w:rtl w:val="0"/>
        </w:rPr>
        <w:t xml:space="preserve">, Pham Tien Dung, Do Thi Thanh, 2018. Circulating Hydroponic Technology using draw Media Bed for Producing Organic Vegetables: Practice and Potention. In: Application high Technology for Agriculture in the industrial revolution 4.0. The conference of Vietnamese Ministry of Education and Training, Ministry of Agriculture and Rural Development, and Vietnam National University of Agriculture, 4</w:t>
      </w:r>
      <w:r w:rsidDel="00000000" w:rsidR="00000000" w:rsidRPr="00000000">
        <w:rPr>
          <w:color w:val="222222"/>
          <w:sz w:val="28"/>
          <w:szCs w:val="28"/>
          <w:highlight w:val="white"/>
          <w:vertAlign w:val="superscript"/>
          <w:rtl w:val="0"/>
        </w:rPr>
        <w:t xml:space="preserve">th</w:t>
      </w:r>
      <w:r w:rsidDel="00000000" w:rsidR="00000000" w:rsidRPr="00000000">
        <w:rPr>
          <w:color w:val="222222"/>
          <w:sz w:val="28"/>
          <w:szCs w:val="28"/>
          <w:highlight w:val="white"/>
          <w:rtl w:val="0"/>
        </w:rPr>
        <w:t xml:space="preserve">, July, 2018, Hanoi, Vietnam. Pp: 187-195.</w:t>
      </w:r>
    </w:p>
    <w:p w:rsidR="00000000" w:rsidDel="00000000" w:rsidP="00000000" w:rsidRDefault="00000000" w:rsidRPr="00000000" w14:paraId="00000040">
      <w:pPr>
        <w:spacing w:after="120" w:before="120" w:line="288.00000000000006" w:lineRule="auto"/>
        <w:ind w:left="715" w:right="-15" w:firstLine="0"/>
        <w:rPr>
          <w:color w:val="222222"/>
          <w:sz w:val="28"/>
          <w:szCs w:val="28"/>
          <w:highlight w:val="white"/>
        </w:rPr>
      </w:pPr>
      <w:r w:rsidDel="00000000" w:rsidR="00000000" w:rsidRPr="00000000">
        <w:rPr>
          <w:color w:val="222222"/>
          <w:sz w:val="28"/>
          <w:szCs w:val="28"/>
          <w:highlight w:val="white"/>
          <w:rtl w:val="0"/>
        </w:rPr>
        <w:t xml:space="preserve">10. Nguyen Thi Ngoc Dinh and Yamauchi Akira, 2019. </w:t>
      </w:r>
      <w:r w:rsidDel="00000000" w:rsidR="00000000" w:rsidRPr="00000000">
        <w:rPr>
          <w:color w:val="222222"/>
          <w:sz w:val="28"/>
          <w:szCs w:val="28"/>
          <w:highlight w:val="white"/>
          <w:rtl w:val="0"/>
        </w:rPr>
        <w:t xml:space="preserve">Genotypic variations in the plasticity of nodal root penetration through the hardpan during soil moisture fluctuations among </w:t>
      </w:r>
      <w:r w:rsidDel="00000000" w:rsidR="00000000" w:rsidRPr="00000000">
        <w:rPr>
          <w:i w:val="1"/>
          <w:color w:val="222222"/>
          <w:sz w:val="28"/>
          <w:szCs w:val="28"/>
          <w:highlight w:val="white"/>
          <w:rtl w:val="0"/>
        </w:rPr>
        <w:t xml:space="preserve">indica</w:t>
      </w:r>
      <w:r w:rsidDel="00000000" w:rsidR="00000000" w:rsidRPr="00000000">
        <w:rPr>
          <w:color w:val="222222"/>
          <w:sz w:val="28"/>
          <w:szCs w:val="28"/>
          <w:highlight w:val="white"/>
          <w:rtl w:val="0"/>
        </w:rPr>
        <w:t xml:space="preserve"> and </w:t>
      </w:r>
      <w:r w:rsidDel="00000000" w:rsidR="00000000" w:rsidRPr="00000000">
        <w:rPr>
          <w:i w:val="1"/>
          <w:color w:val="222222"/>
          <w:sz w:val="28"/>
          <w:szCs w:val="28"/>
          <w:highlight w:val="white"/>
          <w:rtl w:val="0"/>
        </w:rPr>
        <w:t xml:space="preserve">japonica</w:t>
      </w:r>
      <w:r w:rsidDel="00000000" w:rsidR="00000000" w:rsidRPr="00000000">
        <w:rPr>
          <w:color w:val="222222"/>
          <w:sz w:val="28"/>
          <w:szCs w:val="28"/>
          <w:highlight w:val="white"/>
          <w:rtl w:val="0"/>
        </w:rPr>
        <w:t xml:space="preserve"> rice varieties. Proceedings of Seminar which held by Faculty of Agronomy, Vietnam National University of Agriculture on 26th April, 2019. Pp: 131-142.</w:t>
      </w:r>
    </w:p>
    <w:p w:rsidR="00000000" w:rsidDel="00000000" w:rsidP="00000000" w:rsidRDefault="00000000" w:rsidRPr="00000000" w14:paraId="00000041">
      <w:pPr>
        <w:spacing w:after="120" w:before="120" w:line="288.00000000000006" w:lineRule="auto"/>
        <w:ind w:left="715" w:right="-15" w:firstLine="0"/>
        <w:rPr>
          <w:sz w:val="28"/>
          <w:szCs w:val="28"/>
        </w:rPr>
      </w:pPr>
      <w:r w:rsidDel="00000000" w:rsidR="00000000" w:rsidRPr="00000000">
        <w:rPr>
          <w:sz w:val="28"/>
          <w:szCs w:val="28"/>
          <w:rtl w:val="0"/>
        </w:rPr>
        <w:t xml:space="preserve">       </w:t>
        <w:tab/>
      </w:r>
    </w:p>
    <w:p w:rsidR="00000000" w:rsidDel="00000000" w:rsidP="00000000" w:rsidRDefault="00000000" w:rsidRPr="00000000" w14:paraId="00000042">
      <w:pPr>
        <w:spacing w:after="120" w:before="120" w:line="288.00000000000006" w:lineRule="auto"/>
        <w:ind w:left="715" w:right="-15" w:firstLine="0"/>
        <w:rPr>
          <w:b w:val="1"/>
          <w:i w:val="1"/>
          <w:sz w:val="28"/>
          <w:szCs w:val="28"/>
        </w:rPr>
      </w:pPr>
      <w:r w:rsidDel="00000000" w:rsidR="00000000" w:rsidRPr="00000000">
        <w:rPr>
          <w:rFonts w:ascii="Arial" w:cs="Arial" w:eastAsia="Arial" w:hAnsi="Arial"/>
          <w:i w:val="1"/>
          <w:color w:val="000080"/>
          <w:sz w:val="28"/>
          <w:szCs w:val="28"/>
          <w:rtl w:val="0"/>
        </w:rPr>
        <w:t xml:space="preserve">                                                                         10th </w:t>
      </w:r>
      <w:r w:rsidDel="00000000" w:rsidR="00000000" w:rsidRPr="00000000">
        <w:rPr>
          <w:b w:val="1"/>
          <w:i w:val="1"/>
          <w:sz w:val="28"/>
          <w:szCs w:val="28"/>
          <w:rtl w:val="0"/>
        </w:rPr>
        <w:t xml:space="preserve">May</w:t>
      </w:r>
      <w:r w:rsidDel="00000000" w:rsidR="00000000" w:rsidRPr="00000000">
        <w:rPr>
          <w:b w:val="1"/>
          <w:i w:val="1"/>
          <w:sz w:val="28"/>
          <w:szCs w:val="28"/>
          <w:rtl w:val="0"/>
        </w:rPr>
        <w:t xml:space="preserve">, 2019</w:t>
      </w:r>
    </w:p>
    <w:p w:rsidR="00000000" w:rsidDel="00000000" w:rsidP="00000000" w:rsidRDefault="00000000" w:rsidRPr="00000000" w14:paraId="00000043">
      <w:pPr>
        <w:spacing w:after="120" w:before="120" w:line="288.00000000000006" w:lineRule="auto"/>
        <w:ind w:left="715" w:right="-15" w:firstLine="0"/>
        <w:rPr>
          <w:b w:val="1"/>
          <w:i w:val="1"/>
          <w:sz w:val="28"/>
          <w:szCs w:val="28"/>
        </w:rPr>
      </w:pPr>
      <w:r w:rsidDel="00000000" w:rsidR="00000000" w:rsidRPr="00000000">
        <w:rPr>
          <w:b w:val="1"/>
          <w:i w:val="1"/>
          <w:sz w:val="28"/>
          <w:szCs w:val="28"/>
          <w:rtl w:val="0"/>
        </w:rPr>
        <w:t xml:space="preserve"> </w:t>
      </w:r>
    </w:p>
    <w:p w:rsidR="00000000" w:rsidDel="00000000" w:rsidP="00000000" w:rsidRDefault="00000000" w:rsidRPr="00000000" w14:paraId="00000044">
      <w:pPr>
        <w:spacing w:after="120" w:before="120" w:line="288.00000000000006" w:lineRule="auto"/>
        <w:ind w:left="715" w:right="-15" w:firstLine="0"/>
        <w:rPr>
          <w:b w:val="1"/>
          <w:i w:val="1"/>
          <w:sz w:val="28"/>
          <w:szCs w:val="28"/>
        </w:rPr>
      </w:pPr>
      <w:r w:rsidDel="00000000" w:rsidR="00000000" w:rsidRPr="00000000">
        <w:rPr>
          <w:b w:val="1"/>
          <w:i w:val="1"/>
          <w:sz w:val="28"/>
          <w:szCs w:val="28"/>
          <w:rtl w:val="0"/>
        </w:rPr>
        <w:t xml:space="preserve"> </w:t>
      </w:r>
    </w:p>
    <w:p w:rsidR="00000000" w:rsidDel="00000000" w:rsidP="00000000" w:rsidRDefault="00000000" w:rsidRPr="00000000" w14:paraId="00000045">
      <w:pPr>
        <w:spacing w:after="120" w:before="120" w:line="288.00000000000006" w:lineRule="auto"/>
        <w:ind w:left="715" w:right="-15" w:firstLine="0"/>
        <w:rPr>
          <w:b w:val="1"/>
          <w:i w:val="1"/>
          <w:sz w:val="28"/>
          <w:szCs w:val="28"/>
        </w:rPr>
      </w:pPr>
      <w:r w:rsidDel="00000000" w:rsidR="00000000" w:rsidRPr="00000000">
        <w:rPr>
          <w:b w:val="1"/>
          <w:i w:val="1"/>
          <w:sz w:val="28"/>
          <w:szCs w:val="28"/>
          <w:rtl w:val="0"/>
        </w:rPr>
        <w:t xml:space="preserve">                                                                         Nguyen Thị Ngọc Dinh</w:t>
      </w:r>
    </w:p>
    <w:p w:rsidR="00000000" w:rsidDel="00000000" w:rsidP="00000000" w:rsidRDefault="00000000" w:rsidRPr="00000000" w14:paraId="00000046">
      <w:pPr>
        <w:spacing w:after="120" w:before="120" w:line="288.00000000000006" w:lineRule="auto"/>
        <w:ind w:left="715" w:right="-15" w:firstLine="0"/>
        <w:rPr>
          <w:i w:val="1"/>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ind w:left="715" w:right="-15" w:firstLine="0"/>
        <w:jc w:val="left"/>
        <w:rPr>
          <w:sz w:val="28"/>
          <w:szCs w:val="28"/>
        </w:rPr>
      </w:pPr>
      <w:r w:rsidDel="00000000" w:rsidR="00000000" w:rsidRPr="00000000">
        <w:rPr>
          <w:rtl w:val="0"/>
        </w:rPr>
      </w:r>
    </w:p>
    <w:sectPr>
      <w:pgSz w:h="15840" w:w="12240"/>
      <w:pgMar w:bottom="690" w:top="1800" w:left="720" w:right="8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2.99999999999997"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4829/jcsproc.234.0_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