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left="3257" w:firstLine="0"/>
        <w:jc w:val="left"/>
        <w:rPr/>
      </w:pPr>
      <w:r w:rsidDel="00000000" w:rsidR="00000000" w:rsidRPr="00000000">
        <w:rPr>
          <w:b w:val="1"/>
          <w:sz w:val="30"/>
          <w:szCs w:val="30"/>
          <w:rtl w:val="0"/>
        </w:rPr>
        <w:t xml:space="preserve">Curriculum Vitae </w:t>
      </w:r>
      <w:r w:rsidDel="00000000" w:rsidR="00000000" w:rsidRPr="00000000">
        <w:rPr>
          <w:rtl w:val="0"/>
        </w:rPr>
      </w:r>
    </w:p>
    <w:p w:rsidR="00000000" w:rsidDel="00000000" w:rsidP="00000000" w:rsidRDefault="00000000" w:rsidRPr="00000000" w14:paraId="00000002">
      <w:pPr>
        <w:pStyle w:val="Heading1"/>
        <w:numPr>
          <w:ilvl w:val="0"/>
          <w:numId w:val="3"/>
        </w:numPr>
        <w:pBdr>
          <w:top w:space="0" w:sz="0" w:val="nil"/>
          <w:left w:space="0" w:sz="0" w:val="nil"/>
          <w:bottom w:space="0" w:sz="0" w:val="nil"/>
          <w:right w:space="0" w:sz="0" w:val="nil"/>
          <w:between w:space="0" w:sz="0" w:val="nil"/>
        </w:pBdr>
        <w:shd w:fill="auto" w:val="clear"/>
        <w:spacing w:after="0" w:lineRule="auto"/>
        <w:ind w:left="225" w:hanging="240"/>
        <w:rPr/>
      </w:pPr>
      <w:r w:rsidDel="00000000" w:rsidR="00000000" w:rsidRPr="00000000">
        <w:rPr>
          <w:rtl w:val="0"/>
        </w:rPr>
        <w:t xml:space="preserve">Personal Information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19" w:line="240" w:lineRule="auto"/>
        <w:ind w:left="0" w:firstLine="0"/>
        <w:jc w:val="left"/>
        <w:rPr/>
      </w:pP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ind w:left="0" w:firstLine="0"/>
        <w:jc w:val="center"/>
        <w:rPr/>
      </w:pPr>
      <w:bookmarkStart w:colFirst="0" w:colLast="0" w:name="_gjdgxs" w:id="0"/>
      <w:bookmarkEnd w:id="0"/>
      <w:r w:rsidDel="00000000" w:rsidR="00000000" w:rsidRPr="00000000">
        <w:rPr>
          <w:sz w:val="16"/>
          <w:szCs w:val="16"/>
          <w:rtl w:val="0"/>
        </w:rPr>
        <w:t xml:space="preserve"> </w:t>
        <w:tab/>
      </w: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Family name:</w:t>
      </w:r>
      <w:r w:rsidDel="00000000" w:rsidR="00000000" w:rsidRPr="00000000">
        <w:rPr>
          <w:u w:val="single"/>
          <w:rtl w:val="0"/>
        </w:rPr>
        <w:t xml:space="preserve">  THIEU  </w:t>
      </w:r>
      <w:r w:rsidDel="00000000" w:rsidR="00000000" w:rsidRPr="00000000">
        <w:rPr>
          <w:rtl w:val="0"/>
        </w:rPr>
        <w:t xml:space="preserve"> Middle name:  </w:t>
      </w:r>
      <w:r w:rsidDel="00000000" w:rsidR="00000000" w:rsidRPr="00000000">
        <w:rPr>
          <w:u w:val="single"/>
          <w:rtl w:val="0"/>
        </w:rPr>
        <w:t xml:space="preserve">THI PHONG </w:t>
      </w:r>
      <w:r w:rsidDel="00000000" w:rsidR="00000000" w:rsidRPr="00000000">
        <w:rPr>
          <w:rtl w:val="0"/>
        </w:rPr>
        <w:t xml:space="preserve"> Given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1092200" cy="1638300"/>
                <wp:effectExtent b="0" l="0" r="0" t="0"/>
                <wp:wrapSquare wrapText="bothSides" distB="0" distT="0" distL="114300" distR="114300"/>
                <wp:docPr id="2" name=""/>
                <a:graphic>
                  <a:graphicData uri="http://schemas.microsoft.com/office/word/2010/wordprocessingGroup">
                    <wpg:wgp>
                      <wpg:cNvGrpSpPr/>
                      <wpg:grpSpPr>
                        <a:xfrm>
                          <a:off x="4797678" y="2955770"/>
                          <a:ext cx="1092200" cy="1638300"/>
                          <a:chOff x="4797678" y="2955770"/>
                          <a:chExt cx="1096645" cy="1648460"/>
                        </a:xfrm>
                      </wpg:grpSpPr>
                      <wpg:grpSp>
                        <wpg:cNvGrpSpPr/>
                        <wpg:grpSpPr>
                          <a:xfrm>
                            <a:off x="4797678" y="2955770"/>
                            <a:ext cx="1096645" cy="1648460"/>
                            <a:chOff x="0" y="0"/>
                            <a:chExt cx="1096645" cy="1648460"/>
                          </a:xfrm>
                        </wpg:grpSpPr>
                        <wps:wsp>
                          <wps:cNvSpPr/>
                          <wps:cNvPr id="3" name="Shape 3"/>
                          <wps:spPr>
                            <a:xfrm>
                              <a:off x="0" y="0"/>
                              <a:ext cx="1096625" cy="164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350" y="6350"/>
                              <a:ext cx="1080135" cy="1440180"/>
                            </a:xfrm>
                            <a:custGeom>
                              <a:rect b="b" l="l" r="r" t="t"/>
                              <a:pathLst>
                                <a:path extrusionOk="0" h="120000" w="120000">
                                  <a:moveTo>
                                    <a:pt x="0" y="120000"/>
                                  </a:moveTo>
                                  <a:lnTo>
                                    <a:pt x="120000" y="120000"/>
                                  </a:lnTo>
                                  <a:lnTo>
                                    <a:pt x="120000" y="0"/>
                                  </a:lnTo>
                                  <a:lnTo>
                                    <a:pt x="0" y="0"/>
                                  </a:lnTo>
                                  <a:close/>
                                </a:path>
                              </a:pathLst>
                            </a:custGeom>
                            <a:noFill/>
                            <a:ln cap="rnd" cmpd="sng" w="158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9" name="Shape 9"/>
                          <wps:spPr>
                            <a:xfrm>
                              <a:off x="0" y="0"/>
                              <a:ext cx="1096645" cy="16484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1092200" cy="16383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092200" cy="1638300"/>
                        </a:xfrm>
                        <a:prstGeom prst="rect"/>
                        <a:ln/>
                      </pic:spPr>
                    </pic:pic>
                  </a:graphicData>
                </a:graphic>
              </wp:anchor>
            </w:drawing>
          </mc:Fallback>
        </mc:AlternateConten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ind w:left="357" w:right="2213" w:hanging="76.00000000000001"/>
        <w:jc w:val="left"/>
        <w:rPr/>
      </w:pPr>
      <w:r w:rsidDel="00000000" w:rsidR="00000000" w:rsidRPr="00000000">
        <w:rPr>
          <w:sz w:val="16"/>
          <w:szCs w:val="16"/>
          <w:rtl w:val="0"/>
        </w:rPr>
        <w:t xml:space="preserve">Attach your recent </w:t>
      </w:r>
      <w:r w:rsidDel="00000000" w:rsidR="00000000" w:rsidRPr="00000000">
        <w:rPr>
          <w:rtl w:val="0"/>
        </w:rPr>
        <w:t xml:space="preserve">name :</w:t>
      </w:r>
      <w:r w:rsidDel="00000000" w:rsidR="00000000" w:rsidRPr="00000000">
        <w:rPr>
          <w:u w:val="single"/>
          <w:rtl w:val="0"/>
        </w:rPr>
        <w:t xml:space="preserve"> THU</w:t>
      </w:r>
      <w:r w:rsidDel="00000000" w:rsidR="00000000" w:rsidRPr="00000000">
        <w:rPr>
          <w:rtl w:val="0"/>
        </w:rPr>
        <w:t xml:space="preserve">                          </w:t>
      </w:r>
      <w:r w:rsidDel="00000000" w:rsidR="00000000" w:rsidRPr="00000000">
        <w:rPr>
          <w:sz w:val="16"/>
          <w:szCs w:val="16"/>
          <w:rtl w:val="0"/>
        </w:rPr>
        <w:t xml:space="preserve">photograph here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ind w:left="431" w:firstLine="0"/>
        <w:jc w:val="left"/>
        <w:rPr/>
      </w:pPr>
      <w:r w:rsidDel="00000000" w:rsidR="00000000" w:rsidRPr="00000000">
        <w:rPr>
          <w:sz w:val="16"/>
          <w:szCs w:val="16"/>
          <w:rtl w:val="0"/>
        </w:rPr>
        <w:t xml:space="preserve">(Should be taken </w:t>
        <w:tab/>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ind w:left="291" w:firstLine="0"/>
        <w:jc w:val="left"/>
        <w:rPr/>
      </w:pPr>
      <w:r w:rsidDel="00000000" w:rsidR="00000000" w:rsidRPr="00000000">
        <w:rPr>
          <w:sz w:val="16"/>
          <w:szCs w:val="16"/>
          <w:rtl w:val="0"/>
        </w:rPr>
        <w:t xml:space="preserve">within three months)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ind w:left="961"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ind w:left="316" w:firstLine="93.00000000000004"/>
        <w:rPr/>
      </w:pPr>
      <w:r w:rsidDel="00000000" w:rsidR="00000000" w:rsidRPr="00000000">
        <w:rPr>
          <w:sz w:val="16"/>
          <w:szCs w:val="16"/>
          <w:rtl w:val="0"/>
        </w:rPr>
        <w:t xml:space="preserve">Please write your </w:t>
        <w:tab/>
      </w:r>
      <w:r w:rsidDel="00000000" w:rsidR="00000000" w:rsidRPr="00000000">
        <w:rPr>
          <w:rtl w:val="0"/>
        </w:rPr>
        <w:t xml:space="preserve">(2)</w:t>
      </w:r>
      <w:r w:rsidDel="00000000" w:rsidR="00000000" w:rsidRPr="00000000">
        <w:rPr>
          <w:rFonts w:ascii="Arial" w:cs="Arial" w:eastAsia="Arial" w:hAnsi="Arial"/>
          <w:rtl w:val="0"/>
        </w:rPr>
        <w:t xml:space="preserve"> </w:t>
      </w:r>
      <w:r w:rsidDel="00000000" w:rsidR="00000000" w:rsidRPr="00000000">
        <w:rPr>
          <w:rtl w:val="0"/>
        </w:rPr>
        <w:t xml:space="preserve">Date of Birth: (day)</w:t>
      </w:r>
      <w:r w:rsidDel="00000000" w:rsidR="00000000" w:rsidRPr="00000000">
        <w:rPr>
          <w:u w:val="single"/>
          <w:rtl w:val="0"/>
        </w:rPr>
        <w:t xml:space="preserve">    21  </w:t>
      </w:r>
      <w:r w:rsidDel="00000000" w:rsidR="00000000" w:rsidRPr="00000000">
        <w:rPr>
          <w:rtl w:val="0"/>
        </w:rPr>
        <w:t xml:space="preserve">/ (month)</w:t>
      </w:r>
      <w:r w:rsidDel="00000000" w:rsidR="00000000" w:rsidRPr="00000000">
        <w:rPr>
          <w:u w:val="single"/>
          <w:rtl w:val="0"/>
        </w:rPr>
        <w:t xml:space="preserve">  5    </w:t>
      </w:r>
      <w:r w:rsidDel="00000000" w:rsidR="00000000" w:rsidRPr="00000000">
        <w:rPr>
          <w:rtl w:val="0"/>
        </w:rPr>
        <w:t xml:space="preserve">/ (year)</w:t>
      </w:r>
      <w:r w:rsidDel="00000000" w:rsidR="00000000" w:rsidRPr="00000000">
        <w:rPr>
          <w:u w:val="single"/>
          <w:rtl w:val="0"/>
        </w:rPr>
        <w:t xml:space="preserve">  1984</w:t>
      </w:r>
      <w:r w:rsidDel="00000000" w:rsidR="00000000" w:rsidRPr="00000000">
        <w:rPr>
          <w:rtl w:val="0"/>
        </w:rPr>
        <w:t xml:space="preserve">           </w:t>
      </w:r>
      <w:r w:rsidDel="00000000" w:rsidR="00000000" w:rsidRPr="00000000">
        <w:rPr>
          <w:sz w:val="16"/>
          <w:szCs w:val="16"/>
          <w:rtl w:val="0"/>
        </w:rPr>
        <w:t xml:space="preserve">name on the back of </w:t>
        <w:tab/>
      </w:r>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ind w:left="671" w:firstLine="0"/>
        <w:jc w:val="left"/>
        <w:rPr/>
      </w:pPr>
      <w:r w:rsidDel="00000000" w:rsidR="00000000" w:rsidRPr="00000000">
        <w:rPr>
          <w:sz w:val="16"/>
          <w:szCs w:val="16"/>
          <w:rtl w:val="0"/>
        </w:rPr>
        <w:t xml:space="preserve">the photo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34" w:lineRule="auto"/>
        <w:ind w:left="971" w:firstLine="0"/>
        <w:rPr/>
      </w:pPr>
      <w:r w:rsidDel="00000000" w:rsidR="00000000" w:rsidRPr="00000000">
        <w:rPr>
          <w:sz w:val="16"/>
          <w:szCs w:val="16"/>
          <w:rtl w:val="0"/>
        </w:rPr>
        <w:t xml:space="preserve"> </w:t>
        <w:tab/>
      </w:r>
      <w:r w:rsidDel="00000000" w:rsidR="00000000" w:rsidRPr="00000000">
        <w:rPr>
          <w:rtl w:val="0"/>
        </w:rPr>
        <w:t xml:space="preserve">(3)</w:t>
      </w:r>
      <w:r w:rsidDel="00000000" w:rsidR="00000000" w:rsidRPr="00000000">
        <w:rPr>
          <w:rFonts w:ascii="Arial" w:cs="Arial" w:eastAsia="Arial" w:hAnsi="Arial"/>
          <w:rtl w:val="0"/>
        </w:rPr>
        <w:t xml:space="preserve"> </w:t>
      </w:r>
      <w:r w:rsidDel="00000000" w:rsidR="00000000" w:rsidRPr="00000000">
        <w:rPr>
          <w:rtl w:val="0"/>
        </w:rPr>
        <w:t xml:space="preserve">Age:</w:t>
      </w:r>
      <w:r w:rsidDel="00000000" w:rsidR="00000000" w:rsidRPr="00000000">
        <w:rPr>
          <w:u w:val="single"/>
          <w:rtl w:val="0"/>
        </w:rPr>
        <w:t xml:space="preserve">  31    </w:t>
      </w:r>
      <w:r w:rsidDel="00000000" w:rsidR="00000000" w:rsidRPr="00000000">
        <w:rPr>
          <w:rtl w:val="0"/>
        </w:rPr>
        <w:t xml:space="preserve">  (as of application)     (4) Sex: [  ] M / [X ] F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ind w:left="563" w:firstLine="0"/>
        <w:jc w:val="left"/>
        <w:rPr/>
      </w:pPr>
      <w:r w:rsidDel="00000000" w:rsidR="00000000" w:rsidRPr="00000000">
        <w:rPr>
          <w:sz w:val="16"/>
          <w:szCs w:val="16"/>
          <w:rtl w:val="0"/>
        </w:rPr>
        <w:t xml:space="preserve">(4cm</w:t>
      </w:r>
      <w:r w:rsidDel="00000000" w:rsidR="00000000" w:rsidRPr="00000000">
        <w:rPr>
          <w:rFonts w:ascii="MS Mincho" w:cs="MS Mincho" w:eastAsia="MS Mincho" w:hAnsi="MS Mincho"/>
          <w:sz w:val="16"/>
          <w:szCs w:val="16"/>
          <w:rtl w:val="0"/>
        </w:rPr>
        <w:t xml:space="preserve">×</w:t>
      </w:r>
      <w:r w:rsidDel="00000000" w:rsidR="00000000" w:rsidRPr="00000000">
        <w:rPr>
          <w:sz w:val="16"/>
          <w:szCs w:val="16"/>
          <w:rtl w:val="0"/>
        </w:rPr>
        <w:t xml:space="preserve">3cm) </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ind w:left="2817" w:hanging="400"/>
        <w:rPr/>
      </w:pPr>
      <w:r w:rsidDel="00000000" w:rsidR="00000000" w:rsidRPr="00000000">
        <w:rPr>
          <w:rtl w:val="0"/>
        </w:rPr>
        <w:t xml:space="preserve">Marital Status: [  ] Single / [ X ] Married </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spacing w:after="128" w:line="349" w:lineRule="auto"/>
        <w:ind w:left="2817" w:hanging="400"/>
        <w:rPr/>
      </w:pPr>
      <w:r w:rsidDel="00000000" w:rsidR="00000000" w:rsidRPr="00000000">
        <w:rPr>
          <w:rtl w:val="0"/>
        </w:rPr>
        <w:t xml:space="preserve">Current Home Address: </w:t>
      </w:r>
      <w:r w:rsidDel="00000000" w:rsidR="00000000" w:rsidRPr="00000000">
        <w:rPr>
          <w:u w:val="single"/>
          <w:rtl w:val="0"/>
        </w:rPr>
        <w:t xml:space="preserve">No.705, A2-D1 Building, Dang Xa,</w:t>
      </w:r>
      <w:r w:rsidDel="00000000" w:rsidR="00000000" w:rsidRPr="00000000">
        <w:rPr>
          <w:rtl w:val="0"/>
        </w:rPr>
        <w:t xml:space="preserve"> </w:t>
      </w:r>
      <w:r w:rsidDel="00000000" w:rsidR="00000000" w:rsidRPr="00000000">
        <w:rPr>
          <w:u w:val="single"/>
          <w:rtl w:val="0"/>
        </w:rPr>
        <w:t xml:space="preserve">Gia Lam, Ha Noi, Viet Nam</w:t>
      </w:r>
      <w:r w:rsidDel="00000000" w:rsidR="00000000" w:rsidRPr="00000000">
        <w:rPr>
          <w:rtl w:val="0"/>
        </w:rPr>
        <w:t xml:space="preserve">    </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spacing w:after="128" w:line="350" w:lineRule="auto"/>
        <w:ind w:left="2817" w:hanging="400"/>
        <w:rPr/>
      </w:pPr>
      <w:r w:rsidDel="00000000" w:rsidR="00000000" w:rsidRPr="00000000">
        <w:rPr>
          <w:rtl w:val="0"/>
        </w:rPr>
        <w:t xml:space="preserve">Current Postal Address: </w:t>
      </w:r>
      <w:r w:rsidDel="00000000" w:rsidR="00000000" w:rsidRPr="00000000">
        <w:rPr>
          <w:u w:val="single"/>
          <w:rtl w:val="0"/>
        </w:rPr>
        <w:t xml:space="preserve">Thieu Thi Phong Thu – Department</w:t>
      </w:r>
      <w:r w:rsidDel="00000000" w:rsidR="00000000" w:rsidRPr="00000000">
        <w:rPr>
          <w:rtl w:val="0"/>
        </w:rPr>
        <w:t xml:space="preserve"> </w:t>
      </w:r>
      <w:r w:rsidDel="00000000" w:rsidR="00000000" w:rsidRPr="00000000">
        <w:rPr>
          <w:u w:val="single"/>
          <w:rtl w:val="0"/>
        </w:rPr>
        <w:t xml:space="preserve">of Cultivation Science – Faculty of Agronomy – Viet Nam</w:t>
      </w:r>
      <w:r w:rsidDel="00000000" w:rsidR="00000000" w:rsidRPr="00000000">
        <w:rPr>
          <w:rtl w:val="0"/>
        </w:rPr>
        <w:t xml:space="preserve"> </w:t>
      </w:r>
      <w:r w:rsidDel="00000000" w:rsidR="00000000" w:rsidRPr="00000000">
        <w:rPr>
          <w:u w:val="single"/>
          <w:rtl w:val="0"/>
        </w:rPr>
        <w:t xml:space="preserve">University of Agriculture - Trau Quy Town – Gia Lam Distric –</w:t>
      </w:r>
      <w:r w:rsidDel="00000000" w:rsidR="00000000" w:rsidRPr="00000000">
        <w:rPr>
          <w:rtl w:val="0"/>
        </w:rPr>
        <w:t xml:space="preserve"> </w:t>
      </w:r>
      <w:r w:rsidDel="00000000" w:rsidR="00000000" w:rsidRPr="00000000">
        <w:rPr>
          <w:u w:val="single"/>
          <w:rtl w:val="0"/>
        </w:rPr>
        <w:t xml:space="preserve">HaNoi Capital – Viet Nam</w:t>
      </w:r>
      <w:r w:rsidDel="00000000" w:rsidR="00000000" w:rsidRPr="00000000">
        <w:rPr>
          <w:rtl w:val="0"/>
        </w:rPr>
        <w:t xml:space="preserve"> </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spacing w:after="0" w:lineRule="auto"/>
        <w:ind w:left="2817" w:hanging="400"/>
        <w:rPr/>
      </w:pPr>
      <w:r w:rsidDel="00000000" w:rsidR="00000000" w:rsidRPr="00000000">
        <w:rPr>
          <w:rtl w:val="0"/>
        </w:rPr>
        <w:t xml:space="preserve">Home Phone:</w:t>
      </w:r>
      <w:r w:rsidDel="00000000" w:rsidR="00000000" w:rsidRPr="00000000">
        <w:rPr>
          <w:u w:val="single"/>
          <w:rtl w:val="0"/>
        </w:rPr>
        <w:t xml:space="preserve">                        </w:t>
      </w:r>
      <w:r w:rsidDel="00000000" w:rsidR="00000000" w:rsidRPr="00000000">
        <w:rPr>
          <w:rtl w:val="0"/>
        </w:rPr>
        <w:t xml:space="preserve">    (9) Work (School) Phone:</w:t>
      </w:r>
      <w:r w:rsidDel="00000000" w:rsidR="00000000" w:rsidRPr="00000000">
        <w:rPr>
          <w:u w:val="single"/>
          <w:rtl w:val="0"/>
        </w:rPr>
        <w:t xml:space="preserve">     +84- 62617644</w:t>
      </w: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spacing w:after="2" w:lineRule="auto"/>
        <w:ind w:left="781" w:hanging="781"/>
        <w:rPr/>
      </w:pPr>
      <w:r w:rsidDel="00000000" w:rsidR="00000000" w:rsidRPr="00000000">
        <w:rPr>
          <w:rtl w:val="0"/>
        </w:rPr>
        <w:t xml:space="preserve">Mobile Phone (if any): </w:t>
      </w:r>
      <w:r w:rsidDel="00000000" w:rsidR="00000000" w:rsidRPr="00000000">
        <w:rPr>
          <w:u w:val="single"/>
          <w:rtl w:val="0"/>
        </w:rPr>
        <w:t xml:space="preserve">          +84 979817963</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hd w:fill="auto" w:val="clear"/>
        <w:spacing w:after="2" w:lineRule="auto"/>
        <w:ind w:left="781" w:hanging="781"/>
        <w:rPr/>
      </w:pPr>
      <w:r w:rsidDel="00000000" w:rsidR="00000000" w:rsidRPr="00000000">
        <w:rPr>
          <w:rtl w:val="0"/>
        </w:rPr>
        <w:t xml:space="preserve">E-MAIL Address (if any): </w:t>
      </w:r>
      <w:r w:rsidDel="00000000" w:rsidR="00000000" w:rsidRPr="00000000">
        <w:rPr>
          <w:u w:val="single"/>
          <w:rtl w:val="0"/>
        </w:rPr>
        <w:t xml:space="preserve">  </w:t>
      </w:r>
      <w:r w:rsidDel="00000000" w:rsidR="00000000" w:rsidRPr="00000000">
        <w:rPr>
          <w:color w:val="0000ff"/>
          <w:u w:val="single"/>
          <w:rtl w:val="0"/>
        </w:rPr>
        <w:t xml:space="preserve">ttpthu@vnua.edu.vn</w:t>
      </w:r>
      <w:r w:rsidDel="00000000" w:rsidR="00000000" w:rsidRPr="00000000">
        <w:rPr>
          <w:u w:val="single"/>
          <w:rtl w:val="0"/>
        </w:rPr>
        <w:t xml:space="preserve">;</w:t>
      </w:r>
      <w:r w:rsidDel="00000000" w:rsidR="00000000" w:rsidRPr="00000000">
        <w:rPr>
          <w:rtl w:val="0"/>
        </w:rPr>
        <w:t xml:space="preserve"> </w:t>
      </w:r>
      <w:r w:rsidDel="00000000" w:rsidR="00000000" w:rsidRPr="00000000">
        <w:rPr>
          <w:u w:val="single"/>
          <w:rtl w:val="0"/>
        </w:rPr>
        <w:t xml:space="preserve"> phongthu_nha84@yahoo.com</w:t>
      </w: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do not have home phone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Contact Person (Family or Relative):</w:t>
      </w:r>
      <w:r w:rsidDel="00000000" w:rsidR="00000000" w:rsidRPr="00000000">
        <w:rPr>
          <w:u w:val="single"/>
          <w:rtl w:val="0"/>
        </w:rPr>
        <w:t xml:space="preserve">        DUONG THANH HUAN</w:t>
      </w: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 Number:</w:t>
      </w:r>
      <w:r w:rsidDel="00000000" w:rsidR="00000000" w:rsidRPr="00000000">
        <w:rPr>
          <w:u w:val="single"/>
          <w:rtl w:val="0"/>
        </w:rPr>
        <w:t xml:space="preserve">     +84979807963</w:t>
      </w: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A">
      <w:pPr>
        <w:pStyle w:val="Heading1"/>
        <w:numPr>
          <w:ilvl w:val="0"/>
          <w:numId w:val="3"/>
        </w:numPr>
        <w:pBdr>
          <w:top w:space="0" w:sz="0" w:val="nil"/>
          <w:left w:space="0" w:sz="0" w:val="nil"/>
          <w:bottom w:space="0" w:sz="0" w:val="nil"/>
          <w:right w:space="0" w:sz="0" w:val="nil"/>
          <w:between w:space="0" w:sz="0" w:val="nil"/>
        </w:pBdr>
        <w:shd w:fill="auto" w:val="clear"/>
        <w:spacing w:after="2" w:lineRule="auto"/>
        <w:ind w:left="225" w:hanging="240"/>
        <w:rPr/>
      </w:pPr>
      <w:r w:rsidDel="00000000" w:rsidR="00000000" w:rsidRPr="00000000">
        <w:rPr>
          <w:rtl w:val="0"/>
        </w:rPr>
        <w:t xml:space="preserve">Educational Background   </w:t>
      </w:r>
      <w:r w:rsidDel="00000000" w:rsidR="00000000" w:rsidRPr="00000000">
        <w:rPr>
          <w:b w:val="0"/>
          <w:rtl w:val="0"/>
        </w:rPr>
        <w:t xml:space="preserve"> (as of application)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8" w:line="276" w:lineRule="auto"/>
        <w:ind w:left="0" w:firstLine="0"/>
        <w:jc w:val="left"/>
        <w:rPr/>
      </w:pPr>
      <w:r w:rsidDel="00000000" w:rsidR="00000000" w:rsidRPr="00000000">
        <w:rPr>
          <w:b w:val="1"/>
          <w:rtl w:val="0"/>
        </w:rPr>
        <w:t xml:space="preserve"> </w:t>
      </w:r>
      <w:r w:rsidDel="00000000" w:rsidR="00000000" w:rsidRPr="00000000">
        <w:rPr>
          <w:rtl w:val="0"/>
        </w:rPr>
      </w:r>
    </w:p>
    <w:tbl>
      <w:tblPr>
        <w:tblStyle w:val="Table1"/>
        <w:tblW w:w="9287.0" w:type="dxa"/>
        <w:jc w:val="left"/>
        <w:tblInd w:w="-248.0" w:type="dxa"/>
        <w:tblLayout w:type="fixed"/>
        <w:tblLook w:val="0400"/>
      </w:tblPr>
      <w:tblGrid>
        <w:gridCol w:w="1585"/>
        <w:gridCol w:w="2313"/>
        <w:gridCol w:w="1200"/>
        <w:gridCol w:w="1416"/>
        <w:gridCol w:w="1353"/>
        <w:gridCol w:w="1420"/>
        <w:tblGridChange w:id="0">
          <w:tblGrid>
            <w:gridCol w:w="1585"/>
            <w:gridCol w:w="2313"/>
            <w:gridCol w:w="1200"/>
            <w:gridCol w:w="1416"/>
            <w:gridCol w:w="1353"/>
            <w:gridCol w:w="1420"/>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Level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Name of School Department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76" w:lineRule="auto"/>
              <w:ind w:left="48" w:firstLine="0"/>
              <w:jc w:val="left"/>
              <w:rPr/>
            </w:pPr>
            <w:r w:rsidDel="00000000" w:rsidR="00000000" w:rsidRPr="00000000">
              <w:rPr>
                <w:b w:val="1"/>
                <w:rtl w:val="0"/>
              </w:rPr>
              <w:t xml:space="preserve">Location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Period of schooling you have attended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ind w:left="100" w:firstLine="0"/>
              <w:jc w:val="left"/>
              <w:rPr/>
            </w:pPr>
            <w:r w:rsidDel="00000000" w:rsidR="00000000" w:rsidRPr="00000000">
              <w:rPr>
                <w:b w:val="1"/>
                <w:rtl w:val="0"/>
              </w:rPr>
              <w:t xml:space="preserve">From /To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ind w:left="28" w:firstLine="0"/>
              <w:jc w:val="left"/>
              <w:rPr/>
            </w:pPr>
            <w:r w:rsidDel="00000000" w:rsidR="00000000" w:rsidRPr="00000000">
              <w:rPr>
                <w:b w:val="1"/>
                <w:rtl w:val="0"/>
              </w:rPr>
              <w:t xml:space="preserve">(Month/Ye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Degree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i w:val="1"/>
                <w:rtl w:val="0"/>
              </w:rPr>
              <w:t xml:space="preserve">(Ex.)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i w:val="1"/>
                <w:rtl w:val="0"/>
              </w:rPr>
              <w:t xml:space="preserve">XXX University Faculty of XXX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i w:val="1"/>
                <w:rtl w:val="0"/>
              </w:rPr>
              <w:t xml:space="preserve">Hanoi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i w:val="1"/>
                <w:rtl w:val="0"/>
              </w:rPr>
              <w:t xml:space="preserve">4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i w:val="1"/>
                <w:rtl w:val="0"/>
              </w:rPr>
              <w:t xml:space="preserve">09/1999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i w:val="1"/>
                <w:rtl w:val="0"/>
              </w:rPr>
              <w:t xml:space="preserve">06/2003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i w:val="1"/>
                <w:rtl w:val="0"/>
              </w:rPr>
              <w:t xml:space="preserve">Bachelor of XXX </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Higher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16" w:lineRule="auto"/>
              <w:ind w:left="0" w:firstLine="0"/>
              <w:jc w:val="left"/>
              <w:rPr/>
            </w:pPr>
            <w:r w:rsidDel="00000000" w:rsidR="00000000" w:rsidRPr="00000000">
              <w:rPr>
                <w:rtl w:val="0"/>
              </w:rPr>
              <w:t xml:space="preserve">Education  (University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level )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HaNoi University of Agriculture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Ha Noi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4 Years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09/2003 –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09/2007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16" w:lineRule="auto"/>
              <w:ind w:left="0" w:firstLine="0"/>
              <w:jc w:val="left"/>
              <w:rPr/>
            </w:pPr>
            <w:r w:rsidDel="00000000" w:rsidR="00000000" w:rsidRPr="00000000">
              <w:rPr>
                <w:rtl w:val="0"/>
              </w:rPr>
              <w:t xml:space="preserve">Bachelor of Agronomy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(Engineer of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Crop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Science ) </w:t>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Others Higher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16" w:lineRule="auto"/>
              <w:ind w:left="0" w:firstLine="0"/>
              <w:jc w:val="left"/>
              <w:rPr/>
            </w:pPr>
            <w:r w:rsidDel="00000000" w:rsidR="00000000" w:rsidRPr="00000000">
              <w:rPr>
                <w:rtl w:val="0"/>
              </w:rPr>
              <w:t xml:space="preserve">Education  (except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training)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Kyushu University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Japan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 years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2011-2013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Certificate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of </w:t>
              <w:tab/>
              <w:t xml:space="preserve">Master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Degree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r>
      <w:tr>
        <w:trPr>
          <w:trHeight w:val="20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Others Higher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16" w:lineRule="auto"/>
              <w:ind w:left="0" w:firstLine="0"/>
              <w:jc w:val="left"/>
              <w:rPr/>
            </w:pPr>
            <w:r w:rsidDel="00000000" w:rsidR="00000000" w:rsidRPr="00000000">
              <w:rPr>
                <w:rtl w:val="0"/>
              </w:rPr>
              <w:t xml:space="preserve">Education  (except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training)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Kyushu University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Japan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4 years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2015-2019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Others Higher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16" w:lineRule="auto"/>
              <w:ind w:left="0" w:firstLine="0"/>
              <w:jc w:val="left"/>
              <w:rPr/>
            </w:pPr>
            <w:r w:rsidDel="00000000" w:rsidR="00000000" w:rsidRPr="00000000">
              <w:rPr>
                <w:rtl w:val="0"/>
              </w:rPr>
              <w:t xml:space="preserve">Education  (except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training)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 w:line="240" w:lineRule="auto"/>
        <w:ind w:left="0" w:firstLine="0"/>
        <w:jc w:val="left"/>
        <w:rPr/>
      </w:pPr>
      <w:r w:rsidDel="00000000" w:rsidR="00000000" w:rsidRPr="00000000">
        <w:rPr>
          <w:rtl w:val="0"/>
        </w:rPr>
        <w:t xml:space="preserve"> </w:t>
      </w:r>
    </w:p>
    <w:p w:rsidR="00000000" w:rsidDel="00000000" w:rsidP="00000000" w:rsidRDefault="00000000" w:rsidRPr="00000000" w14:paraId="0000005D">
      <w:pPr>
        <w:pStyle w:val="Heading1"/>
        <w:numPr>
          <w:ilvl w:val="0"/>
          <w:numId w:val="3"/>
        </w:numPr>
        <w:pBdr>
          <w:top w:space="0" w:sz="0" w:val="nil"/>
          <w:left w:space="0" w:sz="0" w:val="nil"/>
          <w:bottom w:space="0" w:sz="0" w:val="nil"/>
          <w:right w:space="0" w:sz="0" w:val="nil"/>
          <w:between w:space="0" w:sz="0" w:val="nil"/>
        </w:pBdr>
        <w:shd w:fill="auto" w:val="clear"/>
        <w:ind w:left="221" w:hanging="236"/>
        <w:rPr/>
      </w:pPr>
      <w:r w:rsidDel="00000000" w:rsidR="00000000" w:rsidRPr="00000000">
        <w:rPr>
          <w:rtl w:val="0"/>
        </w:rPr>
        <w:t xml:space="preserve">Work Experience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shd w:fill="auto" w:val="clear"/>
        <w:ind w:left="397" w:hanging="397"/>
        <w:rPr/>
      </w:pPr>
      <w:r w:rsidDel="00000000" w:rsidR="00000000" w:rsidRPr="00000000">
        <w:rPr>
          <w:rtl w:val="0"/>
        </w:rPr>
        <w:t xml:space="preserve">Work Experience (as of application)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27" w:line="276" w:lineRule="auto"/>
        <w:ind w:left="0" w:firstLine="0"/>
        <w:jc w:val="left"/>
        <w:rPr/>
      </w:pPr>
      <w:r w:rsidDel="00000000" w:rsidR="00000000" w:rsidRPr="00000000">
        <w:rPr>
          <w:b w:val="1"/>
          <w:rtl w:val="0"/>
        </w:rPr>
        <w:t xml:space="preserve"> </w:t>
      </w:r>
      <w:r w:rsidDel="00000000" w:rsidR="00000000" w:rsidRPr="00000000">
        <w:rPr>
          <w:rtl w:val="0"/>
        </w:rPr>
      </w:r>
    </w:p>
    <w:tbl>
      <w:tblPr>
        <w:tblStyle w:val="Table2"/>
        <w:tblW w:w="9645.0" w:type="dxa"/>
        <w:jc w:val="left"/>
        <w:tblInd w:w="-1.0" w:type="dxa"/>
        <w:tblLayout w:type="fixed"/>
        <w:tblLook w:val="0400"/>
      </w:tblPr>
      <w:tblGrid>
        <w:gridCol w:w="2413"/>
        <w:gridCol w:w="2097"/>
        <w:gridCol w:w="1678"/>
        <w:gridCol w:w="1276"/>
        <w:gridCol w:w="1316"/>
        <w:gridCol w:w="865"/>
        <w:tblGridChange w:id="0">
          <w:tblGrid>
            <w:gridCol w:w="2413"/>
            <w:gridCol w:w="2097"/>
            <w:gridCol w:w="1678"/>
            <w:gridCol w:w="1276"/>
            <w:gridCol w:w="1316"/>
            <w:gridCol w:w="865"/>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36" w:line="240" w:lineRule="auto"/>
              <w:ind w:left="0" w:firstLine="0"/>
              <w:jc w:val="center"/>
              <w:rPr/>
            </w:pPr>
            <w:r w:rsidDel="00000000" w:rsidR="00000000" w:rsidRPr="00000000">
              <w:rPr>
                <w:rFonts w:ascii="MS Mincho" w:cs="MS Mincho" w:eastAsia="MS Mincho" w:hAnsi="MS Mincho"/>
                <w:rtl w:val="0"/>
              </w:rPr>
              <w:t xml:space="preserve"> </w:t>
            </w:r>
            <w:r w:rsidDel="00000000" w:rsidR="00000000" w:rsidRPr="00000000">
              <w:rPr>
                <w:b w:val="1"/>
                <w:rtl w:val="0"/>
              </w:rPr>
              <w:t xml:space="preserve">Organization /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Company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Department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76" w:lineRule="auto"/>
              <w:ind w:left="68" w:firstLine="0"/>
              <w:jc w:val="left"/>
              <w:rPr/>
            </w:pPr>
            <w:r w:rsidDel="00000000" w:rsidR="00000000" w:rsidRPr="00000000">
              <w:rPr>
                <w:b w:val="1"/>
                <w:rtl w:val="0"/>
              </w:rPr>
              <w:t xml:space="preserve">Position 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ind w:left="4" w:firstLine="0"/>
              <w:jc w:val="left"/>
              <w:rPr/>
            </w:pPr>
            <w:r w:rsidDel="00000000" w:rsidR="00000000" w:rsidRPr="00000000">
              <w:rPr>
                <w:b w:val="1"/>
                <w:rtl w:val="0"/>
              </w:rPr>
              <w:t xml:space="preserve">Period of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b w:val="1"/>
                <w:rtl w:val="0"/>
              </w:rPr>
              <w:t xml:space="preserve">Working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ind w:left="84" w:firstLine="0"/>
              <w:jc w:val="left"/>
              <w:rPr/>
            </w:pPr>
            <w:r w:rsidDel="00000000" w:rsidR="00000000" w:rsidRPr="00000000">
              <w:rPr>
                <w:b w:val="1"/>
                <w:rtl w:val="0"/>
              </w:rPr>
              <w:t xml:space="preserve">From /To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ind w:left="12" w:firstLine="0"/>
              <w:rPr/>
            </w:pPr>
            <w:r w:rsidDel="00000000" w:rsidR="00000000" w:rsidRPr="00000000">
              <w:rPr>
                <w:b w:val="1"/>
                <w:rtl w:val="0"/>
              </w:rPr>
              <w:t xml:space="preserve">( Month/Ye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**Typ e </w:t>
            </w: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76" w:lineRule="auto"/>
              <w:ind w:left="5" w:firstLine="0"/>
              <w:jc w:val="left"/>
              <w:rPr/>
            </w:pPr>
            <w:r w:rsidDel="00000000" w:rsidR="00000000" w:rsidRPr="00000000">
              <w:rPr>
                <w:rtl w:val="0"/>
              </w:rPr>
              <w:t xml:space="preserve">HaNoi University of Agriculture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rtl w:val="0"/>
              </w:rPr>
              <w:t xml:space="preserve">Cultivation Science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rtl w:val="0"/>
              </w:rPr>
              <w:t xml:space="preserve">Lecturer and Researcher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rtl w:val="0"/>
              </w:rPr>
              <w:t xml:space="preserve">8 years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8/2008 – at present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ind w:left="4" w:firstLine="0"/>
              <w:jc w:val="left"/>
              <w:rPr/>
            </w:pPr>
            <w:r w:rsidDel="00000000" w:rsidR="00000000" w:rsidRPr="00000000">
              <w:rPr>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ind w:left="4" w:firstLine="0"/>
              <w:jc w:val="left"/>
              <w:rPr/>
            </w:pPr>
            <w:r w:rsidDel="00000000" w:rsidR="00000000" w:rsidRPr="00000000">
              <w:rPr>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rtl w:val="0"/>
              </w:rPr>
              <w:t xml:space="preserve">D </w:t>
            </w:r>
          </w:p>
        </w:tc>
      </w:tr>
      <w:tr>
        <w:trPr>
          <w:trHeight w:val="11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76" w:lineRule="auto"/>
              <w:ind w:left="5" w:firstLine="0"/>
              <w:jc w:val="left"/>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76" w:lineRule="auto"/>
              <w:ind w:left="4" w:firstLine="0"/>
              <w:jc w:val="left"/>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134" w:line="240" w:lineRule="auto"/>
        <w:ind w:left="216" w:firstLine="0"/>
        <w:jc w:val="left"/>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ind w:left="-15" w:firstLine="0"/>
        <w:rPr/>
      </w:pPr>
      <w:r w:rsidDel="00000000" w:rsidR="00000000" w:rsidRPr="00000000">
        <w:rPr>
          <w:b w:val="1"/>
          <w:i w:val="1"/>
          <w:rtl w:val="0"/>
        </w:rPr>
        <w:t xml:space="preserve"> **</w:t>
      </w:r>
      <w:r w:rsidDel="00000000" w:rsidR="00000000" w:rsidRPr="00000000">
        <w:rPr>
          <w:i w:val="1"/>
          <w:rtl w:val="0"/>
        </w:rPr>
        <w:t xml:space="preserve">For the type of organization above, choose the applicable alphabet below: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 Ministry/Governmental agency (Central or Local)  B. State Corp. /State Co.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5067300</wp:posOffset>
                </wp:positionH>
                <wp:positionV relativeFrom="paragraph">
                  <wp:posOffset>-380999</wp:posOffset>
                </wp:positionV>
                <wp:extent cx="889000" cy="1066800"/>
                <wp:effectExtent b="0" l="0" r="0" t="0"/>
                <wp:wrapSquare wrapText="bothSides" distB="0" distT="0" distL="114300" distR="114300"/>
                <wp:docPr id="1" name=""/>
                <a:graphic>
                  <a:graphicData uri="http://schemas.microsoft.com/office/word/2010/wordprocessingGroup">
                    <wpg:wgp>
                      <wpg:cNvGrpSpPr/>
                      <wpg:grpSpPr>
                        <a:xfrm>
                          <a:off x="4897055" y="3241838"/>
                          <a:ext cx="889000" cy="1066800"/>
                          <a:chOff x="4897055" y="3241838"/>
                          <a:chExt cx="897890" cy="1076325"/>
                        </a:xfrm>
                      </wpg:grpSpPr>
                      <wpg:grpSp>
                        <wpg:cNvGrpSpPr/>
                        <wpg:grpSpPr>
                          <a:xfrm>
                            <a:off x="4897055" y="3241838"/>
                            <a:ext cx="897890" cy="1076325"/>
                            <a:chOff x="0" y="0"/>
                            <a:chExt cx="897890" cy="1076325"/>
                          </a:xfrm>
                        </wpg:grpSpPr>
                        <wps:wsp>
                          <wps:cNvSpPr/>
                          <wps:cNvPr id="3" name="Shape 3"/>
                          <wps:spPr>
                            <a:xfrm>
                              <a:off x="0" y="0"/>
                              <a:ext cx="897875" cy="1076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81940"/>
                              <a:ext cx="133350" cy="794385"/>
                            </a:xfrm>
                            <a:custGeom>
                              <a:rect b="b" l="l" r="r" t="t"/>
                              <a:pathLst>
                                <a:path extrusionOk="0" h="120000" w="120000">
                                  <a:moveTo>
                                    <a:pt x="0" y="0"/>
                                  </a:moveTo>
                                  <a:cubicBezTo>
                                    <a:pt x="66285" y="0"/>
                                    <a:pt x="120000" y="4470"/>
                                    <a:pt x="120000" y="9995"/>
                                  </a:cubicBezTo>
                                  <a:lnTo>
                                    <a:pt x="120000" y="110004"/>
                                  </a:lnTo>
                                  <a:cubicBezTo>
                                    <a:pt x="120000" y="115529"/>
                                    <a:pt x="66285" y="119999"/>
                                    <a:pt x="0" y="119999"/>
                                  </a:cubicBezTo>
                                </a:path>
                              </a:pathLst>
                            </a:cu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33350" y="685800"/>
                              <a:ext cx="726440" cy="0"/>
                            </a:xfrm>
                            <a:custGeom>
                              <a:rect b="b" l="l" r="r" t="t"/>
                              <a:pathLst>
                                <a:path extrusionOk="0" h="120000" w="120000">
                                  <a:moveTo>
                                    <a:pt x="0" y="0"/>
                                  </a:moveTo>
                                  <a:lnTo>
                                    <a:pt x="120000" y="0"/>
                                  </a:lnTo>
                                </a:path>
                              </a:pathLst>
                            </a:cu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821690" y="0"/>
                              <a:ext cx="76200" cy="685800"/>
                            </a:xfrm>
                            <a:custGeom>
                              <a:rect b="b" l="l" r="r" t="t"/>
                              <a:pathLst>
                                <a:path extrusionOk="0" h="120000" w="120000">
                                  <a:moveTo>
                                    <a:pt x="60000" y="0"/>
                                  </a:moveTo>
                                  <a:lnTo>
                                    <a:pt x="120000" y="13333"/>
                                  </a:lnTo>
                                  <a:lnTo>
                                    <a:pt x="75000" y="13333"/>
                                  </a:lnTo>
                                  <a:lnTo>
                                    <a:pt x="75000" y="119999"/>
                                  </a:lnTo>
                                  <a:lnTo>
                                    <a:pt x="45000" y="119999"/>
                                  </a:lnTo>
                                  <a:lnTo>
                                    <a:pt x="45000" y="13333"/>
                                  </a:lnTo>
                                  <a:lnTo>
                                    <a:pt x="0" y="13333"/>
                                  </a:lnTo>
                                  <a:lnTo>
                                    <a:pt x="60000" y="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5067300</wp:posOffset>
                </wp:positionH>
                <wp:positionV relativeFrom="paragraph">
                  <wp:posOffset>-380999</wp:posOffset>
                </wp:positionV>
                <wp:extent cx="889000" cy="10668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89000" cy="1066800"/>
                        </a:xfrm>
                        <a:prstGeom prst="rect"/>
                        <a:ln/>
                      </pic:spPr>
                    </pic:pic>
                  </a:graphicData>
                </a:graphic>
              </wp:anchor>
            </w:drawing>
          </mc:Fallback>
        </mc:AlternateConten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 Research Institution/ Center (State).    D. Educational Institution (State)</w:t>
      </w:r>
      <w:r w:rsidDel="00000000" w:rsidR="00000000" w:rsidRPr="00000000">
        <w:rPr>
          <w:rFonts w:ascii="MS Mincho" w:cs="MS Mincho" w:eastAsia="MS Mincho" w:hAnsi="MS Mincho"/>
          <w:rtl w:val="0"/>
        </w:rPr>
        <w:t xml:space="preserve"> </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-368299</wp:posOffset>
                </wp:positionV>
                <wp:extent cx="127000" cy="736600"/>
                <wp:effectExtent b="0" l="0" r="0" t="0"/>
                <wp:wrapSquare wrapText="bothSides" distB="0" distT="0" distL="114300" distR="114300"/>
                <wp:docPr id="3" name=""/>
                <a:graphic>
                  <a:graphicData uri="http://schemas.microsoft.com/office/word/2010/wordprocessingGroup">
                    <wpg:wgp>
                      <wpg:cNvGrpSpPr/>
                      <wpg:grpSpPr>
                        <a:xfrm>
                          <a:off x="5279325" y="3408525"/>
                          <a:ext cx="127000" cy="736600"/>
                          <a:chOff x="5279325" y="3408525"/>
                          <a:chExt cx="133350" cy="742950"/>
                        </a:xfrm>
                      </wpg:grpSpPr>
                      <wpg:grpSp>
                        <wpg:cNvGrpSpPr/>
                        <wpg:grpSpPr>
                          <a:xfrm>
                            <a:off x="5279325" y="3408525"/>
                            <a:ext cx="133350" cy="742950"/>
                            <a:chOff x="0" y="0"/>
                            <a:chExt cx="133350" cy="742950"/>
                          </a:xfrm>
                        </wpg:grpSpPr>
                        <wps:wsp>
                          <wps:cNvSpPr/>
                          <wps:cNvPr id="3" name="Shape 3"/>
                          <wps:spPr>
                            <a:xfrm>
                              <a:off x="0" y="0"/>
                              <a:ext cx="133350" cy="74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33350" cy="742950"/>
                            </a:xfrm>
                            <a:custGeom>
                              <a:rect b="b" l="l" r="r" t="t"/>
                              <a:pathLst>
                                <a:path extrusionOk="0" h="120000" w="120000">
                                  <a:moveTo>
                                    <a:pt x="120000" y="120000"/>
                                  </a:moveTo>
                                  <a:cubicBezTo>
                                    <a:pt x="53714" y="120000"/>
                                    <a:pt x="0" y="115528"/>
                                    <a:pt x="0" y="109989"/>
                                  </a:cubicBezTo>
                                  <a:lnTo>
                                    <a:pt x="0" y="9989"/>
                                  </a:lnTo>
                                  <a:cubicBezTo>
                                    <a:pt x="0" y="4471"/>
                                    <a:pt x="53714" y="0"/>
                                    <a:pt x="120000" y="0"/>
                                  </a:cubicBezTo>
                                </a:path>
                              </a:pathLst>
                            </a:cu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-368299</wp:posOffset>
                </wp:positionV>
                <wp:extent cx="127000" cy="7366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0" cy="736600"/>
                        </a:xfrm>
                        <a:prstGeom prst="rect"/>
                        <a:ln/>
                      </pic:spPr>
                    </pic:pic>
                  </a:graphicData>
                </a:graphic>
              </wp:anchor>
            </w:drawing>
          </mc:Fallback>
        </mc:AlternateConten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 Other (please specify): ______________________________________________ </w:t>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hd w:fill="auto" w:val="clear"/>
        <w:spacing w:after="0" w:lineRule="auto"/>
        <w:ind w:left="397" w:hanging="397"/>
        <w:rPr/>
      </w:pPr>
      <w:r w:rsidDel="00000000" w:rsidR="00000000" w:rsidRPr="00000000">
        <w:rPr>
          <w:rtl w:val="0"/>
        </w:rPr>
        <w:t xml:space="preserve">Current occupation (including title): </w:t>
      </w:r>
      <w:r w:rsidDel="00000000" w:rsidR="00000000" w:rsidRPr="00000000">
        <w:rPr>
          <w:u w:val="single"/>
          <w:rtl w:val="0"/>
        </w:rPr>
        <w:t xml:space="preserve">        Lecturer</w:t>
      </w:r>
      <w:r w:rsidDel="00000000" w:rsidR="00000000" w:rsidRPr="00000000">
        <w:rPr>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ind w:left="397" w:firstLine="0"/>
        <w:jc w:val="left"/>
        <w:rPr/>
      </w:pPr>
      <w:r w:rsidDel="00000000" w:rsidR="00000000" w:rsidRPr="00000000">
        <w:rPr>
          <w:rtl w:val="0"/>
        </w:rPr>
        <w:t xml:space="preserve"> </w:t>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hd w:fill="auto" w:val="clear"/>
        <w:spacing w:after="0" w:lineRule="auto"/>
        <w:ind w:left="397" w:hanging="397"/>
        <w:rPr/>
      </w:pPr>
      <w:r w:rsidDel="00000000" w:rsidR="00000000" w:rsidRPr="00000000">
        <w:rPr>
          <w:rtl w:val="0"/>
        </w:rPr>
        <w:t xml:space="preserve">Full name of your current Department:</w:t>
      </w:r>
      <w:r w:rsidDel="00000000" w:rsidR="00000000" w:rsidRPr="00000000">
        <w:rPr>
          <w:u w:val="single"/>
          <w:rtl w:val="0"/>
        </w:rPr>
        <w:t xml:space="preserve">       Cultivation Science</w:t>
      </w:r>
      <w:r w:rsidDel="00000000" w:rsidR="00000000" w:rsidRPr="00000000">
        <w:rPr>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ind w:left="397" w:firstLine="0"/>
        <w:jc w:val="left"/>
        <w:rPr/>
      </w:pPr>
      <w:r w:rsidDel="00000000" w:rsidR="00000000" w:rsidRPr="00000000">
        <w:rPr>
          <w:rtl w:val="0"/>
        </w:rPr>
        <w:t xml:space="preserve"> </w:t>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hd w:fill="auto" w:val="clear"/>
        <w:spacing w:after="0" w:line="240" w:lineRule="auto"/>
        <w:ind w:left="397" w:hanging="397"/>
        <w:rPr/>
      </w:pPr>
      <w:r w:rsidDel="00000000" w:rsidR="00000000" w:rsidRPr="00000000">
        <w:rPr>
          <w:rtl w:val="0"/>
        </w:rPr>
        <w:t xml:space="preserve">Full name of your current Workplace: </w:t>
      </w:r>
      <w:r w:rsidDel="00000000" w:rsidR="00000000" w:rsidRPr="00000000">
        <w:rPr>
          <w:u w:val="single"/>
          <w:rtl w:val="0"/>
        </w:rPr>
        <w:t xml:space="preserve">   Vietnam National University of Agriculture</w:t>
      </w:r>
      <w:r w:rsidDel="00000000" w:rsidR="00000000" w:rsidRPr="00000000">
        <w:rPr>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ind w:left="397" w:firstLine="0"/>
        <w:jc w:val="left"/>
        <w:rPr/>
      </w:pPr>
      <w:r w:rsidDel="00000000" w:rsidR="00000000" w:rsidRPr="00000000">
        <w:rPr>
          <w:rtl w:val="0"/>
        </w:rPr>
        <w:t xml:space="preserve"> </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auto" w:val="clear"/>
        <w:spacing w:after="0" w:line="240" w:lineRule="auto"/>
        <w:ind w:left="397" w:hanging="397"/>
        <w:rPr/>
      </w:pPr>
      <w:r w:rsidDel="00000000" w:rsidR="00000000" w:rsidRPr="00000000">
        <w:rPr>
          <w:rtl w:val="0"/>
        </w:rPr>
        <w:t xml:space="preserve">Work Address: </w:t>
      </w:r>
      <w:r w:rsidDel="00000000" w:rsidR="00000000" w:rsidRPr="00000000">
        <w:rPr>
          <w:u w:val="single"/>
          <w:rtl w:val="0"/>
        </w:rPr>
        <w:t xml:space="preserve">   Trau Quy Town – Gia Lam Distric – HaNoi Capital – Viet Nam</w:t>
      </w:r>
      <w:r w:rsidDel="00000000" w:rsidR="00000000" w:rsidRPr="00000000">
        <w:rPr>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ind w:left="397" w:firstLine="0"/>
        <w:jc w:val="left"/>
        <w:rPr/>
      </w:pPr>
      <w:r w:rsidDel="00000000" w:rsidR="00000000" w:rsidRPr="00000000">
        <w:rPr>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128" w:line="240" w:lineRule="auto"/>
        <w:rPr/>
      </w:pPr>
      <w:r w:rsidDel="00000000" w:rsidR="00000000" w:rsidRPr="00000000">
        <w:rPr>
          <w:rtl w:val="0"/>
        </w:rPr>
        <w:t xml:space="preserve">Work Phone: </w:t>
      </w:r>
      <w:r w:rsidDel="00000000" w:rsidR="00000000" w:rsidRPr="00000000">
        <w:rPr>
          <w:u w:val="single"/>
          <w:rtl w:val="0"/>
        </w:rPr>
        <w:t xml:space="preserve">     +84-4-38276346                         </w:t>
      </w:r>
      <w:r w:rsidDel="00000000" w:rsidR="00000000" w:rsidRPr="00000000">
        <w:rPr>
          <w:rtl w:val="0"/>
        </w:rPr>
        <w:t xml:space="preserve"> Fax:</w:t>
      </w:r>
      <w:r w:rsidDel="00000000" w:rsidR="00000000" w:rsidRPr="00000000">
        <w:rPr>
          <w:u w:val="single"/>
          <w:rtl w:val="0"/>
        </w:rPr>
        <w:t xml:space="preserve">              +84-4-38276346</w:t>
      </w:r>
      <w:r w:rsidDel="00000000" w:rsidR="00000000" w:rsidRPr="00000000">
        <w:rPr>
          <w:rtl w:val="0"/>
        </w:rPr>
        <w:t xml:space="preserve">                      </w:t>
      </w:r>
    </w:p>
    <w:p w:rsidR="00000000" w:rsidDel="00000000" w:rsidP="00000000" w:rsidRDefault="00000000" w:rsidRPr="00000000" w14:paraId="00000086">
      <w:pPr>
        <w:pStyle w:val="Heading1"/>
        <w:numPr>
          <w:ilvl w:val="0"/>
          <w:numId w:val="3"/>
        </w:numPr>
        <w:pBdr>
          <w:top w:space="0" w:sz="0" w:val="nil"/>
          <w:left w:space="0" w:sz="0" w:val="nil"/>
          <w:bottom w:space="0" w:sz="0" w:val="nil"/>
          <w:right w:space="0" w:sz="0" w:val="nil"/>
          <w:between w:space="0" w:sz="0" w:val="nil"/>
        </w:pBdr>
        <w:shd w:fill="auto" w:val="clear"/>
        <w:ind w:left="382" w:hanging="397"/>
        <w:rPr/>
      </w:pPr>
      <w:r w:rsidDel="00000000" w:rsidR="00000000" w:rsidRPr="00000000">
        <w:rPr>
          <w:rtl w:val="0"/>
        </w:rPr>
        <w:t xml:space="preserve">What are (were) your responsibilities at work?  </w:t>
      </w:r>
    </w:p>
    <w:p w:rsidR="00000000" w:rsidDel="00000000" w:rsidP="00000000" w:rsidRDefault="00000000" w:rsidRPr="00000000" w14:paraId="00000087">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Teaching responsibility: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2008 – Present: A lecturer at Department of Cultivation Science – Faculty of Agronomy –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49" w:lineRule="auto"/>
        <w:ind w:left="1571" w:firstLine="0"/>
        <w:rPr/>
      </w:pPr>
      <w:r w:rsidDel="00000000" w:rsidR="00000000" w:rsidRPr="00000000">
        <w:rPr>
          <w:rtl w:val="0"/>
        </w:rPr>
        <w:t xml:space="preserve">Ha Noi University of Agriculture. Teaching subjects : General cultivation, Cultivation and Weed managemen (part of practice), Weed Science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1571" w:firstLine="0"/>
        <w:rPr/>
      </w:pPr>
      <w:r w:rsidDel="00000000" w:rsidR="00000000" w:rsidRPr="00000000">
        <w:rPr>
          <w:rtl w:val="0"/>
        </w:rPr>
        <w:t xml:space="preserve">(assistant).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C">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Researching responsibility: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49" w:lineRule="auto"/>
        <w:rPr/>
      </w:pPr>
      <w:r w:rsidDel="00000000" w:rsidR="00000000" w:rsidRPr="00000000">
        <w:rPr>
          <w:b w:val="1"/>
          <w:rtl w:val="0"/>
        </w:rPr>
        <w:t xml:space="preserve"> S</w:t>
      </w:r>
      <w:r w:rsidDel="00000000" w:rsidR="00000000" w:rsidRPr="00000000">
        <w:rPr>
          <w:rtl w:val="0"/>
        </w:rPr>
        <w:t xml:space="preserve">tudying on the cultivation techniques for different plants, Farming systems, Crop systems, Crop rotation, Weed Science, Fertilizer and many factors affect to crops. </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auto" w:val="clear"/>
        <w:spacing w:line="349" w:lineRule="auto"/>
        <w:ind w:left="180" w:hanging="180"/>
        <w:rPr/>
      </w:pPr>
      <w:r w:rsidDel="00000000" w:rsidR="00000000" w:rsidRPr="00000000">
        <w:rPr>
          <w:rtl w:val="0"/>
        </w:rPr>
        <w:t xml:space="preserve">In 2007: Study on the effect of Foliar Spray Fertilizers on Growth, Development and Yield of Corn cv. LVN4 under autunm-winter season in Gia Lam, Ha Noi. </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hd w:fill="auto" w:val="clear"/>
        <w:spacing w:line="351" w:lineRule="auto"/>
        <w:ind w:left="180" w:hanging="180"/>
        <w:rPr/>
      </w:pPr>
      <w:r w:rsidDel="00000000" w:rsidR="00000000" w:rsidRPr="00000000">
        <w:rPr>
          <w:rtl w:val="0"/>
        </w:rPr>
        <w:t xml:space="preserve">In 2008: Study on the effect of Sowing Time on Growth and Biomass Yield of Blue Pea (</w:t>
      </w:r>
      <w:r w:rsidDel="00000000" w:rsidR="00000000" w:rsidRPr="00000000">
        <w:rPr>
          <w:i w:val="1"/>
          <w:rtl w:val="0"/>
        </w:rPr>
        <w:t xml:space="preserve">Clitoria ternatea </w:t>
      </w:r>
      <w:r w:rsidDel="00000000" w:rsidR="00000000" w:rsidRPr="00000000">
        <w:rPr>
          <w:b w:val="1"/>
          <w:rtl w:val="0"/>
        </w:rPr>
        <w:t xml:space="preserve">L) </w:t>
      </w:r>
      <w:r w:rsidDel="00000000" w:rsidR="00000000" w:rsidRPr="00000000">
        <w:rPr>
          <w:rtl w:val="0"/>
        </w:rPr>
        <w:t xml:space="preserve">for green manure application under winter season in Gia Lam, Ha Noi. </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spacing w:line="351" w:lineRule="auto"/>
        <w:ind w:left="180" w:hanging="180"/>
        <w:rPr/>
      </w:pPr>
      <w:r w:rsidDel="00000000" w:rsidR="00000000" w:rsidRPr="00000000">
        <w:rPr>
          <w:rtl w:val="0"/>
        </w:rPr>
        <w:t xml:space="preserve">In 2008: Study on the effect of Photphate and Control water in flooded and wet in shifts condition to disintegrated ability of rice straw and rice stubble that to be ploughed and buried on Autumn Crops in Gia Lam, Ha Noi. </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hd w:fill="auto" w:val="clear"/>
        <w:spacing w:line="351" w:lineRule="auto"/>
        <w:ind w:left="180" w:hanging="180"/>
        <w:rPr/>
      </w:pPr>
      <w:r w:rsidDel="00000000" w:rsidR="00000000" w:rsidRPr="00000000">
        <w:rPr>
          <w:rtl w:val="0"/>
        </w:rPr>
        <w:t xml:space="preserve">In 2009: Study on the effect of Nutrient Solution that to be produced from Refuse of Abattoir (D409) on Growth Development and Yield of Tomato and Cabbage under Winter Crops in Gia Lam, Ha Noi. </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hd w:fill="auto" w:val="clear"/>
        <w:spacing w:line="305" w:lineRule="auto"/>
        <w:ind w:left="180" w:hanging="180"/>
        <w:rPr/>
      </w:pPr>
      <w:r w:rsidDel="00000000" w:rsidR="00000000" w:rsidRPr="00000000">
        <w:rPr>
          <w:rtl w:val="0"/>
        </w:rPr>
        <w:t xml:space="preserve">In 2009: Study on the effect of Granulated Fertilizer Application Combined with Antagonistic Fungi (</w:t>
      </w:r>
      <w:r w:rsidDel="00000000" w:rsidR="00000000" w:rsidRPr="00000000">
        <w:rPr>
          <w:i w:val="1"/>
          <w:rtl w:val="0"/>
        </w:rPr>
        <w:t xml:space="preserve">Tricoderma Viride</w:t>
      </w:r>
      <w:r w:rsidDel="00000000" w:rsidR="00000000" w:rsidRPr="00000000">
        <w:rPr>
          <w:rtl w:val="0"/>
        </w:rPr>
        <w:t xml:space="preserve">) on Growth, Development and Yield of NK4300 Corn on Gia Lam, Ha Noi. </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auto" w:val="clear"/>
        <w:spacing w:line="305" w:lineRule="auto"/>
        <w:ind w:left="180" w:hanging="180"/>
        <w:rPr/>
      </w:pPr>
      <w:r w:rsidDel="00000000" w:rsidR="00000000" w:rsidRPr="00000000">
        <w:rPr>
          <w:rtl w:val="0"/>
        </w:rPr>
        <w:t xml:space="preserve">In 2010: The member of project: “Application new technique and method in order to step up intensive cultivation that increases yield of upland corn in Ha Giang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05" w:lineRule="auto"/>
        <w:ind w:left="1003" w:firstLine="0"/>
        <w:rPr/>
      </w:pPr>
      <w:r w:rsidDel="00000000" w:rsidR="00000000" w:rsidRPr="00000000">
        <w:rPr>
          <w:rtl w:val="0"/>
        </w:rPr>
        <w:t xml:space="preserve">province” (intensive cultivation on Flat area, Sloping area, Small cave in the mountain). </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spacing w:line="305" w:lineRule="auto"/>
        <w:ind w:left="180" w:hanging="180"/>
        <w:rPr/>
      </w:pPr>
      <w:r w:rsidDel="00000000" w:rsidR="00000000" w:rsidRPr="00000000">
        <w:rPr>
          <w:rtl w:val="0"/>
        </w:rPr>
        <w:t xml:space="preserve">2011-2013: Study Master course at Kyushu University in Japan. The title of master’s thesis is “Effect of Nitrogen application timing on growth, yield and eating quality of TH3-3 and KD18 rice varieties”. </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ind w:left="180" w:hanging="180"/>
        <w:rPr/>
      </w:pPr>
      <w:r w:rsidDel="00000000" w:rsidR="00000000" w:rsidRPr="00000000">
        <w:rPr>
          <w:rtl w:val="0"/>
        </w:rPr>
        <w:t xml:space="preserve">2015-2019: Study Doctor course at Kyushu University in Japan. </w:t>
      </w:r>
    </w:p>
    <w:p w:rsidR="00000000" w:rsidDel="00000000" w:rsidP="00000000" w:rsidRDefault="00000000" w:rsidRPr="00000000" w14:paraId="00000097">
      <w:pPr>
        <w:pStyle w:val="Heading1"/>
        <w:numPr>
          <w:ilvl w:val="0"/>
          <w:numId w:val="3"/>
        </w:numPr>
        <w:pBdr>
          <w:top w:space="0" w:sz="0" w:val="nil"/>
          <w:left w:space="0" w:sz="0" w:val="nil"/>
          <w:bottom w:space="0" w:sz="0" w:val="nil"/>
          <w:right w:space="0" w:sz="0" w:val="nil"/>
          <w:between w:space="0" w:sz="0" w:val="nil"/>
        </w:pBdr>
        <w:shd w:fill="auto" w:val="clear"/>
        <w:ind w:left="225" w:hanging="240"/>
        <w:rPr/>
      </w:pPr>
      <w:r w:rsidDel="00000000" w:rsidR="00000000" w:rsidRPr="00000000">
        <w:rPr>
          <w:rtl w:val="0"/>
        </w:rPr>
        <w:t xml:space="preserve">Publications: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hd w:fill="auto" w:val="clear"/>
        <w:spacing w:line="351" w:lineRule="auto"/>
        <w:ind w:left="0" w:firstLine="559"/>
        <w:rPr/>
      </w:pPr>
      <w:r w:rsidDel="00000000" w:rsidR="00000000" w:rsidRPr="00000000">
        <w:rPr>
          <w:rtl w:val="0"/>
        </w:rPr>
        <w:t xml:space="preserve">Thiem. Tran Thi, Tiep. Chu Anh, </w:t>
      </w:r>
      <w:r w:rsidDel="00000000" w:rsidR="00000000" w:rsidRPr="00000000">
        <w:rPr>
          <w:b w:val="1"/>
          <w:rtl w:val="0"/>
        </w:rPr>
        <w:t xml:space="preserve">Thu. Thieu Thi Phong</w:t>
      </w:r>
      <w:r w:rsidDel="00000000" w:rsidR="00000000" w:rsidRPr="00000000">
        <w:rPr>
          <w:rtl w:val="0"/>
        </w:rPr>
        <w:t xml:space="preserve">, 2009, </w:t>
      </w:r>
      <w:r w:rsidDel="00000000" w:rsidR="00000000" w:rsidRPr="00000000">
        <w:rPr>
          <w:i w:val="1"/>
          <w:rtl w:val="0"/>
        </w:rPr>
        <w:t xml:space="preserve">Effects of Sowing Time on Growth and Biomass Yield of Blue Pea (Clitoria ternatea L.) under Winter Season Conditions in Gialam, Hanoi, </w:t>
      </w:r>
      <w:r w:rsidDel="00000000" w:rsidR="00000000" w:rsidRPr="00000000">
        <w:rPr>
          <w:rtl w:val="0"/>
        </w:rPr>
        <w:t xml:space="preserve">Journal of Science and Develepment, Vol 7, N</w:t>
      </w:r>
      <w:r w:rsidDel="00000000" w:rsidR="00000000" w:rsidRPr="00000000">
        <w:rPr>
          <w:vertAlign w:val="superscript"/>
          <w:rtl w:val="0"/>
        </w:rPr>
        <w:t xml:space="preserve">o</w:t>
      </w:r>
      <w:r w:rsidDel="00000000" w:rsidR="00000000" w:rsidRPr="00000000">
        <w:rPr>
          <w:rtl w:val="0"/>
        </w:rPr>
        <w:t xml:space="preserve"> 3: 239 - 244 (Ha Noi University of Agriculture). </w:t>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hd w:fill="auto" w:val="clear"/>
        <w:spacing w:after="0" w:line="349" w:lineRule="auto"/>
        <w:ind w:left="0" w:firstLine="559"/>
        <w:rPr/>
      </w:pPr>
      <w:r w:rsidDel="00000000" w:rsidR="00000000" w:rsidRPr="00000000">
        <w:rPr>
          <w:rtl w:val="0"/>
        </w:rPr>
        <w:t xml:space="preserve">Thanh. Nguyen Xuan, Binh. Ha Thi Thanh, Mai. Nguyen Xuan, </w:t>
      </w:r>
      <w:r w:rsidDel="00000000" w:rsidR="00000000" w:rsidRPr="00000000">
        <w:rPr>
          <w:b w:val="1"/>
          <w:rtl w:val="0"/>
        </w:rPr>
        <w:t xml:space="preserve">Thu. Thieu Thi Phong</w:t>
      </w:r>
      <w:r w:rsidDel="00000000" w:rsidR="00000000" w:rsidRPr="00000000">
        <w:rPr>
          <w:rtl w:val="0"/>
        </w:rPr>
        <w:t xml:space="preserve">, 2010, </w:t>
      </w:r>
      <w:r w:rsidDel="00000000" w:rsidR="00000000" w:rsidRPr="00000000">
        <w:rPr>
          <w:i w:val="1"/>
          <w:rtl w:val="0"/>
        </w:rPr>
        <w:t xml:space="preserve">“Effect of Phosphate Application Method and Water Regime on Growth, Yield of Summer Rice at Field with Burying Spring Rice Straw”</w:t>
      </w:r>
      <w:r w:rsidDel="00000000" w:rsidR="00000000" w:rsidRPr="00000000">
        <w:rPr>
          <w:rtl w:val="0"/>
        </w:rPr>
        <w:t xml:space="preserve"> Journal of Science and Develepment, Vol 8, N</w:t>
      </w:r>
      <w:r w:rsidDel="00000000" w:rsidR="00000000" w:rsidRPr="00000000">
        <w:rPr>
          <w:vertAlign w:val="superscript"/>
          <w:rtl w:val="0"/>
        </w:rPr>
        <w:t xml:space="preserve">o</w:t>
      </w:r>
      <w:r w:rsidDel="00000000" w:rsidR="00000000" w:rsidRPr="00000000">
        <w:rPr>
          <w:rtl w:val="0"/>
        </w:rPr>
        <w:t xml:space="preserve"> 1: 40 - 47 (Ha Noi University of Agriculture). </w:t>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hd w:fill="auto" w:val="clear"/>
        <w:spacing w:line="350" w:lineRule="auto"/>
        <w:ind w:left="0" w:firstLine="559"/>
        <w:rPr/>
      </w:pPr>
      <w:r w:rsidDel="00000000" w:rsidR="00000000" w:rsidRPr="00000000">
        <w:rPr>
          <w:rtl w:val="0"/>
        </w:rPr>
        <w:t xml:space="preserve">Binh. Ha Thi Thanh, Mai. Nguyen Xuan, </w:t>
      </w:r>
      <w:r w:rsidDel="00000000" w:rsidR="00000000" w:rsidRPr="00000000">
        <w:rPr>
          <w:b w:val="1"/>
          <w:rtl w:val="0"/>
        </w:rPr>
        <w:t xml:space="preserve">Thu. Thieu Thi Phong</w:t>
      </w:r>
      <w:r w:rsidDel="00000000" w:rsidR="00000000" w:rsidRPr="00000000">
        <w:rPr>
          <w:rtl w:val="0"/>
        </w:rPr>
        <w:t xml:space="preserve">, Hoang. Vu Duy, Thom. Nguyen Mai, Lan. Nguyen Thi Phuong, 2011, </w:t>
      </w:r>
      <w:r w:rsidDel="00000000" w:rsidR="00000000" w:rsidRPr="00000000">
        <w:rPr>
          <w:i w:val="1"/>
          <w:rtl w:val="0"/>
        </w:rPr>
        <w:t xml:space="preserve">Influence of plant spacing and Nitrogen fertilizer on growth and yield of maize on sloping land Yen Minh – Ha Giang</w:t>
      </w:r>
      <w:r w:rsidDel="00000000" w:rsidR="00000000" w:rsidRPr="00000000">
        <w:rPr>
          <w:rtl w:val="0"/>
        </w:rPr>
        <w:t xml:space="preserve">, Journal of Science and Develepment, Vol 9, N</w:t>
      </w:r>
      <w:r w:rsidDel="00000000" w:rsidR="00000000" w:rsidRPr="00000000">
        <w:rPr>
          <w:vertAlign w:val="superscript"/>
          <w:rtl w:val="0"/>
        </w:rPr>
        <w:t xml:space="preserve">o</w:t>
      </w:r>
      <w:r w:rsidDel="00000000" w:rsidR="00000000" w:rsidRPr="00000000">
        <w:rPr>
          <w:rtl w:val="0"/>
        </w:rPr>
        <w:t xml:space="preserve"> 6: 861-866 (Ha Noi University of Agriculture).</w:t>
      </w:r>
      <w:r w:rsidDel="00000000" w:rsidR="00000000" w:rsidRPr="00000000">
        <w:rPr>
          <w:i w:val="1"/>
          <w:sz w:val="23"/>
          <w:szCs w:val="23"/>
          <w:rtl w:val="0"/>
        </w:rPr>
        <w:t xml:space="preserve">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hd w:fill="auto" w:val="clear"/>
        <w:spacing w:line="351" w:lineRule="auto"/>
        <w:ind w:left="0" w:firstLine="559"/>
        <w:rPr/>
      </w:pPr>
      <w:r w:rsidDel="00000000" w:rsidR="00000000" w:rsidRPr="00000000">
        <w:rPr>
          <w:rtl w:val="0"/>
        </w:rPr>
        <w:t xml:space="preserve">Binh. Ha Thi Thanh, Mai. Nguyen Xuan, </w:t>
      </w:r>
      <w:r w:rsidDel="00000000" w:rsidR="00000000" w:rsidRPr="00000000">
        <w:rPr>
          <w:b w:val="1"/>
          <w:rtl w:val="0"/>
        </w:rPr>
        <w:t xml:space="preserve">Thu. Thieu Thi Phong</w:t>
      </w:r>
      <w:r w:rsidDel="00000000" w:rsidR="00000000" w:rsidRPr="00000000">
        <w:rPr>
          <w:rtl w:val="0"/>
        </w:rPr>
        <w:t xml:space="preserve">, Hoang. Vu Duy, Thom. Nguyen Mai, Lan. Nguyen Thi Phuong, 2012, </w:t>
      </w:r>
      <w:r w:rsidDel="00000000" w:rsidR="00000000" w:rsidRPr="00000000">
        <w:rPr>
          <w:i w:val="1"/>
          <w:rtl w:val="0"/>
        </w:rPr>
        <w:t xml:space="preserve">Influence of plant spacing and Nitrogen fertilizer on growth and yield of upland maize on small cave Dong Van – Ha Giang</w:t>
      </w:r>
      <w:r w:rsidDel="00000000" w:rsidR="00000000" w:rsidRPr="00000000">
        <w:rPr>
          <w:rtl w:val="0"/>
        </w:rPr>
        <w:t xml:space="preserve">, Journal of Agriculture and Rural Development, Vol 186: 43-48 (Ministry of Agriculture and Rural Development).</w:t>
      </w:r>
      <w:r w:rsidDel="00000000" w:rsidR="00000000" w:rsidRPr="00000000">
        <w:rPr>
          <w:i w:val="1"/>
          <w:sz w:val="23"/>
          <w:szCs w:val="23"/>
          <w:rtl w:val="0"/>
        </w:rPr>
        <w:t xml:space="preserve"> </w:t>
      </w:r>
      <w:r w:rsidDel="00000000" w:rsidR="00000000" w:rsidRPr="00000000">
        <w:rPr>
          <w:rtl w:val="0"/>
        </w:rPr>
        <w:t xml:space="preserve"> </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hd w:fill="auto" w:val="clear"/>
        <w:spacing w:line="351" w:lineRule="auto"/>
        <w:ind w:left="0" w:firstLine="559"/>
        <w:rPr/>
      </w:pPr>
      <w:r w:rsidDel="00000000" w:rsidR="00000000" w:rsidRPr="00000000">
        <w:rPr>
          <w:b w:val="1"/>
          <w:rtl w:val="0"/>
        </w:rPr>
        <w:t xml:space="preserve">Thieu Thi Phong Thu</w:t>
      </w:r>
      <w:r w:rsidDel="00000000" w:rsidR="00000000" w:rsidRPr="00000000">
        <w:rPr>
          <w:rtl w:val="0"/>
        </w:rPr>
        <w:t xml:space="preserve">, Yamakawa Takeo, Kyi Moe, 2014, </w:t>
      </w:r>
      <w:r w:rsidDel="00000000" w:rsidR="00000000" w:rsidRPr="00000000">
        <w:rPr>
          <w:i w:val="1"/>
          <w:rtl w:val="0"/>
        </w:rPr>
        <w:t xml:space="preserve">Effect of Nitrogen Application Timing on Growth, Grain Yield, and Eating Quality of the KD18 and TH3-3 Rice Varieties</w:t>
      </w:r>
      <w:r w:rsidDel="00000000" w:rsidR="00000000" w:rsidRPr="00000000">
        <w:rPr>
          <w:rtl w:val="0"/>
        </w:rPr>
        <w:t xml:space="preserve">, The Journal of the Faculty of Agriculture, Vol 59 (1), 55-64; ISSN: 00236152. </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hd w:fill="auto" w:val="clear"/>
        <w:spacing w:line="351" w:lineRule="auto"/>
        <w:ind w:left="0" w:firstLine="559"/>
        <w:rPr/>
      </w:pPr>
      <w:r w:rsidDel="00000000" w:rsidR="00000000" w:rsidRPr="00000000">
        <w:rPr>
          <w:rtl w:val="0"/>
        </w:rPr>
        <w:t xml:space="preserve">Kyi Moe, Yamakawa Takeo, </w:t>
      </w:r>
      <w:r w:rsidDel="00000000" w:rsidR="00000000" w:rsidRPr="00000000">
        <w:rPr>
          <w:b w:val="1"/>
          <w:rtl w:val="0"/>
        </w:rPr>
        <w:t xml:space="preserve">Thieu Thi Phong Thu</w:t>
      </w:r>
      <w:r w:rsidDel="00000000" w:rsidR="00000000" w:rsidRPr="00000000">
        <w:rPr>
          <w:rtl w:val="0"/>
        </w:rPr>
        <w:t xml:space="preserve">, 2014, </w:t>
      </w:r>
      <w:r w:rsidDel="00000000" w:rsidR="00000000" w:rsidRPr="00000000">
        <w:rPr>
          <w:i w:val="1"/>
          <w:rtl w:val="0"/>
        </w:rPr>
        <w:t xml:space="preserve">The effects of pretransplant basal and split applications of nitrogen on the growth and yield of Manawthukha rice</w:t>
      </w:r>
      <w:r w:rsidDel="00000000" w:rsidR="00000000" w:rsidRPr="00000000">
        <w:rPr>
          <w:rtl w:val="0"/>
        </w:rPr>
        <w:t xml:space="preserve">, Communications in Soil Science and Plant Analysis, 45:2833–2851. </w:t>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hd w:fill="auto" w:val="clear"/>
        <w:spacing w:line="351" w:lineRule="auto"/>
        <w:ind w:left="0" w:firstLine="559"/>
        <w:rPr/>
      </w:pPr>
      <w:r w:rsidDel="00000000" w:rsidR="00000000" w:rsidRPr="00000000">
        <w:rPr>
          <w:rtl w:val="0"/>
        </w:rPr>
        <w:t xml:space="preserve">Kyi Moe, Yamakawa Takeo, </w:t>
      </w:r>
      <w:r w:rsidDel="00000000" w:rsidR="00000000" w:rsidRPr="00000000">
        <w:rPr>
          <w:b w:val="1"/>
          <w:rtl w:val="0"/>
        </w:rPr>
        <w:t xml:space="preserve">Thieu Thi Phong Thu</w:t>
      </w:r>
      <w:r w:rsidDel="00000000" w:rsidR="00000000" w:rsidRPr="00000000">
        <w:rPr>
          <w:rtl w:val="0"/>
        </w:rPr>
        <w:t xml:space="preserve">, 2015, </w:t>
      </w:r>
      <w:r w:rsidDel="00000000" w:rsidR="00000000" w:rsidRPr="00000000">
        <w:rPr>
          <w:i w:val="1"/>
          <w:rtl w:val="0"/>
        </w:rPr>
        <w:t xml:space="preserve">NPK Accumulation and Use Efficiencies of Manawthukha Rice (Oryza Sativa L.) Affected By Pre-Transplant Basal and Split Applications of Nitrogen,</w:t>
      </w:r>
      <w:r w:rsidDel="00000000" w:rsidR="00000000" w:rsidRPr="00000000">
        <w:rPr>
          <w:rtl w:val="0"/>
        </w:rPr>
        <w:t xml:space="preserve"> Communications in Soil Science and Plant Analysis,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DOI: 10.1080/00103624.2015.1085552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link to this article: http://dx.doi.org/10.1080/00103624.2015.1085552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579" w:firstLine="0"/>
        <w:rPr/>
      </w:pPr>
      <w:r w:rsidDel="00000000" w:rsidR="00000000" w:rsidRPr="00000000">
        <w:rPr>
          <w:rtl w:val="0"/>
        </w:rPr>
        <w:t xml:space="preserve">  </w:t>
        <w:tab/>
        <w:t xml:space="preserve"> </w:t>
        <w:tab/>
        <w:t xml:space="preserve"> </w:t>
        <w:tab/>
        <w:t xml:space="preserve"> </w:t>
        <w:tab/>
        <w:t xml:space="preserve"> </w:t>
        <w:tab/>
        <w:t xml:space="preserve"> </w:t>
        <w:tab/>
        <w:t xml:space="preserve">15</w:t>
      </w:r>
      <w:r w:rsidDel="00000000" w:rsidR="00000000" w:rsidRPr="00000000">
        <w:rPr>
          <w:vertAlign w:val="superscript"/>
          <w:rtl w:val="0"/>
        </w:rPr>
        <w:t xml:space="preserve">th</w:t>
      </w:r>
      <w:r w:rsidDel="00000000" w:rsidR="00000000" w:rsidRPr="00000000">
        <w:rPr>
          <w:rtl w:val="0"/>
        </w:rPr>
        <w:t xml:space="preserve"> October, 2015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138" w:line="240" w:lineRule="auto"/>
        <w:ind w:left="569" w:firstLine="0"/>
        <w:jc w:val="left"/>
        <w:rPr/>
      </w:pPr>
      <w:r w:rsidDel="00000000" w:rsidR="00000000" w:rsidRPr="00000000">
        <w:rPr>
          <w:rtl w:val="0"/>
        </w:rPr>
        <w:t xml:space="preserve">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135" w:line="240" w:lineRule="auto"/>
        <w:ind w:left="569" w:firstLine="0"/>
        <w:jc w:val="left"/>
        <w:rPr/>
      </w:pPr>
      <w:r w:rsidDel="00000000" w:rsidR="00000000" w:rsidRPr="00000000">
        <w:rPr>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142" w:line="240" w:lineRule="auto"/>
        <w:ind w:left="569" w:firstLine="0"/>
        <w:jc w:val="left"/>
        <w:rPr/>
      </w:pPr>
      <w:r w:rsidDel="00000000" w:rsidR="00000000" w:rsidRPr="00000000">
        <w:rPr>
          <w:rtl w:val="0"/>
        </w:rPr>
        <w:t xml:space="preserve"> </w:t>
      </w:r>
    </w:p>
    <w:p w:rsidR="00000000" w:rsidDel="00000000" w:rsidP="00000000" w:rsidRDefault="00000000" w:rsidRPr="00000000" w14:paraId="000000A5">
      <w:pPr>
        <w:pStyle w:val="Heading1"/>
        <w:pBdr>
          <w:top w:space="0" w:sz="0" w:val="nil"/>
          <w:left w:space="0" w:sz="0" w:val="nil"/>
          <w:bottom w:space="0" w:sz="0" w:val="nil"/>
          <w:right w:space="0" w:sz="0" w:val="nil"/>
          <w:between w:space="0" w:sz="0" w:val="nil"/>
        </w:pBdr>
        <w:shd w:fill="auto" w:val="clear"/>
        <w:ind w:left="579" w:firstLine="0"/>
        <w:rPr/>
      </w:pPr>
      <w:r w:rsidDel="00000000" w:rsidR="00000000" w:rsidRPr="00000000">
        <w:rPr>
          <w:b w:val="0"/>
          <w:rtl w:val="0"/>
        </w:rPr>
        <w:t xml:space="preserve">  </w:t>
        <w:tab/>
        <w:t xml:space="preserve"> </w:t>
        <w:tab/>
        <w:t xml:space="preserve"> </w:t>
        <w:tab/>
        <w:t xml:space="preserve"> </w:t>
        <w:tab/>
        <w:t xml:space="preserve"> </w:t>
        <w:tab/>
        <w:t xml:space="preserve">           </w:t>
      </w:r>
      <w:r w:rsidDel="00000000" w:rsidR="00000000" w:rsidRPr="00000000">
        <w:rPr>
          <w:rtl w:val="0"/>
        </w:rPr>
        <w:t xml:space="preserve">Thieu Thi Phong Thu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sectPr>
      <w:pgSz w:h="16840" w:w="11908"/>
      <w:pgMar w:bottom="1565" w:top="1419" w:left="1985" w:right="112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180"/>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4"/>
        <w:szCs w:val="24"/>
        <w:u w:val="none"/>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vertAlign w:val="baseline"/>
      </w:rPr>
    </w:lvl>
  </w:abstractNum>
  <w:abstractNum w:abstractNumId="2">
    <w:lvl w:ilvl="0">
      <w:start w:val="1"/>
      <w:numFmt w:val="bullet"/>
      <w:lvlText w:val="-"/>
      <w:lvlJc w:val="left"/>
      <w:pPr>
        <w:ind w:left="0"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4"/>
        <w:szCs w:val="24"/>
        <w:u w:val="none"/>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vertAlign w:val="baseline"/>
      </w:rPr>
    </w:lvl>
  </w:abstractNum>
  <w:abstractNum w:abstractNumId="4">
    <w:lvl w:ilvl="0">
      <w:start w:val="5"/>
      <w:numFmt w:val="decimal"/>
      <w:lvlText w:val="(%1)"/>
      <w:lvlJc w:val="left"/>
      <w:pPr>
        <w:ind w:left="2817" w:hanging="2817"/>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3497" w:hanging="3497"/>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4217" w:hanging="4217"/>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4937" w:hanging="4937"/>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5657" w:hanging="5657"/>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6377" w:hanging="6377"/>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7097" w:hanging="7097"/>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7817" w:hanging="7817"/>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8537" w:hanging="8537"/>
      </w:pPr>
      <w:rPr>
        <w:rFonts w:ascii="Times New Roman" w:cs="Times New Roman" w:eastAsia="Times New Roman" w:hAnsi="Times New Roman"/>
        <w:b w:val="0"/>
        <w:i w:val="0"/>
        <w:strike w:val="0"/>
        <w:color w:val="000000"/>
        <w:sz w:val="24"/>
        <w:szCs w:val="24"/>
        <w:u w:val="none"/>
        <w:vertAlign w:val="baseline"/>
      </w:rPr>
    </w:lvl>
  </w:abstractNum>
  <w:abstractNum w:abstractNumId="5">
    <w:lvl w:ilvl="0">
      <w:start w:val="10"/>
      <w:numFmt w:val="decimal"/>
      <w:lvlText w:val="(%1)"/>
      <w:lvlJc w:val="left"/>
      <w:pPr>
        <w:ind w:left="781" w:hanging="781"/>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vertAlign w:val="baseline"/>
      </w:rPr>
    </w:lvl>
  </w:abstractNum>
  <w:abstractNum w:abstractNumId="6">
    <w:lvl w:ilvl="0">
      <w:start w:val="1"/>
      <w:numFmt w:val="decimal"/>
      <w:lvlText w:val="(%1)"/>
      <w:lvlJc w:val="left"/>
      <w:pPr>
        <w:ind w:left="397" w:hanging="397"/>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132" w:line="228"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4" w:before="0" w:line="240" w:lineRule="auto"/>
      <w:ind w:left="-5" w:right="-15" w:hanging="1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190.0" w:type="dxa"/>
        <w:left w:w="100.0" w:type="dxa"/>
        <w:bottom w:w="0.0" w:type="dxa"/>
        <w:right w:w="40.0" w:type="dxa"/>
      </w:tblCellMar>
    </w:tblPr>
  </w:style>
  <w:style w:type="table" w:styleId="Table2">
    <w:basedOn w:val="TableNormal"/>
    <w:pPr>
      <w:spacing w:after="0" w:line="240" w:lineRule="auto"/>
    </w:pPr>
    <w:rPr/>
    <w:tblPr>
      <w:tblStyleRowBandSize w:val="1"/>
      <w:tblStyleColBandSize w:val="1"/>
      <w:tblCellMar>
        <w:top w:w="0.0" w:type="dxa"/>
        <w:left w:w="96.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