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line="240" w:lineRule="auto"/>
        <w:ind w:left="0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Curriculum vitae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 </w:t>
        <w:tab/>
      </w:r>
      <w:r w:rsidDel="00000000" w:rsidR="00000000" w:rsidRPr="00000000">
        <w:rPr>
          <w:b w:val="1"/>
          <w:rtl w:val="0"/>
        </w:rPr>
        <w:t xml:space="preserve">Than The Anh</w:t>
      </w:r>
      <w:r w:rsidDel="00000000" w:rsidR="00000000" w:rsidRPr="00000000">
        <w:rPr>
          <w:rtl w:val="0"/>
        </w:rPr>
        <w:t xml:space="preserve">   (Male)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Date of Birth</w:t>
      </w:r>
      <w:r w:rsidDel="00000000" w:rsidR="00000000" w:rsidRPr="00000000">
        <w:rPr>
          <w:rtl w:val="0"/>
        </w:rPr>
        <w:t xml:space="preserve">:  1st April, 1990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rtl w:val="0"/>
        </w:rPr>
        <w:t xml:space="preserve">Address</w:t>
      </w:r>
      <w:r w:rsidDel="00000000" w:rsidR="00000000" w:rsidRPr="00000000">
        <w:rPr>
          <w:rtl w:val="0"/>
        </w:rPr>
        <w:t xml:space="preserve">:  </w:t>
        <w:tab/>
        <w:t xml:space="preserve">Trau Quy, Gia Lam, Hanoi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rtl w:val="0"/>
        </w:rPr>
        <w:t xml:space="preserve">Office</w:t>
      </w:r>
      <w:r w:rsidDel="00000000" w:rsidR="00000000" w:rsidRPr="00000000">
        <w:rPr>
          <w:rtl w:val="0"/>
        </w:rPr>
        <w:t xml:space="preserve">:Department of Entomology, Faculty of Agronomy, Vietnam National University of Agriculture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rtl w:val="0"/>
        </w:rPr>
        <w:t xml:space="preserve">Office address</w:t>
      </w:r>
      <w:r w:rsidDel="00000000" w:rsidR="00000000" w:rsidRPr="00000000">
        <w:rPr>
          <w:rtl w:val="0"/>
        </w:rPr>
        <w:t xml:space="preserve">: Trau Quy, Gia Lam, Hanoi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3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E-mail</w:t>
      </w:r>
      <w:r w:rsidDel="00000000" w:rsidR="00000000" w:rsidRPr="00000000">
        <w:rPr>
          <w:rtl w:val="0"/>
        </w:rPr>
        <w:t xml:space="preserve">: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thantheanh@vnua.edu.vn</w:t>
        </w:r>
      </w:hyperlink>
      <w:r w:rsidDel="00000000" w:rsidR="00000000" w:rsidRPr="00000000">
        <w:rPr>
          <w:rtl w:val="0"/>
        </w:rPr>
        <w:t xml:space="preserve"> 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anhctt53@gmail.com</w:t>
        </w:r>
      </w:hyperlink>
      <w:r w:rsidDel="00000000" w:rsidR="00000000" w:rsidRPr="00000000">
        <w:rPr>
          <w:b w:val="1"/>
          <w:rtl w:val="0"/>
        </w:rPr>
        <w:t xml:space="preserve"> ; Tel:</w:t>
      </w:r>
      <w:r w:rsidDel="00000000" w:rsidR="00000000" w:rsidRPr="00000000">
        <w:rPr>
          <w:rtl w:val="0"/>
        </w:rPr>
        <w:t xml:space="preserve"> 01689909287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rtl w:val="0"/>
        </w:rPr>
        <w:t xml:space="preserve">Employment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GothicI" w:cs="GothicI" w:eastAsia="GothicI" w:hAnsi="GothicI"/>
          <w:rtl w:val="0"/>
        </w:rPr>
        <w:t xml:space="preserve"> </w:t>
      </w:r>
      <w:r w:rsidDel="00000000" w:rsidR="00000000" w:rsidRPr="00000000">
        <w:rPr>
          <w:rtl w:val="0"/>
        </w:rPr>
        <w:t xml:space="preserve">Vietnam National University of Agriculture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Position:  </w:t>
      </w:r>
      <w:r w:rsidDel="00000000" w:rsidR="00000000" w:rsidRPr="00000000">
        <w:rPr>
          <w:rtl w:val="0"/>
        </w:rPr>
        <w:t xml:space="preserve">Lecturer and Researcher    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rtl w:val="0"/>
        </w:rPr>
        <w:t xml:space="preserve">Major</w:t>
      </w:r>
      <w:r w:rsidDel="00000000" w:rsidR="00000000" w:rsidRPr="00000000">
        <w:rPr>
          <w:rtl w:val="0"/>
        </w:rPr>
        <w:t xml:space="preserve">: Entomology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Academic background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30" w:firstLine="0"/>
        <w:rPr/>
      </w:pPr>
      <w:r w:rsidDel="00000000" w:rsidR="00000000" w:rsidRPr="00000000">
        <w:rPr>
          <w:rtl w:val="0"/>
        </w:rPr>
        <w:t xml:space="preserve">Sept. 2008 - May 2013:      Bachelor of Hanoi University of Agriculture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Employment record: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437"/>
        <w:rPr/>
      </w:pPr>
      <w:r w:rsidDel="00000000" w:rsidR="00000000" w:rsidRPr="00000000">
        <w:rPr>
          <w:rtl w:val="0"/>
        </w:rPr>
        <w:t xml:space="preserve">From Jul, 2013 – Dec 2013: researcher, Biological control center,  Plant protection research institute.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From Jan, 2014 - present: Lecturer, Department of Entomology, Vietnam National University of Agriculture.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Direction of research in last 5 years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70" w:right="161" w:firstLine="0"/>
        <w:rPr/>
      </w:pPr>
      <w:r w:rsidDel="00000000" w:rsidR="00000000" w:rsidRPr="00000000">
        <w:rPr>
          <w:rtl w:val="0"/>
        </w:rPr>
        <w:t xml:space="preserve">- Research behavior of insect and insect ecology; Biological control. 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Teaching course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39" w:right="2885" w:hanging="139"/>
        <w:rPr/>
      </w:pPr>
      <w:r w:rsidDel="00000000" w:rsidR="00000000" w:rsidRPr="00000000">
        <w:rPr>
          <w:rtl w:val="0"/>
        </w:rPr>
        <w:t xml:space="preserve">Undergraduate program: General Entomology, Agricultural Entomology, Plant quanrantine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right="-15" w:firstLine="0"/>
        <w:jc w:val="left"/>
        <w:rPr/>
      </w:pPr>
      <w:r w:rsidDel="00000000" w:rsidR="00000000" w:rsidRPr="00000000">
        <w:rPr>
          <w:b w:val="1"/>
          <w:rtl w:val="0"/>
        </w:rPr>
        <w:t xml:space="preserve">13. Research Project Coordinator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578.0" w:type="dxa"/>
        <w:jc w:val="left"/>
        <w:tblInd w:w="-55.0" w:type="dxa"/>
        <w:tblLayout w:type="fixed"/>
        <w:tblLook w:val="0400"/>
      </w:tblPr>
      <w:tblGrid>
        <w:gridCol w:w="494"/>
        <w:gridCol w:w="7687"/>
        <w:gridCol w:w="1397"/>
        <w:tblGridChange w:id="0">
          <w:tblGrid>
            <w:gridCol w:w="494"/>
            <w:gridCol w:w="7687"/>
            <w:gridCol w:w="1397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Project name, project task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Period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70" w:firstLine="0"/>
              <w:jc w:val="left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right="1" w:firstLine="0"/>
              <w:rPr/>
            </w:pPr>
            <w:r w:rsidDel="00000000" w:rsidR="00000000" w:rsidRPr="00000000">
              <w:rPr>
                <w:rtl w:val="0"/>
              </w:rPr>
              <w:t xml:space="preserve">Study on biological and agricultural characteristics, anatomical analyze and the ability to repel insect of </w:t>
            </w:r>
            <w:r w:rsidDel="00000000" w:rsidR="00000000" w:rsidRPr="00000000">
              <w:rPr>
                <w:i w:val="1"/>
                <w:rtl w:val="0"/>
              </w:rPr>
              <w:t xml:space="preserve">Tagetes erecta</w:t>
            </w:r>
            <w:r w:rsidDel="00000000" w:rsidR="00000000" w:rsidRPr="00000000">
              <w:rPr>
                <w:rtl w:val="0"/>
              </w:rPr>
              <w:t xml:space="preserve"> L. in organic farming</w:t>
            </w:r>
          </w:p>
          <w:p w:rsidR="00000000" w:rsidDel="00000000" w:rsidP="00000000" w:rsidRDefault="00000000" w:rsidRPr="00000000" w14:paraId="00000021">
            <w:pPr>
              <w:spacing w:after="80" w:before="60" w:line="276" w:lineRule="auto"/>
              <w:ind w:left="120" w:right="14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Student’s scientific research</w:t>
            </w:r>
          </w:p>
          <w:p w:rsidR="00000000" w:rsidDel="00000000" w:rsidP="00000000" w:rsidRDefault="00000000" w:rsidRPr="00000000" w14:paraId="00000022">
            <w:pPr>
              <w:spacing w:after="80" w:before="60" w:line="276" w:lineRule="auto"/>
              <w:ind w:left="0" w:right="14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Member: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Than The Anh*</w:t>
            </w:r>
            <w:r w:rsidDel="00000000" w:rsidR="00000000" w:rsidRPr="00000000">
              <w:rPr>
                <w:i w:val="1"/>
                <w:rtl w:val="0"/>
              </w:rPr>
              <w:t xml:space="preserve">, Pham Xuan Thang, Nguyen Van Thang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right="1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Supervisor:</w:t>
            </w:r>
            <w:r w:rsidDel="00000000" w:rsidR="00000000" w:rsidRPr="00000000">
              <w:rPr>
                <w:rtl w:val="0"/>
              </w:rPr>
              <w:t xml:space="preserve"> Dr. Pham Phu Long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right="1" w:firstLine="0"/>
              <w:rPr/>
            </w:pPr>
            <w:r w:rsidDel="00000000" w:rsidR="00000000" w:rsidRPr="00000000">
              <w:rPr>
                <w:rtl w:val="0"/>
              </w:rPr>
              <w:t xml:space="preserve"> Funded by Vietnam-Belgium project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2009 -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70" w:firstLine="0"/>
              <w:jc w:val="left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Influence of host plant </w:t>
            </w:r>
            <w:r w:rsidDel="00000000" w:rsidR="00000000" w:rsidRPr="00000000">
              <w:rPr>
                <w:i w:val="1"/>
                <w:rtl w:val="0"/>
              </w:rPr>
              <w:t xml:space="preserve">Rorippa indica</w:t>
            </w:r>
            <w:r w:rsidDel="00000000" w:rsidR="00000000" w:rsidRPr="00000000">
              <w:rPr>
                <w:rtl w:val="0"/>
              </w:rPr>
              <w:t xml:space="preserve"> L. on biological characteristics of </w:t>
            </w:r>
            <w:r w:rsidDel="00000000" w:rsidR="00000000" w:rsidRPr="00000000">
              <w:rPr>
                <w:i w:val="1"/>
                <w:rtl w:val="0"/>
              </w:rPr>
              <w:t xml:space="preserve">Pluttella xylostella</w:t>
            </w:r>
            <w:r w:rsidDel="00000000" w:rsidR="00000000" w:rsidRPr="00000000">
              <w:rPr>
                <w:rtl w:val="0"/>
              </w:rPr>
              <w:t xml:space="preserve"> Linnaeus (Lepidoptera: Yponomeutidae) and </w:t>
            </w:r>
            <w:r w:rsidDel="00000000" w:rsidR="00000000" w:rsidRPr="00000000">
              <w:rPr>
                <w:i w:val="1"/>
                <w:rtl w:val="0"/>
              </w:rPr>
              <w:t xml:space="preserve">Pieris rapae</w:t>
            </w:r>
            <w:r w:rsidDel="00000000" w:rsidR="00000000" w:rsidRPr="00000000">
              <w:rPr>
                <w:rtl w:val="0"/>
              </w:rPr>
              <w:t xml:space="preserve"> (Lepidoptera: Pieridae)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80" w:before="60" w:line="276" w:lineRule="auto"/>
              <w:ind w:left="120" w:righ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Member:</w:t>
            </w:r>
            <w:r w:rsidDel="00000000" w:rsidR="00000000" w:rsidRPr="00000000">
              <w:rPr>
                <w:rtl w:val="0"/>
              </w:rPr>
              <w:t xml:space="preserve"> Nguyen Duc Khanh</w:t>
            </w:r>
            <w:r w:rsidDel="00000000" w:rsidR="00000000" w:rsidRPr="00000000">
              <w:rPr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Than The Anh,</w:t>
            </w:r>
            <w:r w:rsidDel="00000000" w:rsidR="00000000" w:rsidRPr="00000000">
              <w:rPr>
                <w:rtl w:val="0"/>
              </w:rPr>
              <w:t xml:space="preserve"> Pham Thi Hieu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Funded by Vietnam National University of Agriculture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7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2015-2016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Research winter season crops for rice cultivating land in Chau Quang commune, Quy Hop district, Nghe An Province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rtl w:val="0"/>
              </w:rPr>
              <w:t xml:space="preserve">Than The Anh*</w:t>
            </w:r>
            <w:r w:rsidDel="00000000" w:rsidR="00000000" w:rsidRPr="00000000">
              <w:rPr>
                <w:rtl w:val="0"/>
              </w:rPr>
              <w:t xml:space="preserve">, Dang Xuan Phi, Do Ngoc Bich, Nguyen Thi Hoa, Nguyen Thi Huong Giang, Nguyen Thi Dung.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Funded by: Vietnam National University of Agriculture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7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2015-2016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Effect of the systemic neonicotinoid insecticide Thiametoxam stake dips on cassava spider mite and its’ generalist phytoseiid predator </w:t>
            </w:r>
            <w:r w:rsidDel="00000000" w:rsidR="00000000" w:rsidRPr="00000000">
              <w:rPr>
                <w:i w:val="1"/>
                <w:rtl w:val="0"/>
              </w:rPr>
              <w:t xml:space="preserve">Neoseiulus longispinosus</w:t>
            </w:r>
          </w:p>
          <w:p w:rsidR="00000000" w:rsidDel="00000000" w:rsidP="00000000" w:rsidRDefault="00000000" w:rsidRPr="00000000" w14:paraId="00000033">
            <w:pPr>
              <w:spacing w:after="80" w:before="60" w:line="276" w:lineRule="auto"/>
              <w:ind w:left="120" w:right="140" w:firstLine="0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Member:</w:t>
            </w:r>
            <w:r w:rsidDel="00000000" w:rsidR="00000000" w:rsidRPr="00000000">
              <w:rPr>
                <w:i w:val="1"/>
                <w:rtl w:val="0"/>
              </w:rPr>
              <w:t xml:space="preserve"> Nguyen Duc Tung*,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Than The Anh,</w:t>
            </w:r>
            <w:r w:rsidDel="00000000" w:rsidR="00000000" w:rsidRPr="00000000">
              <w:rPr>
                <w:i w:val="1"/>
                <w:rtl w:val="0"/>
              </w:rPr>
              <w:t xml:space="preserve"> Nguyen Thi Thuy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Funded by Internation Center for Tropical Agriculture (CIAT) in Vietnam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7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“Species composition and the application of predatory mites belonging to Phytoseiidae family in controlling thrips and red mite in Vietnam”</w:t>
            </w:r>
          </w:p>
          <w:p w:rsidR="00000000" w:rsidDel="00000000" w:rsidP="00000000" w:rsidRDefault="00000000" w:rsidRPr="00000000" w14:paraId="00000038">
            <w:pPr>
              <w:spacing w:after="80" w:before="60" w:line="276" w:lineRule="auto"/>
              <w:ind w:left="120" w:righ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Member:</w:t>
            </w:r>
            <w:r w:rsidDel="00000000" w:rsidR="00000000" w:rsidRPr="00000000">
              <w:rPr>
                <w:rtl w:val="0"/>
              </w:rPr>
              <w:t xml:space="preserve"> Nguyen Duc Tung*, </w:t>
            </w:r>
            <w:r w:rsidDel="00000000" w:rsidR="00000000" w:rsidRPr="00000000">
              <w:rPr>
                <w:b w:val="1"/>
                <w:rtl w:val="0"/>
              </w:rPr>
              <w:t xml:space="preserve">Than The Anh,</w:t>
            </w:r>
            <w:r w:rsidDel="00000000" w:rsidR="00000000" w:rsidRPr="00000000">
              <w:rPr>
                <w:rtl w:val="0"/>
              </w:rPr>
              <w:t xml:space="preserve"> Nguyen Thi Kim Oanh, Nguyen Thi Thuy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Funded by Ministry of Science and Technology and Cooperated with Belgium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7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2016-2018</w:t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line="240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420" w:right="-15" w:hanging="420"/>
        <w:jc w:val="left"/>
        <w:rPr/>
      </w:pPr>
      <w:r w:rsidDel="00000000" w:rsidR="00000000" w:rsidRPr="00000000">
        <w:rPr>
          <w:b w:val="1"/>
          <w:rtl w:val="0"/>
        </w:rPr>
        <w:t xml:space="preserve">Experience in Education and Science Society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420" w:right="-15" w:hanging="420"/>
        <w:jc w:val="left"/>
        <w:rPr/>
      </w:pPr>
      <w:r w:rsidDel="00000000" w:rsidR="00000000" w:rsidRPr="00000000">
        <w:rPr>
          <w:b w:val="1"/>
          <w:rtl w:val="0"/>
        </w:rPr>
        <w:t xml:space="preserve">Supervisor for PhD student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420" w:right="-15" w:hanging="420"/>
        <w:jc w:val="left"/>
        <w:rPr/>
      </w:pPr>
      <w:r w:rsidDel="00000000" w:rsidR="00000000" w:rsidRPr="00000000">
        <w:rPr>
          <w:b w:val="1"/>
          <w:rtl w:val="0"/>
        </w:rPr>
        <w:t xml:space="preserve">Publication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0" w:right="-15" w:hanging="540"/>
        <w:jc w:val="left"/>
        <w:rPr/>
      </w:pPr>
      <w:r w:rsidDel="00000000" w:rsidR="00000000" w:rsidRPr="00000000">
        <w:rPr>
          <w:b w:val="1"/>
          <w:rtl w:val="0"/>
        </w:rPr>
        <w:t xml:space="preserve">Books: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900" w:right="-15" w:hanging="540"/>
        <w:jc w:val="left"/>
        <w:rPr/>
      </w:pPr>
      <w:r w:rsidDel="00000000" w:rsidR="00000000" w:rsidRPr="00000000">
        <w:rPr>
          <w:b w:val="1"/>
          <w:rtl w:val="0"/>
        </w:rPr>
        <w:t xml:space="preserve">Papers: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0" w:firstLine="0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Pham Thi Hieu, Nguyen Thi Hien, Nguyen Thi Nga, Duong Thi Hoa, </w:t>
      </w:r>
      <w:r w:rsidDel="00000000" w:rsidR="00000000" w:rsidRPr="00000000">
        <w:rPr>
          <w:b w:val="1"/>
          <w:rtl w:val="0"/>
        </w:rPr>
        <w:t xml:space="preserve">Than The Anh</w:t>
      </w:r>
      <w:r w:rsidDel="00000000" w:rsidR="00000000" w:rsidRPr="00000000">
        <w:rPr>
          <w:rtl w:val="0"/>
        </w:rPr>
        <w:t xml:space="preserve"> (2014). Ability to identify the size of </w:t>
      </w:r>
      <w:r w:rsidDel="00000000" w:rsidR="00000000" w:rsidRPr="00000000">
        <w:rPr>
          <w:i w:val="1"/>
          <w:rtl w:val="0"/>
        </w:rPr>
        <w:t xml:space="preserve">Plutella xylostella</w:t>
      </w:r>
      <w:r w:rsidDel="00000000" w:rsidR="00000000" w:rsidRPr="00000000">
        <w:rPr>
          <w:rtl w:val="0"/>
        </w:rPr>
        <w:t xml:space="preserve"> instars; host of </w:t>
      </w:r>
      <w:r w:rsidDel="00000000" w:rsidR="00000000" w:rsidRPr="00000000">
        <w:rPr>
          <w:i w:val="1"/>
          <w:sz w:val="26"/>
          <w:szCs w:val="26"/>
          <w:rtl w:val="0"/>
        </w:rPr>
        <w:t xml:space="preserve">Cotesia vestalis (Hymenoptera: Braconidae)</w:t>
      </w:r>
      <w:r w:rsidDel="00000000" w:rsidR="00000000" w:rsidRPr="00000000">
        <w:rPr>
          <w:rtl w:val="0"/>
        </w:rPr>
        <w:t xml:space="preserve">. Journal of Vietnam Agricultural Science and Technology, Number 52, Volume 6, pp.116-121.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Pham Thi Hieu, Nguyen Duc Khanh, </w:t>
      </w:r>
      <w:r w:rsidDel="00000000" w:rsidR="00000000" w:rsidRPr="00000000">
        <w:rPr>
          <w:b w:val="1"/>
          <w:rtl w:val="0"/>
        </w:rPr>
        <w:t xml:space="preserve">Than The Anh</w:t>
      </w:r>
      <w:r w:rsidDel="00000000" w:rsidR="00000000" w:rsidRPr="00000000">
        <w:rPr>
          <w:rtl w:val="0"/>
        </w:rPr>
        <w:t xml:space="preserve">, Pham Thi Luyen (2017) Wild crucifer </w:t>
      </w:r>
      <w:r w:rsidDel="00000000" w:rsidR="00000000" w:rsidRPr="00000000">
        <w:rPr>
          <w:i w:val="1"/>
          <w:rtl w:val="0"/>
        </w:rPr>
        <w:t xml:space="preserve">Rorippa  indica</w:t>
      </w:r>
      <w:r w:rsidDel="00000000" w:rsidR="00000000" w:rsidRPr="00000000">
        <w:rPr>
          <w:rtl w:val="0"/>
        </w:rPr>
        <w:t xml:space="preserve"> (L.) Hiern, an alternative host plant for the diamondback moth </w:t>
      </w:r>
      <w:r w:rsidDel="00000000" w:rsidR="00000000" w:rsidRPr="00000000">
        <w:rPr>
          <w:i w:val="1"/>
          <w:rtl w:val="0"/>
        </w:rPr>
        <w:t xml:space="preserve">Plutella xylostella</w:t>
      </w:r>
      <w:r w:rsidDel="00000000" w:rsidR="00000000" w:rsidRPr="00000000">
        <w:rPr>
          <w:rtl w:val="0"/>
        </w:rPr>
        <w:t xml:space="preserve"> (Lepidoptera: Plutellidae) in the field, Journal of Plant Protection. Number 271, Volume 2, pp.3-8.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line="24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Nguyen Thi Huong, Ho Thi Thu Giang, Pham Van Lam, </w:t>
      </w:r>
      <w:r w:rsidDel="00000000" w:rsidR="00000000" w:rsidRPr="00000000">
        <w:rPr>
          <w:b w:val="1"/>
          <w:rtl w:val="0"/>
        </w:rPr>
        <w:t xml:space="preserve">Than The Anh</w:t>
      </w:r>
      <w:r w:rsidDel="00000000" w:rsidR="00000000" w:rsidRPr="00000000">
        <w:rPr>
          <w:rtl w:val="0"/>
        </w:rPr>
        <w:t xml:space="preserve"> (2017). Influence of different temperatures on the life history of the beet armyworm </w:t>
      </w:r>
      <w:r w:rsidDel="00000000" w:rsidR="00000000" w:rsidRPr="00000000">
        <w:rPr>
          <w:i w:val="1"/>
          <w:rtl w:val="0"/>
        </w:rPr>
        <w:t xml:space="preserve">Spodoptera exigua </w:t>
      </w:r>
      <w:r w:rsidDel="00000000" w:rsidR="00000000" w:rsidRPr="00000000">
        <w:rPr>
          <w:rtl w:val="0"/>
        </w:rPr>
        <w:t xml:space="preserve">(Hubner)(Lep.: Noctuidae) at laborator, Jounal of Plant Protection. Number 274, Volume 5,pp.38-45.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</w:t>
      </w:r>
      <w:r w:rsidDel="00000000" w:rsidR="00000000" w:rsidRPr="00000000">
        <w:rPr>
          <w:rtl w:val="0"/>
        </w:rPr>
      </w:r>
    </w:p>
    <w:sectPr>
      <w:pgSz w:h="15840" w:w="12240"/>
      <w:pgMar w:bottom="682" w:top="180" w:left="1440" w:right="66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Gothic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39" w:hanging="139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>
    <w:lvl w:ilvl="0">
      <w:start w:val="14"/>
      <w:numFmt w:val="decimal"/>
      <w:lvlText w:val="%1."/>
      <w:lvlJc w:val="left"/>
      <w:pPr>
        <w:ind w:left="420" w:hanging="4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7" w:line="237" w:lineRule="auto"/>
        <w:ind w:left="-5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4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hantheanh@vnua.edu.vn" TargetMode="External"/><Relationship Id="rId7" Type="http://schemas.openxmlformats.org/officeDocument/2006/relationships/hyperlink" Target="mailto:anhctt5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