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1153795" cy="16910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691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</w:t>
        <w:tab/>
        <w:tab/>
        <w:t xml:space="preserve">Pham Hong Thai</w:t>
        <w:tab/>
        <w:tab/>
        <w:tab/>
        <w:tab/>
        <w:tab/>
        <w:t xml:space="preserve">  (male/female): 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03/11/1966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401b, D17, Phuong Mai, Dong Da, Hanoi, Vietnam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     Research Center for Tropical Bees and Beekeeping, Hanoi University of Agriculture.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Trau Quy, Gia Lam, Hanoi, 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phthai@vnua.edu.vn</w:t>
        </w:r>
      </w:hyperlink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b w:val="1"/>
          <w:vertAlign w:val="baseline"/>
          <w:rtl w:val="0"/>
        </w:rPr>
        <w:t xml:space="preserve"> Fax: </w:t>
      </w:r>
      <w:r w:rsidDel="00000000" w:rsidR="00000000" w:rsidRPr="00000000">
        <w:rPr>
          <w:vertAlign w:val="baseline"/>
          <w:rtl w:val="0"/>
        </w:rPr>
        <w:t xml:space="preserve">04 38276473</w:t>
      </w:r>
      <w:r w:rsidDel="00000000" w:rsidR="00000000" w:rsidRPr="00000000">
        <w:rPr>
          <w:b w:val="1"/>
          <w:vertAlign w:val="baseline"/>
          <w:rtl w:val="0"/>
        </w:rPr>
        <w:t xml:space="preserve">       ; Tel:</w:t>
      </w:r>
      <w:r w:rsidDel="00000000" w:rsidR="00000000" w:rsidRPr="00000000">
        <w:rPr>
          <w:vertAlign w:val="baseline"/>
          <w:rtl w:val="0"/>
        </w:rPr>
        <w:t xml:space="preserve"> 0904147845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vertAlign w:val="baseline"/>
          <w:rtl w:val="0"/>
        </w:rPr>
        <w:t xml:space="preserve">: Dept. Entomology, Agronomy faculty, Hanoi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 :  Lecturere, Director of Bee Research Center for Tropical Bees and Beekeeping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Lecturere of Apiculture.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</w:t>
      </w:r>
      <w:r w:rsidDel="00000000" w:rsidR="00000000" w:rsidRPr="00000000">
        <w:rPr>
          <w:rtl w:val="0"/>
        </w:rPr>
      </w:r>
    </w:p>
    <w:tbl>
      <w:tblPr>
        <w:tblStyle w:val="Table1"/>
        <w:tblW w:w="953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367"/>
        <w:gridCol w:w="3367"/>
        <w:gridCol w:w="1413"/>
        <w:tblGridChange w:id="0">
          <w:tblGrid>
            <w:gridCol w:w="1384"/>
            <w:gridCol w:w="3367"/>
            <w:gridCol w:w="3367"/>
            <w:gridCol w:w="1413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Academic institutions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Major/ Specialty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Academic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1988 – 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Plant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1999 – 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Utrecht University, The  Netherlands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Honeybee 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Msc.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2005 –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Plant disease and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Employment record: </w:t>
      </w:r>
    </w:p>
    <w:tbl>
      <w:tblPr>
        <w:tblStyle w:val="Table2"/>
        <w:tblW w:w="953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007"/>
        <w:gridCol w:w="3007"/>
        <w:gridCol w:w="2133"/>
        <w:tblGridChange w:id="0">
          <w:tblGrid>
            <w:gridCol w:w="1384"/>
            <w:gridCol w:w="3007"/>
            <w:gridCol w:w="3007"/>
            <w:gridCol w:w="213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Professional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1993 -1999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Bee Research and Development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 Truc khe Str., Dong Da Dist., Hanoi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0438343185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Researcher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2005 - 2007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Bee Research and Development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 Truc khe Str., Dong Da Dist., Hanoi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0438343185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Duty Head of Biology Dept.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2007 - 12/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Bee Research and Development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 Truc khe Str., Dong Da Dist., Hanoi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0438343185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Vice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12/2008 -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Dept. Entomology, Agronomy faculty, 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Trau Quy, Gia Lam, Hanoi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04 38768039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10/2010 -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 Center for Tropical Bees and Beekeeping, Hanoi University of Agriculture.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Trau Quy, Gia Lam, Hanoi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04 62617583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28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Virus diseases on honeybees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28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Application of Nano products in controlling bee diseases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28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Pollination and melissopalynology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28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Honeybee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284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Artificial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 Research Project Coordinator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709" w:hanging="425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14. Experience in Education and Science Society</w:t>
      </w:r>
      <w:r w:rsidDel="00000000" w:rsidR="00000000" w:rsidRPr="00000000">
        <w:rPr>
          <w:rtl w:val="0"/>
        </w:rPr>
      </w:r>
    </w:p>
    <w:tbl>
      <w:tblPr>
        <w:tblStyle w:val="Table3"/>
        <w:tblW w:w="90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"/>
        <w:gridCol w:w="2430"/>
        <w:gridCol w:w="3240"/>
        <w:gridCol w:w="925"/>
        <w:gridCol w:w="1801"/>
        <w:tblGridChange w:id="0">
          <w:tblGrid>
            <w:gridCol w:w="607"/>
            <w:gridCol w:w="2430"/>
            <w:gridCol w:w="3240"/>
            <w:gridCol w:w="925"/>
            <w:gridCol w:w="18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Thesis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Đỗ Huy Trình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Research on Sacbrood virus infected on honeybees in Northern provinces ò Vietnam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2008-2011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Ngô Thị Vân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Insect pollinator component on lychee flowers and pollination effectives of main pollinators in Yen The, Bac Giang, 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2011-2013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Nguyễn Thị Thoa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Research on sensitive of diagnosis technique by RealTime - PCR for Sacbrood virus in honeybees at Hanoi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2011 -2013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Nguyễn Thi Mơ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Research on component and dynamics of thrips on spicy vegetable, and control tatics in Thuong Tin district, Hanoi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2013-2014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Phạm Thị Hồng Điệp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The component of thrips, population dynamics of them and chemical control on cucumber in Summer – Fall season of 2015 in Van Lam district, Hung Yen province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2015-2016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Hà Trung Nghĩa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Impact of chemical pesticide on larva and adult of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Apis mellifera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in Galam, Hanoi from 2014 to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2014 -2016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Vietnam National University of Agriculture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"/>
        <w:gridCol w:w="2837"/>
        <w:gridCol w:w="2569"/>
        <w:gridCol w:w="1299"/>
        <w:gridCol w:w="2211"/>
        <w:tblGridChange w:id="0">
          <w:tblGrid>
            <w:gridCol w:w="822"/>
            <w:gridCol w:w="2837"/>
            <w:gridCol w:w="2569"/>
            <w:gridCol w:w="1299"/>
            <w:gridCol w:w="22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of 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16.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16.1. Papers</w:t>
      </w:r>
      <w:r w:rsidDel="00000000" w:rsidR="00000000" w:rsidRPr="00000000">
        <w:rPr>
          <w:rtl w:val="0"/>
        </w:rPr>
      </w:r>
    </w:p>
    <w:tbl>
      <w:tblPr>
        <w:tblStyle w:val="Table5"/>
        <w:tblW w:w="8931.0" w:type="dxa"/>
        <w:jc w:val="left"/>
        <w:tblInd w:w="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8"/>
        <w:gridCol w:w="2126"/>
        <w:gridCol w:w="993"/>
        <w:gridCol w:w="1417"/>
        <w:gridCol w:w="630"/>
        <w:gridCol w:w="788"/>
        <w:gridCol w:w="1134"/>
        <w:gridCol w:w="1055"/>
        <w:tblGridChange w:id="0">
          <w:tblGrid>
            <w:gridCol w:w="788"/>
            <w:gridCol w:w="2126"/>
            <w:gridCol w:w="993"/>
            <w:gridCol w:w="1417"/>
            <w:gridCol w:w="630"/>
            <w:gridCol w:w="788"/>
            <w:gridCol w:w="1134"/>
            <w:gridCol w:w="10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# of Authors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honey production of A. dorsata in Uminh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26-28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Raftering a traditional technique for honey and was production from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Beekeeping and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Rafter beekeeping with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some factors affecting the occupation of rafters by bees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Apicultural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49-54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comparative characteristics between Apis florea and Apis andreniformis in Minh Hai 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techniq-ues in beekee-ping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Vietna-mese)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Endangered honeybee species in Mai chau, Hoa binh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ovarioles of Apis dorsata queens and workers from Uminh forest,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21-26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Research on biological characteristics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in Melaleuca forest in South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Workshop on rafter technique with Apis dorsata in upper Uminh forest, Kien giang 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45–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Report on study in improvement of traditional rafter techniques with Apis dorsata in Uminh forest, Camau 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57 –66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Observation on multiple mating flights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queens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Apidologies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339-346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Insect pollinators on sweet cabbage flowers (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Brassica junceae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) and  role of Apis cerana in pollinating on the winter vegetable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Publications of Vietnam Bee Research 1990 -1999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120-128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primary study on isozyme systems of the native honeybees (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Fabr.) in northern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Publications of Vietnam Bee Research 1990 -1999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reproductive biology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Publications of Vietnam Bee Research 1990 -1999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studies on biological characteristics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in melaleuca swamp forests in southern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Publications of Vietnam Bee Research 1990 -1999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57-61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Preliminary study on morphological and genetic characteristics of some native honey bee (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) populations in Northern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Vietnam National University, Hanoi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Natural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t.XVII, 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24-31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Multivariate mophometric analysis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of Southern mainland 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Apidologie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127-139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scientific note on high variation on the noncoding mitochondrial sequences of 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fron South East 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Apicultural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157 -158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Morphometric diversity of  Apis cerana Fab. in some regions in the North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Plant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31- 36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Selection nest sites of the Asian giant honey bees, Apis dorsata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26 -33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Molecular diagnosis of Sacbrood virus and Deformed wing virus infecting honeybees in Northern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Science and Technology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(1A/2011)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132-140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Molecular diagnosis of Sacbrood virus and Deformed wing virus infected on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mellifera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honeybees in Northern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Agriculture Rural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32-36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Beekeeping in Hanoi in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Impacts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Sacbrood virus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on lifespan and some bihavior of honeybees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(Apis cerana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và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mellifera)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34 - 40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17"/>
              </w:tabs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Research on the origin of honey in Hanoi market by analysis method for pollen grains and trace of bee cells in honey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24-32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Survey on honeybee diseases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mellifera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in Hanoi,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Science and techniques in beekeeping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(in Vietnamese)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Study on th distribution of black queen cell virus infecting honeybees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Biotechnology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(2A)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435-440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rice veriety (Nep Tan Co Giang) of Tan UYen district, Lai Chau Province is revigorated by applying biotechnology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Agriculture Rural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60-66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Diognosis techniques and control for Sacbrood virus on Honeybees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Animal Husbandry Sciences and technics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85-91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Developmental phase’s duration and some behavior of yellow paper wasp (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Polistes olivaceus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) raising at Gia Lam – Ha Noi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Journal of Animal Husbandry Sciences and technics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60-65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16.2. PROCEEDING IN WORKSHOP AND SEMINAR</w:t>
      </w:r>
      <w:r w:rsidDel="00000000" w:rsidR="00000000" w:rsidRPr="00000000">
        <w:rPr>
          <w:rtl w:val="0"/>
        </w:rPr>
      </w:r>
    </w:p>
    <w:tbl>
      <w:tblPr>
        <w:tblStyle w:val="Table6"/>
        <w:tblW w:w="8931.0" w:type="dxa"/>
        <w:jc w:val="left"/>
        <w:tblInd w:w="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8"/>
        <w:gridCol w:w="2126"/>
        <w:gridCol w:w="993"/>
        <w:gridCol w:w="1417"/>
        <w:gridCol w:w="709"/>
        <w:gridCol w:w="567"/>
        <w:gridCol w:w="1134"/>
        <w:gridCol w:w="1197"/>
        <w:tblGridChange w:id="0">
          <w:tblGrid>
            <w:gridCol w:w="788"/>
            <w:gridCol w:w="2126"/>
            <w:gridCol w:w="993"/>
            <w:gridCol w:w="1417"/>
            <w:gridCol w:w="709"/>
            <w:gridCol w:w="567"/>
            <w:gridCol w:w="1134"/>
            <w:gridCol w:w="11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# of 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Honeybee species in Uminh melaleuca forest and reason of reducing population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International workshop of 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170-175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Study and conservation of the native honey bees (Apis cerana Fabr.)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349-355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Investigation for indigenous honey bee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Proceedings of the 3rd Vietnamese – Hungarian conference on domestic animal production and aquaculture – quality and rural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ovarioles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queens and workers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 of Apimondia in Slovania in 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studies on biological characteristics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dorsata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in southern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 of the 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AAA conference in Philippines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75-85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Morphometric diversity of  Apis cerana in Islands of  Tonkin gilft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688-691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biological characters of Apis cerana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590 -594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Surveys and assessment of local sources of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Fabricius bees genetics in Northern mountain provinces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Conference on development of animal husbandry and breeding of special local breeds in smalholder production systems in Northern mountainous areas in Vietnam (research, application and extension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125 -136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Distribution of Apis cerana cerana Fabricius 1793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6th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1057-1061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Gen pool of 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Apis cerana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Fabricius in northern mountain provinces, conservation and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National Conference on Ecology and biological resourses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1057-1065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Science notes: Thrip pest on crops in Sua vilage, Sonlai Commune, Nhoquan Dist., Ninhbinh Prov.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National Conference on Ecology and biological resourses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585-588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Molecular diagnosis of Sacbrood virus and Deformed wing virus infected on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Apis mellifera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honeybees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892-898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Infection capacity and effection of Sacbrood virus on some biological characteristics of honeybees in Mocchau, Sonla.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886-891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Pest component on honeybees at Mocchau (Sonla) in Summer – Auterm,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899-904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Application of REALTIME – PCR for detecting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SACBROOD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VIRUS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on honeybees in Hanoi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 of the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National Conference on Ecology and biological resourses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1581-1585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behaviors of the Apis cerana queen bee in period from emergence to oviposition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Proceedings of the 8th Vietnam National Conference on Entomology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961 - 965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6"/>
          <w:szCs w:val="26"/>
          <w:vertAlign w:val="baseline"/>
          <w:rtl w:val="0"/>
        </w:rPr>
        <w:t xml:space="preserve">Hanoi, 12/06/2016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01.0" w:type="dxa"/>
        <w:jc w:val="left"/>
        <w:tblInd w:w="377.99999999999994" w:type="dxa"/>
        <w:tblLayout w:type="fixed"/>
        <w:tblLook w:val="0000"/>
      </w:tblPr>
      <w:tblGrid>
        <w:gridCol w:w="4173"/>
        <w:gridCol w:w="4728"/>
        <w:tblGridChange w:id="0">
          <w:tblGrid>
            <w:gridCol w:w="4173"/>
            <w:gridCol w:w="4728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Employed 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0" w:firstLine="0"/>
              <w:rPr>
                <w:rFonts w:ascii="Times New Roman" w:cs="Times New Roman" w:eastAsia="Times New Roman" w:hAnsi="Times New Roman"/>
                <w:b w:val="1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i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90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hthai@vnua.edu.vn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