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ind w:lef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35"/>
          <w:szCs w:val="35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Name:  </w:t>
        <w:tab/>
        <w:t xml:space="preserve"> </w:t>
        <w:tab/>
        <w:t xml:space="preserve">NGUYEN DUC KHANH </w:t>
        <w:tab/>
        <w:t xml:space="preserve"> </w:t>
        <w:tab/>
        <w:t xml:space="preserve">  (male/female) MALE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Date of Birth: February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1980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Address: No 28/84 Ngockhanh Street, Badinh District </w:t>
        <w:tab/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Office: Department of Entomology, Faculty of Agronomy, Vietnam National University of Agriculture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Office address: Trauquy, Gialam District, Hanoi, Vietnam.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color w:val="0000ff"/>
          <w:u w:val="single"/>
          <w:rtl w:val="0"/>
        </w:rPr>
        <w:t xml:space="preserve">ndkhanh@vnua.edu.vn</w:t>
      </w:r>
      <w:r w:rsidDel="00000000" w:rsidR="00000000" w:rsidRPr="00000000">
        <w:rPr>
          <w:rtl w:val="0"/>
        </w:rPr>
        <w:t xml:space="preserve"> ; Tel: +84 38768039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Employment: Vietnam National University of Agriculture (VNUA)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Position :  Lecturer  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" w:hanging="350"/>
        <w:rPr/>
      </w:pPr>
      <w:r w:rsidDel="00000000" w:rsidR="00000000" w:rsidRPr="00000000">
        <w:rPr>
          <w:rtl w:val="0"/>
        </w:rPr>
        <w:t xml:space="preserve">Major: Entomology- Plant protection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Academic background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01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75" w:right="360" w:hanging="350"/>
        <w:rPr/>
      </w:pPr>
      <w:r w:rsidDel="00000000" w:rsidR="00000000" w:rsidRPr="00000000">
        <w:rPr>
          <w:rtl w:val="0"/>
        </w:rPr>
        <w:t xml:space="preserve">Oct. 1997- June 2001:  Study at Department of Biology, University of Science- Hanoi National University, Hanoi, Vietnam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35" w:right="1988" w:firstLine="0"/>
        <w:rPr/>
      </w:pPr>
      <w:r w:rsidDel="00000000" w:rsidR="00000000" w:rsidRPr="00000000">
        <w:rPr>
          <w:rtl w:val="0"/>
        </w:rPr>
        <w:t xml:space="preserve">    Diploma obtained:Bachelor of Science (Major on Biology) </w:t>
        <w:tab/>
        <w:t xml:space="preserve">   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75" w:right="360" w:hanging="350"/>
        <w:rPr/>
      </w:pPr>
      <w:r w:rsidDel="00000000" w:rsidR="00000000" w:rsidRPr="00000000">
        <w:rPr>
          <w:rtl w:val="0"/>
        </w:rPr>
        <w:t xml:space="preserve">Oct. 2002- June 2005: Study at Moscow State University, Moscow, Russia.     Diploma obtained: Master of Science (Major on Entomology) </w:t>
        <w:tab/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Employment record: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 October 2006 to 2015: Hanoi University of Agriculture (HUA)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Employer: Prof. Dr. Tran Duc Vien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Title of position: Lecturer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 October 2015 on wards: Vietnam National University of Agriculture (VNUA)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Employer: Assoc.Prof. Dr. Nguyen Thi Lan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Title of position: Lecturer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Direction of research in last 5 years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0" w:hanging="350"/>
        <w:rPr/>
      </w:pPr>
      <w:r w:rsidDel="00000000" w:rsidR="00000000" w:rsidRPr="00000000">
        <w:rPr>
          <w:rtl w:val="0"/>
        </w:rPr>
        <w:t xml:space="preserve">Research on insect pest and  their natural enemies on rice and vegetables.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0" w:hanging="350"/>
        <w:rPr/>
      </w:pPr>
      <w:r w:rsidDel="00000000" w:rsidR="00000000" w:rsidRPr="00000000">
        <w:rPr>
          <w:rtl w:val="0"/>
        </w:rPr>
        <w:t xml:space="preserve">Study on chemical ecology of main insect pests on vegetables.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left="350" w:hanging="350"/>
        <w:rPr/>
      </w:pPr>
      <w:r w:rsidDel="00000000" w:rsidR="00000000" w:rsidRPr="00000000">
        <w:rPr>
          <w:rtl w:val="0"/>
        </w:rPr>
        <w:t xml:space="preserve">Teaching course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Undergraduate programs: Teaching assistant and hands-on instructor on courses of Principle Entomology 1-2, Insect Ecology, Special Entomology 1-2, Agricultural Animal Pests.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14.  Research Project Coordinator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4" w:lineRule="auto"/>
        <w:ind w:left="700" w:hanging="350"/>
        <w:rPr/>
      </w:pPr>
      <w:r w:rsidDel="00000000" w:rsidR="00000000" w:rsidRPr="00000000">
        <w:rPr>
          <w:rtl w:val="0"/>
        </w:rPr>
        <w:t xml:space="preserve">Study on the predatory of predator mite Amplyseius sp. for controlling red spider mite Panonychus citri damaged on Citrus plants. Funded by Hanoi University of Agriculture, Vietnam, from 2008- 2010.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0" w:hanging="35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esticide resistance of brown plant hopper and white backed plant hopper and management methods in Vietnam. Funded by MARD; From 2014-2017- Member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199" w:lineRule="auto"/>
        <w:ind w:left="700" w:hanging="350"/>
        <w:rPr/>
      </w:pPr>
      <w:r w:rsidDel="00000000" w:rsidR="00000000" w:rsidRPr="00000000">
        <w:rPr>
          <w:rtl w:val="0"/>
        </w:rPr>
        <w:t xml:space="preserve">Host plant impact of wild mustard Rorippa indica on some biological characteristics of two major pests on cruciferous plant: Pieris rapae and  Pluttella  xylostella, from 20152016.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5840" w:w="12240"/>
      <w:pgMar w:bottom="375" w:top="540" w:left="1402" w:right="172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76" w:hanging="87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05" w:hanging="16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25" w:hanging="23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45" w:hanging="30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65" w:hanging="37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85" w:hanging="44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05" w:hanging="52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25" w:hanging="59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"/>
      <w:lvlJc w:val="left"/>
      <w:pPr>
        <w:ind w:left="701" w:hanging="70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30" w:hanging="143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50" w:hanging="215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70" w:hanging="287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590" w:hanging="359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10" w:hanging="431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30" w:hanging="503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50" w:hanging="575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01" w:hanging="7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0" w:hanging="14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50" w:hanging="21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70" w:hanging="28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90" w:hanging="35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10" w:hanging="43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30" w:hanging="50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50" w:hanging="57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70" w:hanging="64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3"/>
        <w:szCs w:val="23"/>
        <w:lang w:val="en-US"/>
      </w:rPr>
    </w:rPrDefault>
    <w:pPrDefault>
      <w:pPr>
        <w:spacing w:after="8" w:line="236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