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558C" w14:textId="6F7CFA9C" w:rsidR="001214D8" w:rsidRPr="00FB6EC5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FB6EC5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45A470F4">
                <wp:simplePos x="0" y="0"/>
                <wp:positionH relativeFrom="column">
                  <wp:posOffset>-275741</wp:posOffset>
                </wp:positionH>
                <wp:positionV relativeFrom="paragraph">
                  <wp:posOffset>102354</wp:posOffset>
                </wp:positionV>
                <wp:extent cx="1222218" cy="1656785"/>
                <wp:effectExtent l="0" t="0" r="1651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18" cy="1656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824A0E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824A0E" w:rsidRPr="00F1362A" w:rsidRDefault="00824A0E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F1362A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1362A">
                              <w:rPr>
                                <w:rFonts w:ascii="Times New Roman" w:hAnsi="Times New Roman"/>
                              </w:rPr>
                              <w:t xml:space="preserve">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pt;margin-top:8.05pt;width:96.25pt;height:13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" fillcolor="#fde9d9 [665]">
                <v:textbox>
                  <w:txbxContent>
                    <w:p w14:paraId="4CA8B8FE" w14:textId="1E9C46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824A0E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824A0E" w:rsidRPr="00F1362A" w:rsidRDefault="00824A0E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F1362A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F1362A">
                        <w:rPr>
                          <w:rFonts w:ascii="Times New Roman" w:hAnsi="Times New Roman"/>
                        </w:rPr>
                        <w:t xml:space="preserve"> 4 x 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214D8" w:rsidRPr="00FB6EC5">
        <w:rPr>
          <w:rFonts w:ascii="Times New Roman" w:hAnsi="Times New Roman"/>
          <w:b/>
          <w:szCs w:val="28"/>
          <w:u w:val="single"/>
        </w:rPr>
        <w:t>Mẫu</w:t>
      </w:r>
      <w:proofErr w:type="spellEnd"/>
      <w:r w:rsidR="001214D8" w:rsidRPr="00FB6EC5">
        <w:rPr>
          <w:rFonts w:ascii="Times New Roman" w:hAnsi="Times New Roman"/>
          <w:b/>
          <w:szCs w:val="28"/>
          <w:u w:val="single"/>
        </w:rPr>
        <w:t xml:space="preserve"> 0</w:t>
      </w:r>
      <w:r w:rsidR="00E22694">
        <w:rPr>
          <w:rFonts w:ascii="Times New Roman" w:hAnsi="Times New Roman"/>
          <w:b/>
          <w:szCs w:val="28"/>
          <w:u w:val="single"/>
        </w:rPr>
        <w:t>3</w:t>
      </w:r>
    </w:p>
    <w:p w14:paraId="33D4B267" w14:textId="1D89475D" w:rsidR="001214D8" w:rsidRPr="001214D8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1214D8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214D8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1214D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14D8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14:paraId="2D6F2A3B" w14:textId="3443E6D0" w:rsidR="001214D8" w:rsidRPr="002705DE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4911B5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14:paraId="3A52BD9A" w14:textId="5E288FD2" w:rsidR="001214D8" w:rsidRPr="001C4A3F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ĐƠN ĐĂNG KÝ </w:t>
      </w:r>
      <w:r w:rsidR="003A4BA1"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XÉT </w:t>
      </w:r>
      <w:r w:rsidRPr="001C4A3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115D341F" w:rsidR="00687E07" w:rsidRPr="00B90935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</w:pP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“CHÀO ĐÓN</w:t>
      </w:r>
      <w:r w:rsidR="001214D8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TÂN SINH VIÊN </w:t>
      </w:r>
      <w:r w:rsidR="002227AB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K6</w:t>
      </w:r>
      <w:r w:rsidR="00175253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6</w:t>
      </w:r>
      <w:r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>”</w:t>
      </w:r>
      <w:r w:rsidR="001214D8" w:rsidRPr="00B90935">
        <w:rPr>
          <w:rFonts w:ascii="Times New Roman" w:hAnsi="Times New Roman"/>
          <w:b/>
          <w:bCs/>
          <w:color w:val="FF0000"/>
          <w:sz w:val="26"/>
          <w:szCs w:val="26"/>
          <w:bdr w:val="none" w:sz="0" w:space="0" w:color="auto" w:frame="1"/>
        </w:rPr>
        <w:t xml:space="preserve"> </w:t>
      </w:r>
    </w:p>
    <w:p w14:paraId="30192C5D" w14:textId="4E465BD2" w:rsidR="001214D8" w:rsidRPr="004911B5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***</w:t>
      </w:r>
    </w:p>
    <w:p w14:paraId="1B45D92E" w14:textId="0A180F74" w:rsidR="001214D8" w:rsidRPr="006F4ED8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Kính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color w:val="002060"/>
          <w:sz w:val="26"/>
          <w:szCs w:val="26"/>
        </w:rPr>
        <w:t>gửi</w:t>
      </w:r>
      <w:proofErr w:type="spellEnd"/>
      <w:r w:rsidRPr="006F4ED8">
        <w:rPr>
          <w:rFonts w:ascii="Times New Roman" w:hAnsi="Times New Roman"/>
          <w:color w:val="002060"/>
          <w:sz w:val="26"/>
          <w:szCs w:val="26"/>
        </w:rPr>
        <w:t>: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- Ban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Giám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đốc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viện</w:t>
      </w:r>
      <w:proofErr w:type="spellEnd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Nông</w:t>
      </w:r>
      <w:proofErr w:type="spellEnd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254672" w:rsidRPr="006F4ED8">
        <w:rPr>
          <w:rFonts w:ascii="Times New Roman" w:hAnsi="Times New Roman"/>
          <w:b/>
          <w:color w:val="002060"/>
          <w:sz w:val="26"/>
          <w:szCs w:val="26"/>
        </w:rPr>
        <w:t>n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>ghiệp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Việt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Nam</w:t>
      </w:r>
    </w:p>
    <w:p w14:paraId="61A96C70" w14:textId="4390627E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   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ab/>
      </w:r>
      <w:r w:rsidR="00074C06"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- Ban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Công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tác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chính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trị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và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Công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tác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sinh</w:t>
      </w:r>
      <w:proofErr w:type="spellEnd"/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6F4ED8">
        <w:rPr>
          <w:rFonts w:ascii="Times New Roman" w:hAnsi="Times New Roman"/>
          <w:b/>
          <w:color w:val="002060"/>
          <w:sz w:val="26"/>
          <w:szCs w:val="26"/>
        </w:rPr>
        <w:t>viên</w:t>
      </w:r>
      <w:proofErr w:type="spellEnd"/>
    </w:p>
    <w:p w14:paraId="3BB1DD67" w14:textId="77777777" w:rsidR="001214D8" w:rsidRPr="006F4ED8" w:rsidRDefault="001214D8" w:rsidP="001214D8">
      <w:pPr>
        <w:spacing w:line="288" w:lineRule="auto"/>
        <w:jc w:val="center"/>
        <w:rPr>
          <w:rFonts w:ascii="Times New Roman" w:hAnsi="Times New Roman"/>
          <w:b/>
          <w:color w:val="002060"/>
          <w:sz w:val="10"/>
          <w:szCs w:val="26"/>
        </w:rPr>
      </w:pPr>
    </w:p>
    <w:p w14:paraId="318794A8" w14:textId="77777777" w:rsidR="001214D8" w:rsidRPr="006F4ED8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>I. THÔNG TIN CÁ NHÂN</w:t>
      </w:r>
    </w:p>
    <w:p w14:paraId="0B53B063" w14:textId="77777777" w:rsidR="0028526B" w:rsidRPr="00962A67" w:rsidRDefault="0028526B" w:rsidP="0028526B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và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tên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 w:rsidRPr="00ED4210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…………………………………</w:t>
      </w:r>
      <w:r>
        <w:rPr>
          <w:rFonts w:ascii="Times New Roman" w:hAnsi="Times New Roman"/>
          <w:color w:val="002060"/>
          <w:sz w:val="26"/>
          <w:szCs w:val="26"/>
        </w:rPr>
        <w:t xml:space="preserve">…... </w:t>
      </w:r>
      <w:r w:rsidRPr="00962A67">
        <w:rPr>
          <w:rFonts w:ascii="Times New Roman" w:hAnsi="Times New Roman"/>
          <w:color w:val="002060"/>
          <w:sz w:val="26"/>
          <w:szCs w:val="26"/>
        </w:rPr>
        <w:t>SĐT: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…………………………………</w:t>
      </w:r>
      <w:r>
        <w:rPr>
          <w:rFonts w:ascii="Times New Roman" w:hAnsi="Times New Roman"/>
          <w:color w:val="002060"/>
          <w:sz w:val="26"/>
          <w:szCs w:val="26"/>
        </w:rPr>
        <w:t>…...</w:t>
      </w:r>
    </w:p>
    <w:p w14:paraId="24A2777F" w14:textId="77777777" w:rsidR="0028526B" w:rsidRPr="00962A67" w:rsidRDefault="0028526B" w:rsidP="0028526B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Số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CMND/CCCD: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………………</w:t>
      </w:r>
      <w:r>
        <w:rPr>
          <w:rFonts w:ascii="Times New Roman" w:hAnsi="Times New Roman"/>
          <w:color w:val="002060"/>
          <w:sz w:val="26"/>
          <w:szCs w:val="26"/>
        </w:rPr>
        <w:t>…...</w:t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Ngày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………………</w:t>
      </w:r>
      <w:r>
        <w:rPr>
          <w:rFonts w:ascii="Times New Roman" w:hAnsi="Times New Roman"/>
          <w:color w:val="002060"/>
          <w:sz w:val="26"/>
          <w:szCs w:val="26"/>
        </w:rPr>
        <w:t xml:space="preserve">…... </w:t>
      </w:r>
      <w:r w:rsidRPr="00962A67">
        <w:rPr>
          <w:rFonts w:ascii="Times New Roman" w:hAnsi="Times New Roman"/>
          <w:color w:val="002060"/>
          <w:sz w:val="26"/>
          <w:szCs w:val="26"/>
        </w:rPr>
        <w:tab/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Nơi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cấp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</w:t>
      </w:r>
      <w:r>
        <w:rPr>
          <w:rFonts w:ascii="Times New Roman" w:hAnsi="Times New Roman"/>
          <w:color w:val="002060"/>
          <w:sz w:val="26"/>
          <w:szCs w:val="26"/>
        </w:rPr>
        <w:t>...</w:t>
      </w:r>
    </w:p>
    <w:p w14:paraId="07CEF917" w14:textId="77777777" w:rsidR="0028526B" w:rsidRPr="00962A67" w:rsidRDefault="0028526B" w:rsidP="0028526B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Địa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chỉ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thường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trú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/>
          <w:color w:val="002060"/>
          <w:sz w:val="26"/>
          <w:szCs w:val="26"/>
        </w:rPr>
        <w:t>…...</w:t>
      </w:r>
    </w:p>
    <w:p w14:paraId="2A369271" w14:textId="77777777" w:rsidR="0028526B" w:rsidRPr="00962A67" w:rsidRDefault="0028526B" w:rsidP="0028526B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sinh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lớp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962A67">
        <w:rPr>
          <w:rFonts w:ascii="Times New Roman" w:hAnsi="Times New Roman"/>
          <w:color w:val="002060"/>
          <w:sz w:val="26"/>
          <w:szCs w:val="26"/>
        </w:rPr>
        <w:t xml:space="preserve">……………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Trường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…………………………………………………………</w:t>
      </w:r>
    </w:p>
    <w:p w14:paraId="0A9CBD8A" w14:textId="77777777" w:rsidR="0028526B" w:rsidRPr="00962A67" w:rsidRDefault="0028526B" w:rsidP="0028526B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Ngành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đăng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ký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/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trúng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vào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Học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viện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</w:t>
      </w:r>
    </w:p>
    <w:p w14:paraId="3A200B5C" w14:textId="77777777" w:rsidR="0028526B" w:rsidRPr="00962A67" w:rsidRDefault="0028526B" w:rsidP="0028526B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Mã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962A67">
        <w:rPr>
          <w:rFonts w:ascii="Times New Roman" w:hAnsi="Times New Roman"/>
          <w:color w:val="002060"/>
          <w:sz w:val="26"/>
          <w:szCs w:val="26"/>
        </w:rPr>
        <w:t>ngành</w:t>
      </w:r>
      <w:proofErr w:type="spellEnd"/>
      <w:r w:rsidRPr="00962A67">
        <w:rPr>
          <w:rFonts w:ascii="Times New Roman" w:hAnsi="Times New Roman"/>
          <w:color w:val="002060"/>
          <w:sz w:val="26"/>
          <w:szCs w:val="26"/>
        </w:rPr>
        <w:t>: …………………………………………………………………………………</w:t>
      </w:r>
      <w:r>
        <w:rPr>
          <w:rFonts w:ascii="Times New Roman" w:hAnsi="Times New Roman"/>
          <w:color w:val="002060"/>
          <w:sz w:val="26"/>
          <w:szCs w:val="26"/>
        </w:rPr>
        <w:t>…</w:t>
      </w:r>
    </w:p>
    <w:p w14:paraId="39F7BAC5" w14:textId="4396705F" w:rsidR="00D7709A" w:rsidRDefault="00D7709A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II. ĐIỂM TRÚNG TUYỂN</w:t>
      </w:r>
    </w:p>
    <w:p w14:paraId="7A60930C" w14:textId="4B348C50" w:rsidR="0028526B" w:rsidRPr="00510C95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1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Phương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thức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vào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viện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4608"/>
        <w:gridCol w:w="2700"/>
        <w:gridCol w:w="2700"/>
      </w:tblGrid>
      <w:tr w:rsidR="0028526B" w:rsidRPr="00510C95" w14:paraId="491D5E62" w14:textId="77777777" w:rsidTr="00292361">
        <w:trPr>
          <w:trHeight w:val="360"/>
        </w:trPr>
        <w:tc>
          <w:tcPr>
            <w:tcW w:w="4608" w:type="dxa"/>
            <w:shd w:val="clear" w:color="auto" w:fill="auto"/>
          </w:tcPr>
          <w:p w14:paraId="65F63043" w14:textId="77777777" w:rsidR="0028526B" w:rsidRPr="00510C95" w:rsidRDefault="0028526B" w:rsidP="00292361">
            <w:pPr>
              <w:spacing w:line="312" w:lineRule="auto"/>
              <w:ind w:left="360"/>
              <w:jc w:val="both"/>
              <w:rPr>
                <w:rFonts w:ascii="Times New Roman" w:hAnsi="Times New Roman"/>
                <w:bCs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F90322" wp14:editId="6FFA073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8796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8" o:spid="_x0000_s1026" type="#_x0000_t109" style="position:absolute;margin-left:5.95pt;margin-top:1.55pt;width:9.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Kết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quả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thi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THPT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Quốc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gia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(PT1)</w:t>
            </w:r>
          </w:p>
        </w:tc>
        <w:tc>
          <w:tcPr>
            <w:tcW w:w="2700" w:type="dxa"/>
          </w:tcPr>
          <w:p w14:paraId="30A672C0" w14:textId="77777777" w:rsidR="0028526B" w:rsidRPr="00510C95" w:rsidRDefault="0028526B" w:rsidP="00292361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</w:pPr>
            <w:r w:rsidRPr="00510C95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4B1D5" wp14:editId="7757303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3BED1" id="Flowchart: Process 7" o:spid="_x0000_s1026" type="#_x0000_t109" style="position:absolute;margin-left:2.5pt;margin-top:3.8pt;width:9.4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Tuyển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thẳng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(PT2)</w:t>
            </w:r>
          </w:p>
        </w:tc>
        <w:tc>
          <w:tcPr>
            <w:tcW w:w="2700" w:type="dxa"/>
            <w:shd w:val="clear" w:color="auto" w:fill="auto"/>
          </w:tcPr>
          <w:p w14:paraId="7C8D059D" w14:textId="77777777" w:rsidR="0028526B" w:rsidRPr="00510C95" w:rsidRDefault="0028526B" w:rsidP="00292361">
            <w:pPr>
              <w:tabs>
                <w:tab w:val="right" w:leader="dot" w:pos="10065"/>
              </w:tabs>
              <w:spacing w:line="312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510C95">
              <w:rPr>
                <w:rFonts w:ascii="Times New Roman" w:hAnsi="Times New Roman"/>
                <w:b/>
                <w:bCs/>
                <w:noProof/>
                <w:color w:val="00206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E08C49" wp14:editId="4F72A742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29210</wp:posOffset>
                      </wp:positionV>
                      <wp:extent cx="119380" cy="123825"/>
                      <wp:effectExtent l="0" t="0" r="13970" b="28575"/>
                      <wp:wrapNone/>
                      <wp:docPr id="6" name="Flowchart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AA55" id="Flowchart: Process 6" o:spid="_x0000_s1026" type="#_x0000_t109" style="position:absolute;margin-left:13.3pt;margin-top:2.3pt;width:9.4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"/>
                  </w:pict>
                </mc:Fallback>
              </mc:AlternateContent>
            </w:r>
            <w:r w:rsidRPr="00510C95">
              <w:rPr>
                <w:rFonts w:ascii="Times New Roman" w:hAnsi="Times New Roman"/>
                <w:b/>
                <w:bCs/>
                <w:color w:val="002060"/>
                <w:sz w:val="26"/>
                <w:szCs w:val="26"/>
              </w:rPr>
              <w:t xml:space="preserve">        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Học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>bạ</w:t>
            </w:r>
            <w:proofErr w:type="spellEnd"/>
            <w:r w:rsidRPr="00510C95">
              <w:rPr>
                <w:rFonts w:ascii="Times New Roman" w:hAnsi="Times New Roman"/>
                <w:bCs/>
                <w:color w:val="002060"/>
                <w:sz w:val="26"/>
                <w:szCs w:val="26"/>
              </w:rPr>
              <w:t xml:space="preserve"> (PT3)</w:t>
            </w:r>
          </w:p>
        </w:tc>
      </w:tr>
    </w:tbl>
    <w:p w14:paraId="06BAA34E" w14:textId="67D45909" w:rsidR="0028526B" w:rsidRPr="00510C95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2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Kết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quả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thi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THPT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Quốc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gia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D7709A">
        <w:rPr>
          <w:rFonts w:ascii="Times New Roman" w:hAnsi="Times New Roman"/>
          <w:b/>
          <w:color w:val="002060"/>
          <w:sz w:val="26"/>
          <w:szCs w:val="26"/>
        </w:rPr>
        <w:t>(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Chọn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tổ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hợp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điểm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ngành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trúng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tuyển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cao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nhất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): </w:t>
      </w:r>
    </w:p>
    <w:p w14:paraId="4117A8AC" w14:textId="77777777" w:rsidR="0028526B" w:rsidRPr="00510C95" w:rsidRDefault="0028526B" w:rsidP="0028526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Tổ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hợp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……….…………………….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Tổng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3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</w:t>
      </w:r>
      <w:r w:rsidRPr="00AD6B7A"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</w:t>
      </w:r>
      <w:proofErr w:type="gramStart"/>
      <w:r>
        <w:rPr>
          <w:rFonts w:ascii="Times New Roman" w:hAnsi="Times New Roman"/>
          <w:color w:val="002060"/>
          <w:sz w:val="26"/>
          <w:szCs w:val="26"/>
        </w:rPr>
        <w:t>…..</w:t>
      </w:r>
      <w:proofErr w:type="gramEnd"/>
    </w:p>
    <w:p w14:paraId="43AEB74F" w14:textId="77777777" w:rsidR="0028526B" w:rsidRPr="00510C95" w:rsidRDefault="0028526B" w:rsidP="0028526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1: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2: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3: </w:t>
      </w:r>
      <w:r>
        <w:rPr>
          <w:rFonts w:ascii="Times New Roman" w:hAnsi="Times New Roman"/>
          <w:color w:val="002060"/>
          <w:sz w:val="26"/>
          <w:szCs w:val="26"/>
        </w:rPr>
        <w:t>………………………….</w:t>
      </w:r>
    </w:p>
    <w:p w14:paraId="20BB2FF6" w14:textId="77777777" w:rsidR="0028526B" w:rsidRPr="00510C95" w:rsidRDefault="0028526B" w:rsidP="0028526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3.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Đối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tượng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thẳng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(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Nếu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theo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PT2):</w:t>
      </w:r>
      <w:r>
        <w:rPr>
          <w:rFonts w:ascii="Times New Roman" w:hAnsi="Times New Roman"/>
          <w:color w:val="002060"/>
          <w:sz w:val="26"/>
          <w:szCs w:val="26"/>
        </w:rPr>
        <w:t xml:space="preserve"> ………………………………………………</w:t>
      </w:r>
    </w:p>
    <w:p w14:paraId="482BB72D" w14:textId="5778AA92" w:rsidR="0028526B" w:rsidRPr="00510C95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4.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Kết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quả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Học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b/>
          <w:color w:val="002060"/>
          <w:sz w:val="26"/>
          <w:szCs w:val="26"/>
        </w:rPr>
        <w:t>bạ</w:t>
      </w:r>
      <w:proofErr w:type="spellEnd"/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r w:rsidR="00D7709A">
        <w:rPr>
          <w:rFonts w:ascii="Times New Roman" w:hAnsi="Times New Roman"/>
          <w:b/>
          <w:color w:val="002060"/>
          <w:sz w:val="26"/>
          <w:szCs w:val="26"/>
        </w:rPr>
        <w:t>(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Chọn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tổ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hợp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điểm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ngành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trúng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tuyển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cao</w:t>
      </w:r>
      <w:proofErr w:type="spellEnd"/>
      <w:r w:rsidR="00D7709A">
        <w:rPr>
          <w:rFonts w:ascii="Times New Roman" w:hAnsi="Times New Roman"/>
          <w:b/>
          <w:color w:val="002060"/>
          <w:sz w:val="26"/>
          <w:szCs w:val="26"/>
        </w:rPr>
        <w:t xml:space="preserve"> </w:t>
      </w:r>
      <w:proofErr w:type="spellStart"/>
      <w:r w:rsidR="00D7709A">
        <w:rPr>
          <w:rFonts w:ascii="Times New Roman" w:hAnsi="Times New Roman"/>
          <w:b/>
          <w:color w:val="002060"/>
          <w:sz w:val="26"/>
          <w:szCs w:val="26"/>
        </w:rPr>
        <w:t>nhất</w:t>
      </w:r>
      <w:proofErr w:type="spellEnd"/>
      <w:r w:rsidR="00D7709A" w:rsidRPr="00510C95">
        <w:rPr>
          <w:rFonts w:ascii="Times New Roman" w:hAnsi="Times New Roman"/>
          <w:b/>
          <w:color w:val="002060"/>
          <w:sz w:val="26"/>
          <w:szCs w:val="26"/>
        </w:rPr>
        <w:t>)</w:t>
      </w:r>
      <w:r w:rsidRPr="00510C95">
        <w:rPr>
          <w:rFonts w:ascii="Times New Roman" w:hAnsi="Times New Roman"/>
          <w:b/>
          <w:color w:val="002060"/>
          <w:sz w:val="26"/>
          <w:szCs w:val="26"/>
        </w:rPr>
        <w:t xml:space="preserve">: </w:t>
      </w:r>
    </w:p>
    <w:p w14:paraId="501F05C6" w14:textId="77777777" w:rsidR="0028526B" w:rsidRPr="00510C95" w:rsidRDefault="0028526B" w:rsidP="0028526B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Tổ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hợp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xét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tuyển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>: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510C95">
        <w:rPr>
          <w:rFonts w:ascii="Times New Roman" w:hAnsi="Times New Roman"/>
          <w:color w:val="002060"/>
          <w:sz w:val="26"/>
          <w:szCs w:val="26"/>
        </w:rPr>
        <w:t>………</w:t>
      </w:r>
      <w:r>
        <w:rPr>
          <w:rFonts w:ascii="Times New Roman" w:hAnsi="Times New Roman"/>
          <w:color w:val="002060"/>
          <w:sz w:val="26"/>
          <w:szCs w:val="26"/>
        </w:rPr>
        <w:t>………………………………………………………………………</w:t>
      </w:r>
    </w:p>
    <w:p w14:paraId="142E77D3" w14:textId="77777777" w:rsidR="0028526B" w:rsidRDefault="0028526B" w:rsidP="0028526B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color w:val="002060"/>
          <w:sz w:val="26"/>
          <w:szCs w:val="26"/>
        </w:rPr>
      </w:pP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1: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2: ……………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Điểm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</w:t>
      </w:r>
      <w:proofErr w:type="spellStart"/>
      <w:r w:rsidRPr="00510C95">
        <w:rPr>
          <w:rFonts w:ascii="Times New Roman" w:hAnsi="Times New Roman"/>
          <w:color w:val="002060"/>
          <w:sz w:val="26"/>
          <w:szCs w:val="26"/>
        </w:rPr>
        <w:t>môn</w:t>
      </w:r>
      <w:proofErr w:type="spellEnd"/>
      <w:r w:rsidRPr="00510C95">
        <w:rPr>
          <w:rFonts w:ascii="Times New Roman" w:hAnsi="Times New Roman"/>
          <w:color w:val="002060"/>
          <w:sz w:val="26"/>
          <w:szCs w:val="26"/>
        </w:rPr>
        <w:t xml:space="preserve"> 3:</w:t>
      </w:r>
      <w:r w:rsidRPr="00AD6B7A">
        <w:rPr>
          <w:rFonts w:ascii="Times New Roman" w:hAnsi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/>
          <w:color w:val="002060"/>
          <w:sz w:val="26"/>
          <w:szCs w:val="26"/>
        </w:rPr>
        <w:t>………………………….</w:t>
      </w:r>
    </w:p>
    <w:p w14:paraId="6B1F5004" w14:textId="759133A1" w:rsidR="00246A38" w:rsidRPr="006F4ED8" w:rsidRDefault="00246A38" w:rsidP="0028526B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6F4ED8">
        <w:rPr>
          <w:rFonts w:ascii="Times New Roman" w:hAnsi="Times New Roman"/>
          <w:b/>
          <w:color w:val="002060"/>
          <w:sz w:val="26"/>
          <w:szCs w:val="26"/>
        </w:rPr>
        <w:t xml:space="preserve">II. CÁC TIÊU CHÍ </w:t>
      </w:r>
      <w:r w:rsidR="00D7709A">
        <w:rPr>
          <w:rFonts w:ascii="Times New Roman" w:hAnsi="Times New Roman"/>
          <w:b/>
          <w:color w:val="002060"/>
          <w:sz w:val="26"/>
          <w:szCs w:val="26"/>
        </w:rPr>
        <w:t>ƯU TIÊN</w:t>
      </w:r>
    </w:p>
    <w:tbl>
      <w:tblPr>
        <w:tblStyle w:val="TableGrid21"/>
        <w:tblW w:w="5000" w:type="pct"/>
        <w:jc w:val="center"/>
        <w:tblLook w:val="04A0" w:firstRow="1" w:lastRow="0" w:firstColumn="1" w:lastColumn="0" w:noHBand="0" w:noVBand="1"/>
      </w:tblPr>
      <w:tblGrid>
        <w:gridCol w:w="739"/>
        <w:gridCol w:w="6898"/>
        <w:gridCol w:w="1082"/>
        <w:gridCol w:w="1080"/>
      </w:tblGrid>
      <w:tr w:rsidR="009374BA" w:rsidRPr="00B86146" w14:paraId="4022BC48" w14:textId="2FE752D9" w:rsidTr="009374BA">
        <w:trPr>
          <w:trHeight w:val="495"/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62554B63" w14:textId="77777777" w:rsidR="009374BA" w:rsidRPr="00B86146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STT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7D3A092D" w14:textId="77777777" w:rsidR="009374BA" w:rsidRPr="00B86146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Nội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dung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tiêu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chí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xét</w:t>
            </w:r>
            <w:proofErr w:type="spellEnd"/>
          </w:p>
        </w:tc>
        <w:tc>
          <w:tcPr>
            <w:tcW w:w="552" w:type="pct"/>
            <w:shd w:val="clear" w:color="auto" w:fill="auto"/>
            <w:vAlign w:val="center"/>
          </w:tcPr>
          <w:p w14:paraId="367EF8FC" w14:textId="77777777" w:rsidR="009374BA" w:rsidRPr="00B86146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Số</w:t>
            </w:r>
            <w:proofErr w:type="spellEnd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86146"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551" w:type="pct"/>
          </w:tcPr>
          <w:p w14:paraId="586221ED" w14:textId="6DD1AE93" w:rsidR="009374BA" w:rsidRPr="00B86146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b/>
                <w:color w:val="00206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6"/>
                <w:szCs w:val="26"/>
              </w:rPr>
              <w:br/>
              <w:t>(X)</w:t>
            </w:r>
          </w:p>
        </w:tc>
      </w:tr>
      <w:tr w:rsidR="009374BA" w:rsidRPr="0025007A" w14:paraId="7B529F77" w14:textId="47BC6BCC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0F9DDCBE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1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362A1C8C" w14:textId="77777777" w:rsidR="009374BA" w:rsidRPr="0025007A" w:rsidRDefault="009374BA" w:rsidP="00292361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Tham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đội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tuyển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dự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gồm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Olympic, khoa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kỹ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thuật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;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thí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giải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từ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khuyến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khích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trở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lên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kỳ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giỏi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môn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khoa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kỹ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thuật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;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giải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nhất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nhì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ba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khuyến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khích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môn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giỏi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tỉnh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/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thành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phố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.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0895F131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22803DC3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9374BA" w:rsidRPr="0025007A" w14:paraId="3744C905" w14:textId="2CCE34B6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2BBCA10D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2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7E7B3D45" w14:textId="77777777" w:rsidR="009374BA" w:rsidRPr="0025007A" w:rsidRDefault="009374BA" w:rsidP="00292361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Có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kết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quả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chứng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chỉ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tiếng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Anh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trình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độ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IELTS 4.0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TOEFL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iBT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45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TOEFL ITP 450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điểm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A2 Key (KET) Cambridge English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hoặc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58EA8031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7DC8FFE8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9374BA" w:rsidRPr="0025007A" w14:paraId="5D68CCB7" w14:textId="230E66A9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64E089E6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3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15172888" w14:textId="77777777" w:rsidR="009374BA" w:rsidRPr="0025007A" w:rsidRDefault="009374BA" w:rsidP="00292361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6"/>
                <w:szCs w:val="26"/>
              </w:rPr>
              <w:t>C</w:t>
            </w:r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ó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một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trong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các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chứng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chỉ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tin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quốc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tế</w:t>
            </w:r>
            <w:proofErr w:type="spellEnd"/>
            <w:r w:rsidRPr="00B7412A">
              <w:rPr>
                <w:rFonts w:ascii="Times New Roman" w:hAnsi="Times New Roman"/>
                <w:color w:val="002060"/>
                <w:sz w:val="26"/>
                <w:szCs w:val="26"/>
              </w:rPr>
              <w:t>: IC3, ICDL, MOS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347A9311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7A853323" w14:textId="77777777" w:rsidR="009374B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9374BA" w:rsidRPr="0025007A" w14:paraId="755CED7C" w14:textId="6307CC6F" w:rsidTr="009374BA">
        <w:trPr>
          <w:trHeight w:val="548"/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188264A5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4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5D5BD173" w14:textId="77777777" w:rsidR="009374BA" w:rsidRPr="0025007A" w:rsidRDefault="009374BA" w:rsidP="00292361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Đạt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giải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cuộc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giỏi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trường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lớp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12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67F1BDE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3D3AAEF1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9374BA" w:rsidRPr="0025007A" w14:paraId="576C5087" w14:textId="0F562D9E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090FA616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5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38634D2B" w14:textId="77777777" w:rsidR="009374BA" w:rsidRPr="0025007A" w:rsidRDefault="009374BA" w:rsidP="00292361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Là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đối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tượng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chính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sách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(con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liệt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sĩ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thương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binh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bệnh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binh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người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có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công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với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cách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mạng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, con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người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bị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ảnh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hưởng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bởi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chất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độc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hoá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)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hoặc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gia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đình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thuộc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hộ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nghèo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/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cận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nghèo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hoặc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thuộc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đối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tượng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được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hưởng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trợ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cấp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xã</w:t>
            </w:r>
            <w:proofErr w:type="spellEnd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552" w:type="pct"/>
            <w:shd w:val="clear" w:color="auto" w:fill="auto"/>
            <w:vAlign w:val="center"/>
          </w:tcPr>
          <w:p w14:paraId="549446C8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25007A"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7820C69C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  <w:tr w:rsidR="009374BA" w:rsidRPr="0025007A" w14:paraId="4F7EF837" w14:textId="1C704210" w:rsidTr="009374BA">
        <w:trPr>
          <w:jc w:val="center"/>
        </w:trPr>
        <w:tc>
          <w:tcPr>
            <w:tcW w:w="377" w:type="pct"/>
            <w:shd w:val="clear" w:color="auto" w:fill="auto"/>
            <w:vAlign w:val="center"/>
          </w:tcPr>
          <w:p w14:paraId="715A3E21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6</w:t>
            </w:r>
          </w:p>
        </w:tc>
        <w:tc>
          <w:tcPr>
            <w:tcW w:w="3520" w:type="pct"/>
            <w:shd w:val="clear" w:color="auto" w:fill="auto"/>
            <w:vAlign w:val="center"/>
          </w:tcPr>
          <w:p w14:paraId="2E0E7831" w14:textId="35DD6561" w:rsidR="009374BA" w:rsidRPr="0025007A" w:rsidRDefault="009374BA" w:rsidP="00292361">
            <w:pPr>
              <w:spacing w:line="288" w:lineRule="auto"/>
              <w:jc w:val="both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Đăng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ký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xét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tuyển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sớm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vào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(</w:t>
            </w:r>
            <w:proofErr w:type="spellStart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xác</w:t>
            </w:r>
            <w:proofErr w:type="spellEnd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nhận</w:t>
            </w:r>
            <w:proofErr w:type="spellEnd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nhập</w:t>
            </w:r>
            <w:proofErr w:type="spellEnd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trước</w:t>
            </w:r>
            <w:proofErr w:type="spellEnd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>ngày</w:t>
            </w:r>
            <w:proofErr w:type="spellEnd"/>
            <w:r w:rsidR="007D7B05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23/6/2021)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và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chia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sẻ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thông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tin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tuyển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sinh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của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Học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viện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trên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Facebook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cá</w:t>
            </w:r>
            <w:proofErr w:type="spellEnd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B90E3F">
              <w:rPr>
                <w:rFonts w:ascii="Times New Roman" w:hAnsi="Times New Roman"/>
                <w:color w:val="00206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552" w:type="pct"/>
            <w:shd w:val="clear" w:color="auto" w:fill="auto"/>
            <w:vAlign w:val="center"/>
          </w:tcPr>
          <w:p w14:paraId="7C25C18B" w14:textId="77777777" w:rsidR="009374BA" w:rsidRPr="0025007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10</w:t>
            </w:r>
          </w:p>
        </w:tc>
        <w:tc>
          <w:tcPr>
            <w:tcW w:w="551" w:type="pct"/>
          </w:tcPr>
          <w:p w14:paraId="19A32F2A" w14:textId="77777777" w:rsidR="009374BA" w:rsidRDefault="009374BA" w:rsidP="00292361">
            <w:pPr>
              <w:spacing w:line="288" w:lineRule="auto"/>
              <w:jc w:val="center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</w:tr>
    </w:tbl>
    <w:p w14:paraId="58F69A45" w14:textId="59EB4D86" w:rsidR="00D07DEA" w:rsidRPr="00065109" w:rsidRDefault="004924C6" w:rsidP="00A14C04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spacing w:after="120" w:line="360" w:lineRule="auto"/>
        <w:ind w:hanging="1000"/>
        <w:jc w:val="both"/>
        <w:rPr>
          <w:rFonts w:ascii="Times New Roman" w:hAnsi="Times New Roman"/>
          <w:b/>
          <w:iCs/>
          <w:color w:val="002060"/>
          <w:sz w:val="26"/>
          <w:szCs w:val="26"/>
        </w:rPr>
      </w:pPr>
      <w:proofErr w:type="spellStart"/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>Lưu</w:t>
      </w:r>
      <w:proofErr w:type="spellEnd"/>
      <w:r w:rsidRPr="00065109">
        <w:rPr>
          <w:rFonts w:ascii="Times New Roman" w:hAnsi="Times New Roman"/>
          <w:b/>
          <w:iCs/>
          <w:color w:val="002060"/>
          <w:sz w:val="26"/>
          <w:szCs w:val="26"/>
        </w:rPr>
        <w:t xml:space="preserve"> ý: </w:t>
      </w:r>
    </w:p>
    <w:p w14:paraId="530AA29E" w14:textId="77777777" w:rsidR="009374BA" w:rsidRDefault="009374BA" w:rsidP="009374B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288" w:lineRule="auto"/>
        <w:ind w:left="0" w:firstLine="709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Thí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đạt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sẽ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được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viện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lựa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chọn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theo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thứ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tự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cao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xuống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2060"/>
          <w:sz w:val="26"/>
          <w:szCs w:val="26"/>
        </w:rPr>
        <w:t>thấp</w:t>
      </w:r>
      <w:proofErr w:type="spellEnd"/>
      <w:r>
        <w:rPr>
          <w:rFonts w:ascii="Times New Roman" w:hAnsi="Times New Roman"/>
          <w:bCs/>
          <w:iCs/>
          <w:color w:val="002060"/>
          <w:sz w:val="26"/>
          <w:szCs w:val="26"/>
        </w:rPr>
        <w:t xml:space="preserve">. </w:t>
      </w:r>
    </w:p>
    <w:p w14:paraId="5A0D7564" w14:textId="77777777" w:rsidR="009374BA" w:rsidRDefault="009374BA" w:rsidP="009374BA">
      <w:pPr>
        <w:pStyle w:val="ListParagraph"/>
        <w:widowControl w:val="0"/>
        <w:numPr>
          <w:ilvl w:val="0"/>
          <w:numId w:val="21"/>
        </w:numPr>
        <w:tabs>
          <w:tab w:val="left" w:pos="993"/>
        </w:tabs>
        <w:spacing w:after="120" w:line="288" w:lineRule="auto"/>
        <w:ind w:left="0" w:firstLine="720"/>
        <w:jc w:val="both"/>
        <w:rPr>
          <w:rFonts w:ascii="Times New Roman" w:hAnsi="Times New Roman"/>
          <w:bCs/>
          <w:iCs/>
          <w:color w:val="002060"/>
          <w:sz w:val="26"/>
          <w:szCs w:val="26"/>
        </w:rPr>
      </w:pP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Thí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sinh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đạt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sẽ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thực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hiện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cam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kết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hoàn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trả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lại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số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tiền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bổng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trên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nếu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xin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thôi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tại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Học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 xml:space="preserve"> </w:t>
      </w:r>
      <w:proofErr w:type="spellStart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viện</w:t>
      </w:r>
      <w:proofErr w:type="spellEnd"/>
      <w:r w:rsidRPr="00065109">
        <w:rPr>
          <w:rFonts w:ascii="Times New Roman" w:hAnsi="Times New Roman"/>
          <w:bCs/>
          <w:iCs/>
          <w:color w:val="002060"/>
          <w:sz w:val="26"/>
          <w:szCs w:val="26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705DE" w14:paraId="1D0A460B" w14:textId="77777777" w:rsidTr="002311C1">
        <w:trPr>
          <w:trHeight w:val="1379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066220AE" w:rsidR="001214D8" w:rsidRPr="002705DE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r w:rsidR="0008728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</w:t>
            </w:r>
            <w:r w:rsidR="00F62F33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460D52">
              <w:rPr>
                <w:rFonts w:ascii="Times New Roman" w:hAnsi="Times New Roman"/>
                <w:i/>
                <w:iCs/>
                <w:sz w:val="26"/>
                <w:szCs w:val="26"/>
              </w:rPr>
              <w:t>1</w:t>
            </w:r>
          </w:p>
          <w:p w14:paraId="0C771FAF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viết</w:t>
            </w:r>
            <w:proofErr w:type="spellEnd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đơn</w:t>
            </w:r>
            <w:proofErr w:type="spellEnd"/>
          </w:p>
          <w:p w14:paraId="5107385E" w14:textId="77777777" w:rsidR="001214D8" w:rsidRPr="002705DE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(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Ký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và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ghi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rõ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họ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 xml:space="preserve"> </w:t>
            </w:r>
            <w:proofErr w:type="spellStart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tên</w:t>
            </w:r>
            <w:proofErr w:type="spellEnd"/>
            <w:r w:rsidRPr="00A05C62">
              <w:rPr>
                <w:rFonts w:ascii="Times New Roman" w:hAnsi="Times New Roman"/>
                <w:iCs/>
                <w:sz w:val="22"/>
                <w:szCs w:val="26"/>
              </w:rPr>
              <w:t>)</w:t>
            </w:r>
          </w:p>
        </w:tc>
      </w:tr>
    </w:tbl>
    <w:p w14:paraId="2E2DC9F2" w14:textId="77777777" w:rsidR="004911B5" w:rsidRDefault="004911B5" w:rsidP="001214D8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AB51CB3" w14:textId="3F5AB5DF" w:rsidR="001678A8" w:rsidRPr="006572F1" w:rsidRDefault="001678A8" w:rsidP="006572F1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678A8" w:rsidRPr="006572F1" w:rsidSect="00AB5DA7">
      <w:footerReference w:type="default" r:id="rId7"/>
      <w:pgSz w:w="11907" w:h="16840" w:code="9"/>
      <w:pgMar w:top="680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19B8" w14:textId="77777777" w:rsidR="00824A0E" w:rsidRDefault="00824A0E" w:rsidP="00AB5DA7">
      <w:r>
        <w:separator/>
      </w:r>
    </w:p>
  </w:endnote>
  <w:endnote w:type="continuationSeparator" w:id="0">
    <w:p w14:paraId="0EF5F0BE" w14:textId="77777777" w:rsidR="00824A0E" w:rsidRDefault="00824A0E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0A439AF3" w:rsidR="00824A0E" w:rsidRDefault="00824A0E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DEB" w14:textId="77777777" w:rsidR="00824A0E" w:rsidRDefault="00824A0E" w:rsidP="00AB5DA7">
      <w:r>
        <w:separator/>
      </w:r>
    </w:p>
  </w:footnote>
  <w:footnote w:type="continuationSeparator" w:id="0">
    <w:p w14:paraId="4C42D306" w14:textId="77777777" w:rsidR="00824A0E" w:rsidRDefault="00824A0E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21"/>
  </w:num>
  <w:num w:numId="14">
    <w:abstractNumId w:val="10"/>
  </w:num>
  <w:num w:numId="15">
    <w:abstractNumId w:val="20"/>
  </w:num>
  <w:num w:numId="16">
    <w:abstractNumId w:val="13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F3"/>
    <w:rsid w:val="00001E39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728E"/>
    <w:rsid w:val="00095367"/>
    <w:rsid w:val="000A122D"/>
    <w:rsid w:val="000A1E56"/>
    <w:rsid w:val="000B53F8"/>
    <w:rsid w:val="000D063F"/>
    <w:rsid w:val="000E00CF"/>
    <w:rsid w:val="000E231A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44334"/>
    <w:rsid w:val="00146D2B"/>
    <w:rsid w:val="0014798C"/>
    <w:rsid w:val="00156EB5"/>
    <w:rsid w:val="001678A8"/>
    <w:rsid w:val="001718F4"/>
    <w:rsid w:val="00175253"/>
    <w:rsid w:val="00182816"/>
    <w:rsid w:val="001828BD"/>
    <w:rsid w:val="00184457"/>
    <w:rsid w:val="0019132F"/>
    <w:rsid w:val="00193CC7"/>
    <w:rsid w:val="0019687E"/>
    <w:rsid w:val="00197CFC"/>
    <w:rsid w:val="001B2632"/>
    <w:rsid w:val="001C4A3F"/>
    <w:rsid w:val="001C6FBF"/>
    <w:rsid w:val="001D1010"/>
    <w:rsid w:val="001E0DF6"/>
    <w:rsid w:val="001E1314"/>
    <w:rsid w:val="001F0994"/>
    <w:rsid w:val="001F6A0C"/>
    <w:rsid w:val="002227AB"/>
    <w:rsid w:val="002232ED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1D4A"/>
    <w:rsid w:val="00283B34"/>
    <w:rsid w:val="0028526B"/>
    <w:rsid w:val="00294224"/>
    <w:rsid w:val="002A0D8A"/>
    <w:rsid w:val="002B0C5C"/>
    <w:rsid w:val="002B514F"/>
    <w:rsid w:val="002D316F"/>
    <w:rsid w:val="002E0C93"/>
    <w:rsid w:val="002E2FEA"/>
    <w:rsid w:val="002E728F"/>
    <w:rsid w:val="002F39BC"/>
    <w:rsid w:val="002F6061"/>
    <w:rsid w:val="002F7BD1"/>
    <w:rsid w:val="0030062E"/>
    <w:rsid w:val="003007F3"/>
    <w:rsid w:val="00320465"/>
    <w:rsid w:val="00321142"/>
    <w:rsid w:val="00322BB9"/>
    <w:rsid w:val="0032688F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07E84"/>
    <w:rsid w:val="00413C50"/>
    <w:rsid w:val="00415BF4"/>
    <w:rsid w:val="00426119"/>
    <w:rsid w:val="004310F1"/>
    <w:rsid w:val="004367C1"/>
    <w:rsid w:val="0045330A"/>
    <w:rsid w:val="00454B66"/>
    <w:rsid w:val="00460D52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F330C"/>
    <w:rsid w:val="004F77EE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6E8F"/>
    <w:rsid w:val="00667B61"/>
    <w:rsid w:val="006805CB"/>
    <w:rsid w:val="00681636"/>
    <w:rsid w:val="006837F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3CAB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D0A35"/>
    <w:rsid w:val="007D7B05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B5A38"/>
    <w:rsid w:val="008C1622"/>
    <w:rsid w:val="008C4177"/>
    <w:rsid w:val="008C4C73"/>
    <w:rsid w:val="008C6170"/>
    <w:rsid w:val="008C7B34"/>
    <w:rsid w:val="008D319C"/>
    <w:rsid w:val="008E036F"/>
    <w:rsid w:val="008F0AF7"/>
    <w:rsid w:val="008F6746"/>
    <w:rsid w:val="00913503"/>
    <w:rsid w:val="00926B76"/>
    <w:rsid w:val="009305AD"/>
    <w:rsid w:val="00933619"/>
    <w:rsid w:val="009374BA"/>
    <w:rsid w:val="0094301D"/>
    <w:rsid w:val="00943076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A0CD1"/>
    <w:rsid w:val="00AB5268"/>
    <w:rsid w:val="00AB566C"/>
    <w:rsid w:val="00AB5DA7"/>
    <w:rsid w:val="00AC0410"/>
    <w:rsid w:val="00AC5CB7"/>
    <w:rsid w:val="00AD3BED"/>
    <w:rsid w:val="00AD63C4"/>
    <w:rsid w:val="00AE00EF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65BC8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4F14"/>
    <w:rsid w:val="00C67F2D"/>
    <w:rsid w:val="00C73044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D014D7"/>
    <w:rsid w:val="00D04748"/>
    <w:rsid w:val="00D07DEA"/>
    <w:rsid w:val="00D13991"/>
    <w:rsid w:val="00D20CDE"/>
    <w:rsid w:val="00D22F04"/>
    <w:rsid w:val="00D5220C"/>
    <w:rsid w:val="00D64460"/>
    <w:rsid w:val="00D67FEE"/>
    <w:rsid w:val="00D70725"/>
    <w:rsid w:val="00D743FD"/>
    <w:rsid w:val="00D764F7"/>
    <w:rsid w:val="00D7709A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4E1D"/>
    <w:rsid w:val="00E0710C"/>
    <w:rsid w:val="00E16F08"/>
    <w:rsid w:val="00E22694"/>
    <w:rsid w:val="00E22DDC"/>
    <w:rsid w:val="00E23503"/>
    <w:rsid w:val="00E26BDD"/>
    <w:rsid w:val="00E27D51"/>
    <w:rsid w:val="00E30C37"/>
    <w:rsid w:val="00E54188"/>
    <w:rsid w:val="00E56C90"/>
    <w:rsid w:val="00E61CAB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E35AE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29D4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9374BA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Đức Trần Minh</cp:lastModifiedBy>
  <cp:revision>104</cp:revision>
  <cp:lastPrinted>2019-11-19T07:25:00Z</cp:lastPrinted>
  <dcterms:created xsi:type="dcterms:W3CDTF">2020-07-13T07:53:00Z</dcterms:created>
  <dcterms:modified xsi:type="dcterms:W3CDTF">2021-08-02T02:34:00Z</dcterms:modified>
</cp:coreProperties>
</file>