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6A1602" w:rsidRPr="008D378B" w14:paraId="3F90F363" w14:textId="77777777" w:rsidTr="008D378B">
        <w:tc>
          <w:tcPr>
            <w:tcW w:w="4248" w:type="dxa"/>
          </w:tcPr>
          <w:p w14:paraId="045988C4" w14:textId="59FFC677" w:rsidR="006A1602" w:rsidRPr="008D378B" w:rsidRDefault="006A1602" w:rsidP="008D3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78B">
              <w:rPr>
                <w:rFonts w:ascii="Times New Roman" w:hAnsi="Times New Roman" w:cs="Times New Roman"/>
                <w:lang w:val="en-US"/>
              </w:rPr>
              <w:t>BỘ NÔNG NGHIỆP VÀ</w:t>
            </w:r>
            <w:r w:rsidR="005975E4">
              <w:rPr>
                <w:rFonts w:ascii="Times New Roman" w:hAnsi="Times New Roman" w:cs="Times New Roman"/>
                <w:lang w:val="en-US"/>
              </w:rPr>
              <w:t xml:space="preserve"> MÔI TRƯỜNG</w:t>
            </w:r>
          </w:p>
          <w:p w14:paraId="79E0889D" w14:textId="77777777" w:rsidR="006A1602" w:rsidRPr="008D378B" w:rsidRDefault="006A1602" w:rsidP="008D378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D378B">
              <w:rPr>
                <w:rFonts w:ascii="Times New Roman" w:hAnsi="Times New Roman" w:cs="Times New Roman"/>
                <w:b/>
                <w:lang w:val="en-US"/>
              </w:rPr>
              <w:t>HỌC VIỆN NÔNG NGHIỆP VIỆT NAM</w:t>
            </w:r>
          </w:p>
        </w:tc>
        <w:tc>
          <w:tcPr>
            <w:tcW w:w="4768" w:type="dxa"/>
          </w:tcPr>
          <w:p w14:paraId="35E5DED4" w14:textId="77777777" w:rsidR="008D378B" w:rsidRPr="008D378B" w:rsidRDefault="008D378B">
            <w:pPr>
              <w:rPr>
                <w:rFonts w:ascii="Times New Roman" w:hAnsi="Times New Roman" w:cs="Times New Roman"/>
                <w:lang w:val="en-US"/>
              </w:rPr>
            </w:pPr>
          </w:p>
          <w:p w14:paraId="4EA24527" w14:textId="77777777" w:rsidR="006A1602" w:rsidRPr="001C0E72" w:rsidRDefault="006A1602" w:rsidP="001C0E72">
            <w:pPr>
              <w:ind w:right="-16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lang w:val="en-US"/>
              </w:rPr>
              <w:t>CỘNG HÒA XÃ HỘI CHỦ NGHĨA VIỆT NAM</w:t>
            </w:r>
          </w:p>
          <w:p w14:paraId="4243D6B7" w14:textId="77777777" w:rsidR="006A1602" w:rsidRPr="001C0E72" w:rsidRDefault="006A1602" w:rsidP="001C0E72">
            <w:pPr>
              <w:ind w:right="-162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C0E72">
              <w:rPr>
                <w:rFonts w:ascii="Times New Roman" w:hAnsi="Times New Roman" w:cs="Times New Roman"/>
                <w:i/>
                <w:lang w:val="en-US"/>
              </w:rPr>
              <w:t>Độc lập – Tự do – Hạnh phúc</w:t>
            </w:r>
          </w:p>
        </w:tc>
      </w:tr>
    </w:tbl>
    <w:p w14:paraId="36D5ECB0" w14:textId="77777777" w:rsidR="008F07DE" w:rsidRPr="008D378B" w:rsidRDefault="001C0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7EBE4" wp14:editId="211137E9">
                <wp:simplePos x="0" y="0"/>
                <wp:positionH relativeFrom="column">
                  <wp:posOffset>3371850</wp:posOffset>
                </wp:positionH>
                <wp:positionV relativeFrom="paragraph">
                  <wp:posOffset>13335</wp:posOffset>
                </wp:positionV>
                <wp:extent cx="1666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EF3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.05pt" to="39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827FE" wp14:editId="04A2F426">
                <wp:simplePos x="0" y="0"/>
                <wp:positionH relativeFrom="column">
                  <wp:posOffset>161925</wp:posOffset>
                </wp:positionH>
                <wp:positionV relativeFrom="paragraph">
                  <wp:posOffset>13335</wp:posOffset>
                </wp:positionV>
                <wp:extent cx="2381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E51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1.05pt" to="20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7E5FFF7" w14:textId="77777777" w:rsidR="006A1602" w:rsidRPr="008D378B" w:rsidRDefault="006A1602">
      <w:pPr>
        <w:rPr>
          <w:rFonts w:ascii="Times New Roman" w:hAnsi="Times New Roman" w:cs="Times New Roman"/>
          <w:sz w:val="24"/>
          <w:szCs w:val="24"/>
        </w:rPr>
      </w:pPr>
    </w:p>
    <w:p w14:paraId="5D999360" w14:textId="5F00A5D0" w:rsidR="006A1602" w:rsidRPr="001C0E72" w:rsidRDefault="006A1602" w:rsidP="008D378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0E72">
        <w:rPr>
          <w:rFonts w:ascii="Times New Roman" w:hAnsi="Times New Roman" w:cs="Times New Roman"/>
          <w:b/>
          <w:sz w:val="32"/>
          <w:szCs w:val="24"/>
        </w:rPr>
        <w:t xml:space="preserve">ĐƠN XIN BẢO VỆ </w:t>
      </w:r>
      <w:r w:rsidR="005975E4">
        <w:rPr>
          <w:rFonts w:ascii="Times New Roman" w:hAnsi="Times New Roman" w:cs="Times New Roman"/>
          <w:b/>
          <w:sz w:val="32"/>
          <w:szCs w:val="24"/>
          <w:lang w:val="en-US"/>
        </w:rPr>
        <w:t>ĐỀ ÁM</w:t>
      </w:r>
      <w:r w:rsidRPr="001C0E72">
        <w:rPr>
          <w:rFonts w:ascii="Times New Roman" w:hAnsi="Times New Roman" w:cs="Times New Roman"/>
          <w:b/>
          <w:sz w:val="32"/>
          <w:szCs w:val="24"/>
        </w:rPr>
        <w:t xml:space="preserve"> THẠC SĨ</w:t>
      </w:r>
    </w:p>
    <w:p w14:paraId="67B7B23F" w14:textId="77777777" w:rsidR="001C0E72" w:rsidRPr="008D378B" w:rsidRDefault="001C0E72" w:rsidP="008D378B">
      <w:pPr>
        <w:jc w:val="center"/>
        <w:rPr>
          <w:rFonts w:ascii="Times New Roman" w:hAnsi="Times New Roman" w:cs="Times New Roman"/>
          <w:b/>
          <w:sz w:val="3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6A1602" w:rsidRPr="008D378B" w14:paraId="58542D83" w14:textId="77777777" w:rsidTr="001C0E72">
        <w:tc>
          <w:tcPr>
            <w:tcW w:w="1838" w:type="dxa"/>
          </w:tcPr>
          <w:p w14:paraId="0D3E1C11" w14:textId="77777777" w:rsidR="006A1602" w:rsidRPr="001C0E72" w:rsidRDefault="006A160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1C0E7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Kính gửi</w:t>
            </w:r>
          </w:p>
        </w:tc>
        <w:tc>
          <w:tcPr>
            <w:tcW w:w="7178" w:type="dxa"/>
          </w:tcPr>
          <w:p w14:paraId="22C77159" w14:textId="77777777" w:rsidR="006A1602" w:rsidRPr="001C0E72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 Giám đốc</w:t>
            </w:r>
          </w:p>
        </w:tc>
      </w:tr>
      <w:tr w:rsidR="006A1602" w:rsidRPr="008D378B" w14:paraId="29935315" w14:textId="77777777" w:rsidTr="001C0E72">
        <w:tc>
          <w:tcPr>
            <w:tcW w:w="1838" w:type="dxa"/>
          </w:tcPr>
          <w:p w14:paraId="3062CDB0" w14:textId="77777777" w:rsidR="006A1602" w:rsidRPr="008D378B" w:rsidRDefault="006A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9799D45" w14:textId="77777777" w:rsidR="006A1602" w:rsidRPr="001C0E72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</w:rPr>
              <w:t>Ban Quản lý đào tạo</w:t>
            </w:r>
          </w:p>
        </w:tc>
      </w:tr>
      <w:tr w:rsidR="006A1602" w:rsidRPr="008D378B" w14:paraId="19ABE143" w14:textId="77777777" w:rsidTr="001C0E72">
        <w:tc>
          <w:tcPr>
            <w:tcW w:w="1838" w:type="dxa"/>
          </w:tcPr>
          <w:p w14:paraId="13E71F81" w14:textId="77777777" w:rsidR="006A1602" w:rsidRPr="008D378B" w:rsidRDefault="006A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24B0474B" w14:textId="7FAD0536" w:rsidR="006A1602" w:rsidRPr="005975E4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 Chủ nhiệm Khoa Kinh tế và </w:t>
            </w:r>
            <w:r w:rsidR="00597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Quản lý</w:t>
            </w:r>
          </w:p>
        </w:tc>
      </w:tr>
    </w:tbl>
    <w:p w14:paraId="71ED9915" w14:textId="77777777" w:rsidR="006A1602" w:rsidRPr="008D378B" w:rsidRDefault="006A1602">
      <w:pPr>
        <w:rPr>
          <w:rFonts w:ascii="Times New Roman" w:hAnsi="Times New Roman" w:cs="Times New Roman"/>
          <w:sz w:val="24"/>
          <w:szCs w:val="24"/>
        </w:rPr>
      </w:pPr>
    </w:p>
    <w:p w14:paraId="4316C15A" w14:textId="77777777" w:rsidR="006A1602" w:rsidRPr="008D378B" w:rsidRDefault="006A1602" w:rsidP="008D378B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Tên tôi là: 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B0463F3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Ngày sinh: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Nơi sinh: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27B3B57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Học viên cao học lớp: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Khóa: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CA05F2E" w14:textId="3F96B2C9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Sau thời gian học tập và nghiên cứu, đến nay tôi đã hoàn thành chương trình học tập theo qui định cho học viên cao học và </w:t>
      </w:r>
      <w:r w:rsidR="005975E4"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thạc sĩ về đề tài: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F705B1B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463C3CB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25B2A4C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72807F" w14:textId="6574B2FC" w:rsidR="008D378B" w:rsidRPr="008D378B" w:rsidRDefault="005975E4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được thông qua tại bộ môn: 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9B86EA3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>Ngày        tháng     năm 201   .</w:t>
      </w:r>
    </w:p>
    <w:p w14:paraId="63794FA2" w14:textId="2EB5C310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Vậy tôi làm đơn này kính đề nghị Ban Giám đốc Học viện Nông nghiệp Việt Nam cho phép tôi được bảo vệ </w:t>
      </w:r>
      <w:r w:rsidR="005975E4"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thạc sĩ trước Hội đồng chấm luận văn cấp Nhà nước.</w:t>
      </w:r>
    </w:p>
    <w:p w14:paraId="3FF0F3AF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>Tôi xin chân thành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D378B" w:rsidRPr="008D378B" w14:paraId="02706CA4" w14:textId="77777777" w:rsidTr="001C0E72">
        <w:tc>
          <w:tcPr>
            <w:tcW w:w="4508" w:type="dxa"/>
          </w:tcPr>
          <w:p w14:paraId="19C167C1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2BB60F29" w14:textId="0A2A7F36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     tháng     năm 20</w:t>
            </w:r>
            <w:r w:rsidR="00597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78B" w:rsidRPr="008D378B" w14:paraId="521D1063" w14:textId="77777777" w:rsidTr="001C0E72">
        <w:tc>
          <w:tcPr>
            <w:tcW w:w="4508" w:type="dxa"/>
          </w:tcPr>
          <w:p w14:paraId="2E0493C4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00A584ED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Người làm đơn</w:t>
            </w:r>
          </w:p>
          <w:p w14:paraId="68E91D7C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(ký và ghi rõ họ tên)</w:t>
            </w:r>
          </w:p>
        </w:tc>
      </w:tr>
      <w:tr w:rsidR="008D378B" w:rsidRPr="008D378B" w14:paraId="2510269D" w14:textId="77777777" w:rsidTr="001C0E72">
        <w:tc>
          <w:tcPr>
            <w:tcW w:w="4508" w:type="dxa"/>
          </w:tcPr>
          <w:p w14:paraId="400A9250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09BD390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378B" w:rsidRPr="008D378B" w14:paraId="639E1CC1" w14:textId="77777777" w:rsidTr="001C0E72">
        <w:tc>
          <w:tcPr>
            <w:tcW w:w="4508" w:type="dxa"/>
          </w:tcPr>
          <w:p w14:paraId="77A60CB4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8425405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C20941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D378B" w:rsidRPr="008D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02"/>
    <w:rsid w:val="00175844"/>
    <w:rsid w:val="001C0E72"/>
    <w:rsid w:val="005975E4"/>
    <w:rsid w:val="006A1602"/>
    <w:rsid w:val="007F27C6"/>
    <w:rsid w:val="008D378B"/>
    <w:rsid w:val="008F07DE"/>
    <w:rsid w:val="00983BEC"/>
    <w:rsid w:val="00C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A6BC"/>
  <w15:chartTrackingRefBased/>
  <w15:docId w15:val="{69CCAF3E-339F-482E-A3D7-CC3330FB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620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Quang Anh Nguyễn Thọ</cp:lastModifiedBy>
  <cp:revision>2</cp:revision>
  <dcterms:created xsi:type="dcterms:W3CDTF">2018-05-07T08:15:00Z</dcterms:created>
  <dcterms:modified xsi:type="dcterms:W3CDTF">2026-07-03T08:37:00Z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e02b99b0-844f-4944-b0bc-82afa623c5b9</vt:lpwstr>
  </property>
</Properties>
</file>