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432" w:type="dxa"/>
        <w:tblLook w:val="0000" w:firstRow="0" w:lastRow="0" w:firstColumn="0" w:lastColumn="0" w:noHBand="0" w:noVBand="0"/>
      </w:tblPr>
      <w:tblGrid>
        <w:gridCol w:w="4935"/>
        <w:gridCol w:w="5528"/>
      </w:tblGrid>
      <w:tr w:rsidR="00AD2D79" w:rsidRPr="00457763" w:rsidTr="00DB3CC5">
        <w:tc>
          <w:tcPr>
            <w:tcW w:w="4935" w:type="dxa"/>
          </w:tcPr>
          <w:p w:rsidR="00BC6282" w:rsidRPr="00BC6282" w:rsidRDefault="00DB3CC5" w:rsidP="0002476D">
            <w:pPr>
              <w:pStyle w:val="Heading1"/>
              <w:tabs>
                <w:tab w:val="left" w:pos="113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C6282"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 xml:space="preserve">BỘ NÔNG NGHIỆP </w:t>
            </w:r>
          </w:p>
          <w:p w:rsidR="007A4BC8" w:rsidRPr="00BC6282" w:rsidRDefault="00DB3CC5" w:rsidP="0002476D">
            <w:pPr>
              <w:pStyle w:val="Heading1"/>
              <w:tabs>
                <w:tab w:val="left" w:pos="113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BC6282">
              <w:rPr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VÀ PHÁT TRIỂN NÔNG THÔN</w:t>
            </w:r>
          </w:p>
        </w:tc>
        <w:tc>
          <w:tcPr>
            <w:tcW w:w="5528" w:type="dxa"/>
          </w:tcPr>
          <w:p w:rsidR="00AD2D79" w:rsidRPr="00BC6282" w:rsidRDefault="00DB3CC5" w:rsidP="007A4BC8">
            <w:pPr>
              <w:pStyle w:val="Heading6"/>
              <w:spacing w:before="0" w:after="0"/>
              <w:jc w:val="center"/>
              <w:rPr>
                <w:sz w:val="26"/>
                <w:szCs w:val="26"/>
              </w:rPr>
            </w:pPr>
            <w:r w:rsidRPr="00BC6282">
              <w:rPr>
                <w:sz w:val="26"/>
                <w:szCs w:val="26"/>
              </w:rPr>
              <w:t>CỘNG HÒA XÃ HỘI CHỦ NGHĨ VIỆT NAM</w:t>
            </w:r>
          </w:p>
          <w:p w:rsidR="00BC6282" w:rsidRPr="00BC6282" w:rsidRDefault="00BC6282" w:rsidP="00BC6282">
            <w:pPr>
              <w:jc w:val="center"/>
              <w:rPr>
                <w:sz w:val="26"/>
                <w:szCs w:val="26"/>
              </w:rPr>
            </w:pPr>
            <w:r w:rsidRPr="00BC6282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AD2D79" w:rsidRPr="00457763" w:rsidTr="00DB3CC5">
        <w:tc>
          <w:tcPr>
            <w:tcW w:w="4935" w:type="dxa"/>
          </w:tcPr>
          <w:p w:rsidR="00AD2D79" w:rsidRPr="00BC6282" w:rsidRDefault="00DB3CC5" w:rsidP="0016215F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6282">
              <w:rPr>
                <w:rFonts w:ascii="Times New Roman" w:hAnsi="Times New Roman"/>
                <w:b/>
                <w:bCs/>
                <w:sz w:val="26"/>
                <w:szCs w:val="26"/>
              </w:rPr>
              <w:t>HỌC VIỆN NÔNG NGHIỆP VIỆT NAM</w:t>
            </w:r>
          </w:p>
        </w:tc>
        <w:tc>
          <w:tcPr>
            <w:tcW w:w="5528" w:type="dxa"/>
          </w:tcPr>
          <w:p w:rsidR="00AD2D79" w:rsidRPr="00BC6282" w:rsidRDefault="00BC6282" w:rsidP="00DB3CC5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6282">
              <w:rPr>
                <w:rFonts w:ascii="Times New Roman" w:hAnsi="Times New Roman"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33655</wp:posOffset>
                      </wp:positionV>
                      <wp:extent cx="20669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12669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2.65pt" to="214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kItgEAALcDAAAOAAAAZHJzL2Uyb0RvYy54bWysU02P0zAQvSPxHyzfadJqqS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D2D79" w:rsidRPr="00457763" w:rsidRDefault="00CA5F40" w:rsidP="00AD2D79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20955</wp:posOffset>
                </wp:positionV>
                <wp:extent cx="220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666D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.65pt" to="187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SmtQEAALcDAAAOAAAAZHJzL2Uyb0RvYy54bWysU8GOEzEMvSPxD1HudKZdCS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2F02CE" w:rsidRPr="00457763" w:rsidRDefault="00DB3CC5" w:rsidP="002F02CE">
      <w:pPr>
        <w:autoSpaceDE w:val="0"/>
        <w:autoSpaceDN w:val="0"/>
        <w:adjustRightInd w:val="0"/>
        <w:ind w:right="-108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457763">
        <w:rPr>
          <w:rFonts w:ascii="Times New Roman" w:hAnsi="Times New Roman"/>
          <w:b/>
          <w:iCs/>
          <w:sz w:val="28"/>
          <w:szCs w:val="28"/>
        </w:rPr>
        <w:t xml:space="preserve">CHƯƠNG TRÌNH </w:t>
      </w:r>
      <w:r w:rsidR="005B066B">
        <w:rPr>
          <w:rFonts w:ascii="Times New Roman" w:hAnsi="Times New Roman"/>
          <w:b/>
          <w:iCs/>
          <w:sz w:val="28"/>
          <w:szCs w:val="28"/>
        </w:rPr>
        <w:t>ĐÀO TẠO TRÌNH ĐỘ</w:t>
      </w:r>
      <w:r w:rsidRPr="00457763">
        <w:rPr>
          <w:rFonts w:ascii="Times New Roman" w:hAnsi="Times New Roman"/>
          <w:b/>
          <w:iCs/>
          <w:sz w:val="28"/>
          <w:szCs w:val="28"/>
        </w:rPr>
        <w:t xml:space="preserve"> ĐẠI HỌC</w:t>
      </w:r>
    </w:p>
    <w:p w:rsidR="00AD2D79" w:rsidRPr="00457763" w:rsidRDefault="00AD2D79" w:rsidP="00AD2D79">
      <w:pPr>
        <w:autoSpaceDE w:val="0"/>
        <w:autoSpaceDN w:val="0"/>
        <w:adjustRightInd w:val="0"/>
        <w:spacing w:line="320" w:lineRule="atLeast"/>
        <w:ind w:right="-32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2F02CE" w:rsidRPr="00457763" w:rsidRDefault="005B066B" w:rsidP="002F02CE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NGÀNH ĐÀO TẠO: </w:t>
      </w:r>
      <w:r w:rsidR="00177BCC">
        <w:rPr>
          <w:rFonts w:ascii="Times New Roman" w:hAnsi="Times New Roman"/>
          <w:iCs/>
          <w:sz w:val="28"/>
          <w:szCs w:val="28"/>
        </w:rPr>
        <w:t>TẤT CẢ CÁC NGÀNH</w:t>
      </w:r>
      <w:r w:rsidR="002F02CE" w:rsidRPr="00457763">
        <w:rPr>
          <w:rFonts w:ascii="Times New Roman" w:hAnsi="Times New Roman"/>
          <w:iCs/>
          <w:sz w:val="28"/>
          <w:szCs w:val="28"/>
        </w:rPr>
        <w:t xml:space="preserve"> </w:t>
      </w:r>
    </w:p>
    <w:p w:rsidR="00AD2D79" w:rsidRPr="00457763" w:rsidRDefault="00AD2D79" w:rsidP="002F02CE">
      <w:pPr>
        <w:pBdr>
          <w:bottom w:val="single" w:sz="6" w:space="1" w:color="auto"/>
        </w:pBdr>
        <w:autoSpaceDE w:val="0"/>
        <w:autoSpaceDN w:val="0"/>
        <w:adjustRightInd w:val="0"/>
        <w:spacing w:line="320" w:lineRule="atLeast"/>
        <w:rPr>
          <w:rFonts w:ascii="Times New Roman" w:hAnsi="Times New Roman"/>
          <w:iCs/>
          <w:sz w:val="28"/>
          <w:szCs w:val="28"/>
        </w:rPr>
      </w:pPr>
    </w:p>
    <w:p w:rsidR="00286057" w:rsidRPr="00457763" w:rsidRDefault="00286057" w:rsidP="00AD2D79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41BE" w:rsidRPr="00457763" w:rsidRDefault="00DB3CC5" w:rsidP="00AD2D79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7763">
        <w:rPr>
          <w:rFonts w:ascii="Times New Roman" w:hAnsi="Times New Roman"/>
          <w:b/>
          <w:sz w:val="28"/>
          <w:szCs w:val="28"/>
        </w:rPr>
        <w:t>ĐỀ CƯƠNG CHI TIẾT HỌC PHẦN</w:t>
      </w:r>
    </w:p>
    <w:p w:rsidR="00A10B79" w:rsidRPr="005B066B" w:rsidRDefault="00177BCC" w:rsidP="00AD2D79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TIẾNG ANH 1</w:t>
      </w:r>
      <w:r w:rsidR="005B066B" w:rsidRPr="005B066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ENGLISH 1</w:t>
      </w:r>
      <w:r w:rsidR="005B066B" w:rsidRPr="005B066B">
        <w:rPr>
          <w:rFonts w:ascii="Times New Roman" w:hAnsi="Times New Roman"/>
          <w:sz w:val="28"/>
          <w:szCs w:val="28"/>
        </w:rPr>
        <w:t>)</w:t>
      </w:r>
    </w:p>
    <w:p w:rsidR="001C31C1" w:rsidRPr="00457763" w:rsidRDefault="001C31C1" w:rsidP="00AD2D79">
      <w:pPr>
        <w:spacing w:line="320" w:lineRule="atLeast"/>
        <w:ind w:left="-709"/>
        <w:jc w:val="both"/>
        <w:rPr>
          <w:rFonts w:ascii="Times New Roman" w:hAnsi="Times New Roman"/>
        </w:rPr>
      </w:pPr>
    </w:p>
    <w:p w:rsidR="00AD2D79" w:rsidRPr="00457763" w:rsidRDefault="00AD2D79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 w:rsidRPr="00457763">
        <w:rPr>
          <w:rFonts w:ascii="Times New Roman" w:hAnsi="Times New Roman"/>
        </w:rPr>
        <w:t xml:space="preserve">   </w:t>
      </w:r>
      <w:r w:rsidR="00251FEC" w:rsidRPr="00457763">
        <w:rPr>
          <w:rFonts w:ascii="Times New Roman" w:hAnsi="Times New Roman"/>
          <w:b/>
        </w:rPr>
        <w:t>I</w:t>
      </w:r>
      <w:r w:rsidRPr="00457763">
        <w:rPr>
          <w:rFonts w:ascii="Times New Roman" w:hAnsi="Times New Roman"/>
          <w:b/>
        </w:rPr>
        <w:t xml:space="preserve">. </w:t>
      </w:r>
      <w:r w:rsidR="00DB3CC5" w:rsidRPr="00457763">
        <w:rPr>
          <w:rFonts w:ascii="Times New Roman" w:hAnsi="Times New Roman"/>
          <w:b/>
        </w:rPr>
        <w:t xml:space="preserve">Thông tin </w:t>
      </w:r>
      <w:r w:rsidR="003A6ADD" w:rsidRPr="00457763">
        <w:rPr>
          <w:rFonts w:ascii="Times New Roman" w:hAnsi="Times New Roman"/>
          <w:b/>
        </w:rPr>
        <w:t>về học phần</w:t>
      </w:r>
      <w:r w:rsidR="00163F71" w:rsidRPr="00457763">
        <w:rPr>
          <w:rFonts w:ascii="Times New Roman" w:hAnsi="Times New Roman"/>
          <w:b/>
        </w:rPr>
        <w:t xml:space="preserve"> </w:t>
      </w:r>
    </w:p>
    <w:p w:rsidR="00E30640" w:rsidRDefault="00DB3CC5" w:rsidP="00697E71">
      <w:pPr>
        <w:numPr>
          <w:ilvl w:val="1"/>
          <w:numId w:val="3"/>
        </w:numPr>
        <w:spacing w:line="320" w:lineRule="atLeast"/>
        <w:ind w:left="1349" w:hanging="357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Mã học phần</w:t>
      </w:r>
      <w:r w:rsidR="00E30640" w:rsidRPr="00457763">
        <w:rPr>
          <w:rFonts w:ascii="Times New Roman" w:hAnsi="Times New Roman"/>
        </w:rPr>
        <w:t xml:space="preserve">: </w:t>
      </w:r>
      <w:r w:rsidR="008234EF" w:rsidRPr="00D51314">
        <w:rPr>
          <w:rFonts w:ascii="Times New Roman" w:hAnsi="Times New Roman"/>
          <w:color w:val="222222"/>
          <w:shd w:val="clear" w:color="auto" w:fill="FFFFFF"/>
        </w:rPr>
        <w:t>SN01032</w:t>
      </w:r>
    </w:p>
    <w:p w:rsidR="00895540" w:rsidRPr="00895540" w:rsidRDefault="00DB3CC5" w:rsidP="008234EF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Tín chỉ</w:t>
      </w:r>
      <w:r w:rsidR="00AD2D79" w:rsidRPr="00457763">
        <w:rPr>
          <w:rFonts w:ascii="Times New Roman" w:hAnsi="Times New Roman"/>
        </w:rPr>
        <w:t xml:space="preserve">: </w:t>
      </w:r>
      <w:r w:rsidR="008234EF">
        <w:rPr>
          <w:rFonts w:ascii="Times New Roman" w:hAnsi="Times New Roman"/>
          <w:b/>
        </w:rPr>
        <w:t>3</w:t>
      </w:r>
      <w:r w:rsidR="002C20DA">
        <w:rPr>
          <w:rFonts w:ascii="Times New Roman" w:hAnsi="Times New Roman"/>
          <w:b/>
        </w:rPr>
        <w:t xml:space="preserve"> </w:t>
      </w:r>
      <w:r w:rsidR="00F7764D" w:rsidRPr="002C20DA">
        <w:rPr>
          <w:rFonts w:ascii="Times New Roman" w:hAnsi="Times New Roman"/>
          <w:b/>
        </w:rPr>
        <w:t>(</w:t>
      </w:r>
      <w:r w:rsidR="008234EF">
        <w:rPr>
          <w:rFonts w:ascii="Times New Roman" w:hAnsi="Times New Roman"/>
          <w:b/>
        </w:rPr>
        <w:t>2 – 1</w:t>
      </w:r>
      <w:r w:rsidR="00895540">
        <w:rPr>
          <w:rFonts w:ascii="Times New Roman" w:hAnsi="Times New Roman"/>
          <w:b/>
        </w:rPr>
        <w:t>)</w:t>
      </w:r>
    </w:p>
    <w:p w:rsidR="00AD2D79" w:rsidRPr="008234EF" w:rsidRDefault="00697E71" w:rsidP="008234EF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234EF">
        <w:rPr>
          <w:rFonts w:ascii="Times New Roman" w:hAnsi="Times New Roman"/>
        </w:rPr>
        <w:t>T</w:t>
      </w:r>
      <w:r w:rsidR="00DB3CC5" w:rsidRPr="008234EF">
        <w:rPr>
          <w:rFonts w:ascii="Times New Roman" w:hAnsi="Times New Roman"/>
        </w:rPr>
        <w:t>ự học</w:t>
      </w:r>
      <w:r w:rsidR="008234EF" w:rsidRPr="008234EF">
        <w:rPr>
          <w:rFonts w:ascii="Times New Roman" w:hAnsi="Times New Roman"/>
        </w:rPr>
        <w:t>: 6</w:t>
      </w:r>
    </w:p>
    <w:p w:rsidR="009C07E0" w:rsidRPr="00457763" w:rsidRDefault="00C45516" w:rsidP="008234EF">
      <w:pPr>
        <w:numPr>
          <w:ilvl w:val="1"/>
          <w:numId w:val="3"/>
        </w:numPr>
        <w:spacing w:line="276" w:lineRule="auto"/>
        <w:ind w:left="1349" w:hanging="357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Giờ tín chỉ đối với các hoạt động</w:t>
      </w:r>
      <w:r w:rsidR="00A93900" w:rsidRPr="00457763">
        <w:rPr>
          <w:rFonts w:ascii="Times New Roman" w:hAnsi="Times New Roman"/>
        </w:rPr>
        <w:t xml:space="preserve"> học tập</w:t>
      </w:r>
      <w:r w:rsidR="00066C30">
        <w:rPr>
          <w:rFonts w:ascii="Times New Roman" w:hAnsi="Times New Roman"/>
        </w:rPr>
        <w:t xml:space="preserve"> </w:t>
      </w:r>
    </w:p>
    <w:p w:rsidR="009C07E0" w:rsidRPr="00457763" w:rsidRDefault="009C07E0" w:rsidP="009C07E0">
      <w:pPr>
        <w:spacing w:line="320" w:lineRule="atLeast"/>
        <w:ind w:left="2160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 xml:space="preserve">+ </w:t>
      </w:r>
      <w:r w:rsidR="00D44D7A">
        <w:rPr>
          <w:rFonts w:ascii="Times New Roman" w:hAnsi="Times New Roman"/>
        </w:rPr>
        <w:t>Học</w:t>
      </w:r>
      <w:r w:rsidR="00A93900" w:rsidRPr="00457763">
        <w:rPr>
          <w:rFonts w:ascii="Times New Roman" w:hAnsi="Times New Roman"/>
        </w:rPr>
        <w:t xml:space="preserve"> </w:t>
      </w:r>
      <w:r w:rsidR="00794A9A" w:rsidRPr="00457763">
        <w:rPr>
          <w:rFonts w:ascii="Times New Roman" w:hAnsi="Times New Roman"/>
        </w:rPr>
        <w:t>l</w:t>
      </w:r>
      <w:r w:rsidR="00A93900" w:rsidRPr="00457763">
        <w:rPr>
          <w:rFonts w:ascii="Times New Roman" w:hAnsi="Times New Roman"/>
        </w:rPr>
        <w:t>ý</w:t>
      </w:r>
      <w:r w:rsidR="00794A9A" w:rsidRPr="00457763">
        <w:rPr>
          <w:rFonts w:ascii="Times New Roman" w:hAnsi="Times New Roman"/>
        </w:rPr>
        <w:t xml:space="preserve"> thuyết</w:t>
      </w:r>
      <w:r w:rsidR="00A93900" w:rsidRPr="00457763">
        <w:rPr>
          <w:rFonts w:ascii="Times New Roman" w:hAnsi="Times New Roman"/>
        </w:rPr>
        <w:t xml:space="preserve"> trên lớp</w:t>
      </w:r>
      <w:r w:rsidR="0002476D" w:rsidRPr="00457763">
        <w:rPr>
          <w:rFonts w:ascii="Times New Roman" w:hAnsi="Times New Roman"/>
        </w:rPr>
        <w:t>:</w:t>
      </w:r>
      <w:r w:rsidR="008234EF">
        <w:rPr>
          <w:rFonts w:ascii="Times New Roman" w:hAnsi="Times New Roman"/>
        </w:rPr>
        <w:t xml:space="preserve"> 30 </w:t>
      </w:r>
      <w:r w:rsidR="003A6ADD" w:rsidRPr="00457763">
        <w:rPr>
          <w:rFonts w:ascii="Times New Roman" w:hAnsi="Times New Roman"/>
        </w:rPr>
        <w:t>tiết</w:t>
      </w:r>
    </w:p>
    <w:p w:rsidR="009C07E0" w:rsidRPr="00457763" w:rsidRDefault="009C07E0" w:rsidP="009C07E0">
      <w:pPr>
        <w:spacing w:line="320" w:lineRule="atLeast"/>
        <w:ind w:left="2160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 xml:space="preserve">+ </w:t>
      </w:r>
      <w:r w:rsidR="00A93900" w:rsidRPr="00457763">
        <w:rPr>
          <w:rFonts w:ascii="Times New Roman" w:hAnsi="Times New Roman"/>
        </w:rPr>
        <w:t>Làm b</w:t>
      </w:r>
      <w:r w:rsidR="00794A9A" w:rsidRPr="00457763">
        <w:rPr>
          <w:rFonts w:ascii="Times New Roman" w:hAnsi="Times New Roman"/>
        </w:rPr>
        <w:t>ài tập trên lớp</w:t>
      </w:r>
      <w:r w:rsidRPr="00457763">
        <w:rPr>
          <w:rFonts w:ascii="Times New Roman" w:hAnsi="Times New Roman"/>
        </w:rPr>
        <w:t>:</w:t>
      </w:r>
      <w:r w:rsidR="007808ED" w:rsidRPr="00457763">
        <w:rPr>
          <w:rFonts w:ascii="Times New Roman" w:hAnsi="Times New Roman"/>
        </w:rPr>
        <w:t xml:space="preserve"> </w:t>
      </w:r>
      <w:r w:rsidR="008234EF">
        <w:rPr>
          <w:rFonts w:ascii="Times New Roman" w:hAnsi="Times New Roman"/>
        </w:rPr>
        <w:t xml:space="preserve">15 </w:t>
      </w:r>
      <w:r w:rsidR="003A6ADD" w:rsidRPr="00457763">
        <w:rPr>
          <w:rFonts w:ascii="Times New Roman" w:hAnsi="Times New Roman"/>
        </w:rPr>
        <w:t>tiết</w:t>
      </w:r>
    </w:p>
    <w:p w:rsidR="009C07E0" w:rsidRPr="00457763" w:rsidRDefault="00794A9A" w:rsidP="00895540">
      <w:pPr>
        <w:numPr>
          <w:ilvl w:val="1"/>
          <w:numId w:val="3"/>
        </w:numPr>
        <w:spacing w:before="120" w:after="120" w:line="320" w:lineRule="atLeast"/>
        <w:ind w:left="1349" w:hanging="357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Tự học</w:t>
      </w:r>
      <w:r w:rsidR="009C07E0" w:rsidRPr="00457763">
        <w:rPr>
          <w:rFonts w:ascii="Times New Roman" w:hAnsi="Times New Roman"/>
        </w:rPr>
        <w:t>:</w:t>
      </w:r>
      <w:r w:rsidR="000A15E4" w:rsidRPr="00457763">
        <w:rPr>
          <w:rFonts w:ascii="Times New Roman" w:hAnsi="Times New Roman"/>
        </w:rPr>
        <w:t xml:space="preserve"> </w:t>
      </w:r>
      <w:r w:rsidR="008234EF">
        <w:rPr>
          <w:rFonts w:ascii="Times New Roman" w:hAnsi="Times New Roman"/>
        </w:rPr>
        <w:t xml:space="preserve">90 </w:t>
      </w:r>
      <w:r w:rsidR="003A6ADD" w:rsidRPr="00457763">
        <w:rPr>
          <w:rFonts w:ascii="Times New Roman" w:hAnsi="Times New Roman"/>
        </w:rPr>
        <w:t>tiết</w:t>
      </w:r>
      <w:r w:rsidR="00895540">
        <w:rPr>
          <w:rFonts w:ascii="Times New Roman" w:hAnsi="Times New Roman"/>
        </w:rPr>
        <w:t xml:space="preserve"> (theo kế hoạch cá nhân hoặc hướng dẫn của giảng viên)</w:t>
      </w:r>
    </w:p>
    <w:p w:rsidR="001C31C1" w:rsidRPr="003972AF" w:rsidRDefault="00117AC2" w:rsidP="00D4581D">
      <w:pPr>
        <w:numPr>
          <w:ilvl w:val="1"/>
          <w:numId w:val="3"/>
        </w:numPr>
        <w:spacing w:before="120" w:after="120" w:line="320" w:lineRule="atLeast"/>
        <w:ind w:left="1349" w:hanging="357"/>
        <w:jc w:val="both"/>
        <w:rPr>
          <w:rFonts w:ascii="Times New Roman" w:hAnsi="Times New Roman"/>
          <w:highlight w:val="yellow"/>
        </w:rPr>
      </w:pPr>
      <w:r w:rsidRPr="003972AF">
        <w:rPr>
          <w:rFonts w:ascii="Times New Roman" w:hAnsi="Times New Roman"/>
          <w:highlight w:val="yellow"/>
        </w:rPr>
        <w:t>Đơn vị</w:t>
      </w:r>
      <w:r w:rsidR="003E15C8" w:rsidRPr="003972AF">
        <w:rPr>
          <w:rFonts w:ascii="Times New Roman" w:hAnsi="Times New Roman"/>
          <w:highlight w:val="yellow"/>
        </w:rPr>
        <w:t xml:space="preserve"> phụ trách</w:t>
      </w:r>
      <w:r w:rsidR="00725C78" w:rsidRPr="003972AF">
        <w:rPr>
          <w:rFonts w:ascii="Times New Roman" w:hAnsi="Times New Roman"/>
          <w:highlight w:val="yellow"/>
        </w:rPr>
        <w:t>:</w:t>
      </w:r>
      <w:r w:rsidR="001C31C1" w:rsidRPr="003972AF">
        <w:rPr>
          <w:rFonts w:ascii="Times New Roman" w:hAnsi="Times New Roman"/>
          <w:highlight w:val="yellow"/>
        </w:rPr>
        <w:t xml:space="preserve"> </w:t>
      </w:r>
    </w:p>
    <w:p w:rsidR="001C31C1" w:rsidRPr="00457763" w:rsidRDefault="00DB3CC5" w:rsidP="001C31C1">
      <w:pPr>
        <w:numPr>
          <w:ilvl w:val="2"/>
          <w:numId w:val="3"/>
        </w:numPr>
        <w:spacing w:line="320" w:lineRule="atLeast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Bộ môn</w:t>
      </w:r>
      <w:r w:rsidR="008234EF">
        <w:rPr>
          <w:rFonts w:ascii="Times New Roman" w:hAnsi="Times New Roman"/>
        </w:rPr>
        <w:t>: Ngoại ngữ</w:t>
      </w:r>
    </w:p>
    <w:p w:rsidR="001C31C1" w:rsidRPr="00457763" w:rsidRDefault="00DB3CC5" w:rsidP="001C31C1">
      <w:pPr>
        <w:numPr>
          <w:ilvl w:val="2"/>
          <w:numId w:val="3"/>
        </w:numPr>
        <w:spacing w:line="320" w:lineRule="atLeast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Khoa</w:t>
      </w:r>
      <w:r w:rsidR="008234EF">
        <w:rPr>
          <w:rFonts w:ascii="Times New Roman" w:hAnsi="Times New Roman"/>
        </w:rPr>
        <w:t xml:space="preserve">: Sư phạm và ngoại ngữ </w:t>
      </w:r>
    </w:p>
    <w:p w:rsidR="0063362C" w:rsidRPr="00D4581D" w:rsidRDefault="00221891" w:rsidP="00D4581D">
      <w:pPr>
        <w:numPr>
          <w:ilvl w:val="1"/>
          <w:numId w:val="3"/>
        </w:numPr>
        <w:spacing w:before="120" w:after="120" w:line="320" w:lineRule="atLeast"/>
        <w:ind w:left="1349" w:hanging="357"/>
        <w:jc w:val="both"/>
        <w:rPr>
          <w:rFonts w:ascii="Times New Roman" w:hAnsi="Times New Roman"/>
        </w:rPr>
      </w:pPr>
      <w:r w:rsidRPr="00D4581D">
        <w:rPr>
          <w:rFonts w:ascii="Times New Roman" w:hAnsi="Times New Roman"/>
        </w:rPr>
        <w:t>Học phần</w:t>
      </w:r>
      <w:r w:rsidR="0063362C" w:rsidRPr="00D4581D">
        <w:rPr>
          <w:rFonts w:ascii="Times New Roman" w:hAnsi="Times New Roman"/>
        </w:rPr>
        <w:t xml:space="preserve"> thuộc khối kiến thức</w:t>
      </w:r>
      <w:r w:rsidR="007808ED" w:rsidRPr="00D4581D">
        <w:rPr>
          <w:rFonts w:ascii="Times New Roman" w:hAnsi="Times New Roman"/>
        </w:rPr>
        <w:t>:</w:t>
      </w:r>
      <w:r w:rsidR="005C088F">
        <w:rPr>
          <w:rFonts w:ascii="Times New Roman" w:hAnsi="Times New Roman"/>
        </w:rPr>
        <w:t xml:space="preserve"> </w:t>
      </w: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7"/>
        <w:gridCol w:w="1204"/>
        <w:gridCol w:w="1205"/>
        <w:gridCol w:w="1204"/>
        <w:gridCol w:w="1205"/>
        <w:gridCol w:w="1204"/>
        <w:gridCol w:w="1205"/>
      </w:tblGrid>
      <w:tr w:rsidR="00AF255D" w:rsidRPr="00D4581D" w:rsidTr="00BA3C97">
        <w:trPr>
          <w:trHeight w:val="376"/>
        </w:trPr>
        <w:tc>
          <w:tcPr>
            <w:tcW w:w="2271" w:type="dxa"/>
            <w:gridSpan w:val="2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Đại cương </w:t>
            </w:r>
            <w:r w:rsidR="008234EF">
              <w:rPr>
                <w:rFonts w:ascii="Times New Roman" w:hAnsi="Times New Roman"/>
                <w:szCs w:val="26"/>
              </w:rPr>
              <w:t>X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7227" w:type="dxa"/>
            <w:gridSpan w:val="6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Chuyên ngành</w:t>
            </w:r>
            <w:r w:rsidRPr="00D4581D">
              <w:rPr>
                <w:rFonts w:ascii="Times New Roman" w:hAnsi="Times New Roman"/>
                <w:szCs w:val="26"/>
              </w:rPr>
              <w:t xml:space="preserve"> 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</w:tr>
      <w:tr w:rsidR="00AF255D" w:rsidRPr="00D4581D" w:rsidTr="00BA3C97">
        <w:trPr>
          <w:trHeight w:val="295"/>
        </w:trPr>
        <w:tc>
          <w:tcPr>
            <w:tcW w:w="1134" w:type="dxa"/>
            <w:vMerge w:val="restart"/>
            <w:vAlign w:val="center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Bắt buộc </w:t>
            </w:r>
            <w:r w:rsidR="008234EF">
              <w:rPr>
                <w:rFonts w:ascii="Times New Roman" w:hAnsi="Times New Roman"/>
                <w:szCs w:val="26"/>
              </w:rPr>
              <w:t>X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1137" w:type="dxa"/>
            <w:vMerge w:val="restart"/>
            <w:vAlign w:val="center"/>
          </w:tcPr>
          <w:p w:rsidR="00AF255D" w:rsidRPr="00D4581D" w:rsidRDefault="00AF255D" w:rsidP="008234EF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Tự chọn 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2409" w:type="dxa"/>
            <w:gridSpan w:val="2"/>
            <w:vAlign w:val="center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Cơ sở ngành 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2409" w:type="dxa"/>
            <w:gridSpan w:val="2"/>
            <w:vAlign w:val="center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Chuyên ngành 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2409" w:type="dxa"/>
            <w:gridSpan w:val="2"/>
            <w:vAlign w:val="center"/>
          </w:tcPr>
          <w:p w:rsidR="00AF255D" w:rsidRPr="00D4581D" w:rsidRDefault="00BA3C97" w:rsidP="00BA3C9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</w:t>
            </w:r>
            <w:r w:rsidR="00AF255D" w:rsidRPr="00D4581D">
              <w:rPr>
                <w:rFonts w:ascii="Times New Roman" w:hAnsi="Times New Roman"/>
                <w:szCs w:val="26"/>
              </w:rPr>
              <w:t xml:space="preserve">huyên </w:t>
            </w:r>
            <w:r w:rsidR="00AF255D">
              <w:rPr>
                <w:rFonts w:ascii="Times New Roman" w:hAnsi="Times New Roman"/>
                <w:szCs w:val="26"/>
              </w:rPr>
              <w:t xml:space="preserve">sâu </w:t>
            </w:r>
            <w:r w:rsidR="00AF255D"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</w:tr>
      <w:tr w:rsidR="00AF255D" w:rsidRPr="00D4581D" w:rsidTr="00BA3C97">
        <w:trPr>
          <w:trHeight w:val="149"/>
        </w:trPr>
        <w:tc>
          <w:tcPr>
            <w:tcW w:w="1134" w:type="dxa"/>
            <w:vMerge/>
            <w:vAlign w:val="center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7" w:type="dxa"/>
            <w:vMerge/>
            <w:vAlign w:val="center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04" w:type="dxa"/>
            <w:vAlign w:val="center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>Bắt buộc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 xml:space="preserve"> □</w:t>
            </w:r>
          </w:p>
        </w:tc>
        <w:tc>
          <w:tcPr>
            <w:tcW w:w="1205" w:type="dxa"/>
            <w:vAlign w:val="center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Tự chọn 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1204" w:type="dxa"/>
            <w:vAlign w:val="center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Bắt buộc 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1205" w:type="dxa"/>
            <w:vAlign w:val="center"/>
          </w:tcPr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Tự chọn 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1204" w:type="dxa"/>
            <w:vAlign w:val="center"/>
          </w:tcPr>
          <w:p w:rsidR="00AF255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>Bắt buộc</w:t>
            </w:r>
          </w:p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 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1205" w:type="dxa"/>
            <w:vAlign w:val="center"/>
          </w:tcPr>
          <w:p w:rsidR="00AF255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>Tự chọn</w:t>
            </w:r>
          </w:p>
          <w:p w:rsidR="00AF255D" w:rsidRPr="00D4581D" w:rsidRDefault="00AF255D" w:rsidP="00B253B1">
            <w:pPr>
              <w:jc w:val="center"/>
              <w:rPr>
                <w:rFonts w:ascii="Times New Roman" w:hAnsi="Times New Roman"/>
                <w:szCs w:val="26"/>
              </w:rPr>
            </w:pPr>
            <w:r w:rsidRPr="00D4581D">
              <w:rPr>
                <w:rFonts w:ascii="Times New Roman" w:hAnsi="Times New Roman"/>
                <w:szCs w:val="26"/>
              </w:rPr>
              <w:t xml:space="preserve"> </w:t>
            </w:r>
            <w:r w:rsidRPr="002C20DA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</w:tr>
    </w:tbl>
    <w:p w:rsidR="0063362C" w:rsidRPr="00D4581D" w:rsidRDefault="0063362C" w:rsidP="0063362C">
      <w:pPr>
        <w:spacing w:line="320" w:lineRule="atLeast"/>
        <w:jc w:val="both"/>
        <w:rPr>
          <w:rFonts w:ascii="Times New Roman" w:hAnsi="Times New Roman"/>
        </w:rPr>
      </w:pPr>
    </w:p>
    <w:p w:rsidR="00735037" w:rsidRPr="00D4581D" w:rsidRDefault="00735037" w:rsidP="00735037">
      <w:pPr>
        <w:numPr>
          <w:ilvl w:val="1"/>
          <w:numId w:val="3"/>
        </w:numPr>
        <w:spacing w:line="320" w:lineRule="atLeast"/>
        <w:jc w:val="both"/>
        <w:rPr>
          <w:rFonts w:ascii="Times New Roman" w:hAnsi="Times New Roman"/>
        </w:rPr>
      </w:pPr>
      <w:r w:rsidRPr="00D4581D">
        <w:rPr>
          <w:rFonts w:ascii="Times New Roman" w:hAnsi="Times New Roman"/>
        </w:rPr>
        <w:t xml:space="preserve">Học phần </w:t>
      </w:r>
      <w:r>
        <w:rPr>
          <w:rFonts w:ascii="Times New Roman" w:hAnsi="Times New Roman"/>
        </w:rPr>
        <w:t>học song hành</w:t>
      </w:r>
      <w:r w:rsidRPr="00D4581D">
        <w:rPr>
          <w:rFonts w:ascii="Times New Roman" w:hAnsi="Times New Roman"/>
        </w:rPr>
        <w:t xml:space="preserve">: </w:t>
      </w:r>
      <w:r w:rsidR="008234EF">
        <w:rPr>
          <w:rFonts w:ascii="Times New Roman" w:hAnsi="Times New Roman"/>
        </w:rPr>
        <w:t>Không</w:t>
      </w:r>
    </w:p>
    <w:p w:rsidR="00735037" w:rsidRPr="00735037" w:rsidRDefault="00735037" w:rsidP="005C51B8">
      <w:pPr>
        <w:numPr>
          <w:ilvl w:val="1"/>
          <w:numId w:val="3"/>
        </w:numPr>
        <w:spacing w:line="320" w:lineRule="atLeast"/>
        <w:jc w:val="both"/>
        <w:rPr>
          <w:rFonts w:ascii="Times New Roman" w:hAnsi="Times New Roman"/>
        </w:rPr>
      </w:pPr>
      <w:r w:rsidRPr="00D4581D">
        <w:rPr>
          <w:rFonts w:ascii="Times New Roman" w:hAnsi="Times New Roman"/>
        </w:rPr>
        <w:t xml:space="preserve">Học phần </w:t>
      </w:r>
      <w:r>
        <w:rPr>
          <w:rFonts w:ascii="Times New Roman" w:hAnsi="Times New Roman"/>
        </w:rPr>
        <w:t>học trước</w:t>
      </w:r>
      <w:r w:rsidRPr="00D4581D">
        <w:rPr>
          <w:rFonts w:ascii="Times New Roman" w:hAnsi="Times New Roman"/>
        </w:rPr>
        <w:t xml:space="preserve">: </w:t>
      </w:r>
      <w:r w:rsidR="008234EF">
        <w:rPr>
          <w:rFonts w:ascii="Times New Roman" w:hAnsi="Times New Roman"/>
        </w:rPr>
        <w:t xml:space="preserve">Tiếng Anh 0 </w:t>
      </w:r>
      <w:r w:rsidR="005C51B8" w:rsidRPr="005C51B8">
        <w:rPr>
          <w:rFonts w:ascii="Times New Roman" w:hAnsi="Times New Roman"/>
        </w:rPr>
        <w:t>SN00011</w:t>
      </w:r>
    </w:p>
    <w:p w:rsidR="005C51B8" w:rsidRDefault="00D44D7A" w:rsidP="005C51B8">
      <w:pPr>
        <w:numPr>
          <w:ilvl w:val="1"/>
          <w:numId w:val="3"/>
        </w:numPr>
        <w:spacing w:line="320" w:lineRule="atLeast"/>
        <w:jc w:val="both"/>
        <w:rPr>
          <w:rFonts w:ascii="Times New Roman" w:hAnsi="Times New Roman"/>
        </w:rPr>
      </w:pPr>
      <w:r w:rsidRPr="005C51B8">
        <w:rPr>
          <w:rFonts w:ascii="Times New Roman" w:hAnsi="Times New Roman"/>
        </w:rPr>
        <w:t>Học phần tiên quyết:</w:t>
      </w:r>
      <w:r w:rsidR="008234EF" w:rsidRPr="005C51B8">
        <w:rPr>
          <w:rFonts w:ascii="Times New Roman" w:hAnsi="Times New Roman"/>
        </w:rPr>
        <w:t xml:space="preserve"> Tiếng Anh 0 </w:t>
      </w:r>
      <w:r w:rsidR="005C51B8" w:rsidRPr="005C51B8">
        <w:rPr>
          <w:rFonts w:ascii="Times New Roman" w:hAnsi="Times New Roman"/>
        </w:rPr>
        <w:t>SN00011</w:t>
      </w:r>
    </w:p>
    <w:p w:rsidR="00A76589" w:rsidRPr="005C51B8" w:rsidRDefault="00DB3CC5" w:rsidP="005C51B8">
      <w:pPr>
        <w:numPr>
          <w:ilvl w:val="1"/>
          <w:numId w:val="3"/>
        </w:numPr>
        <w:spacing w:line="320" w:lineRule="atLeast"/>
        <w:jc w:val="both"/>
        <w:rPr>
          <w:rFonts w:ascii="Times New Roman" w:hAnsi="Times New Roman"/>
        </w:rPr>
      </w:pPr>
      <w:r w:rsidRPr="005C51B8">
        <w:rPr>
          <w:rFonts w:ascii="Times New Roman" w:hAnsi="Times New Roman"/>
        </w:rPr>
        <w:t>Ngôn ngữ giảng dạy</w:t>
      </w:r>
      <w:r w:rsidR="00A76589" w:rsidRPr="005C51B8">
        <w:rPr>
          <w:rFonts w:ascii="Times New Roman" w:hAnsi="Times New Roman"/>
        </w:rPr>
        <w:t xml:space="preserve">: </w:t>
      </w:r>
      <w:r w:rsidRPr="005C51B8">
        <w:rPr>
          <w:rFonts w:ascii="Times New Roman" w:hAnsi="Times New Roman"/>
        </w:rPr>
        <w:t>tiếng Anh</w:t>
      </w:r>
      <w:r w:rsidR="009A165A" w:rsidRPr="005C51B8">
        <w:rPr>
          <w:rFonts w:ascii="Times New Roman" w:hAnsi="Times New Roman"/>
        </w:rPr>
        <w:t xml:space="preserve">   </w:t>
      </w:r>
      <w:r w:rsidR="00367ACE" w:rsidRPr="005C51B8">
        <w:rPr>
          <w:rFonts w:ascii="Times New Roman" w:hAnsi="Times New Roman"/>
        </w:rPr>
        <w:t>X</w:t>
      </w:r>
      <w:r w:rsidR="008234EF" w:rsidRPr="005C51B8">
        <w:rPr>
          <w:rFonts w:ascii="Times New Roman" w:hAnsi="Times New Roman"/>
          <w:sz w:val="36"/>
          <w:szCs w:val="36"/>
        </w:rPr>
        <w:t>□</w:t>
      </w:r>
      <w:r w:rsidR="009A165A" w:rsidRPr="005C51B8">
        <w:rPr>
          <w:rFonts w:ascii="Times New Roman" w:hAnsi="Times New Roman"/>
        </w:rPr>
        <w:t xml:space="preserve"> </w:t>
      </w:r>
      <w:r w:rsidR="009A165A" w:rsidRPr="005C51B8">
        <w:rPr>
          <w:rFonts w:ascii="Times New Roman" w:hAnsi="Times New Roman"/>
        </w:rPr>
        <w:tab/>
        <w:t xml:space="preserve">   T</w:t>
      </w:r>
      <w:r w:rsidRPr="005C51B8">
        <w:rPr>
          <w:rFonts w:ascii="Times New Roman" w:hAnsi="Times New Roman"/>
        </w:rPr>
        <w:t xml:space="preserve">iếng </w:t>
      </w:r>
      <w:proofErr w:type="gramStart"/>
      <w:r w:rsidRPr="005C51B8">
        <w:rPr>
          <w:rFonts w:ascii="Times New Roman" w:hAnsi="Times New Roman"/>
        </w:rPr>
        <w:t>Việt</w:t>
      </w:r>
      <w:r w:rsidR="008234EF" w:rsidRPr="005C51B8">
        <w:rPr>
          <w:rFonts w:ascii="Times New Roman" w:hAnsi="Times New Roman"/>
        </w:rPr>
        <w:t xml:space="preserve">  </w:t>
      </w:r>
      <w:r w:rsidR="008234EF" w:rsidRPr="005C51B8">
        <w:rPr>
          <w:rFonts w:ascii="Times New Roman" w:hAnsi="Times New Roman"/>
          <w:sz w:val="36"/>
          <w:szCs w:val="36"/>
        </w:rPr>
        <w:t>□</w:t>
      </w:r>
      <w:proofErr w:type="gramEnd"/>
    </w:p>
    <w:p w:rsidR="00A76589" w:rsidRPr="00D4581D" w:rsidRDefault="00B86351" w:rsidP="0002259C">
      <w:pPr>
        <w:spacing w:before="120" w:line="3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010109">
        <w:rPr>
          <w:rFonts w:ascii="Times New Roman" w:hAnsi="Times New Roman"/>
          <w:b/>
        </w:rPr>
        <w:t xml:space="preserve">. </w:t>
      </w:r>
      <w:r w:rsidR="00966050" w:rsidRPr="00D4581D">
        <w:rPr>
          <w:rFonts w:ascii="Times New Roman" w:hAnsi="Times New Roman"/>
          <w:b/>
        </w:rPr>
        <w:t>Mục tiêu và k</w:t>
      </w:r>
      <w:r w:rsidR="00CF2262" w:rsidRPr="00D4581D">
        <w:rPr>
          <w:rFonts w:ascii="Times New Roman" w:hAnsi="Times New Roman"/>
          <w:b/>
        </w:rPr>
        <w:t>ết quả học tập mong đợi</w:t>
      </w:r>
      <w:r w:rsidR="00AD2D79" w:rsidRPr="00D4581D">
        <w:rPr>
          <w:rFonts w:ascii="Times New Roman" w:hAnsi="Times New Roman"/>
          <w:b/>
        </w:rPr>
        <w:t xml:space="preserve">  </w:t>
      </w:r>
    </w:p>
    <w:p w:rsidR="0070775B" w:rsidRDefault="005849EF" w:rsidP="00966050">
      <w:pPr>
        <w:pStyle w:val="ListParagraph"/>
        <w:spacing w:before="60" w:after="60"/>
        <w:ind w:left="0" w:right="-284"/>
        <w:jc w:val="both"/>
      </w:pPr>
      <w:r w:rsidRPr="00D4581D">
        <w:rPr>
          <w:b/>
          <w:i/>
        </w:rPr>
        <w:t>*</w:t>
      </w:r>
      <w:r w:rsidR="00966050" w:rsidRPr="00D4581D">
        <w:rPr>
          <w:b/>
          <w:i/>
        </w:rPr>
        <w:t xml:space="preserve"> Mục tiêu</w:t>
      </w:r>
      <w:r w:rsidR="00966050" w:rsidRPr="00D4581D">
        <w:t xml:space="preserve">: </w:t>
      </w:r>
      <w:r w:rsidR="0070775B">
        <w:t>Sau khi học xong, sinh viên có thể sử dụng</w:t>
      </w:r>
      <w:r w:rsidR="0045633B" w:rsidRPr="00AD5620">
        <w:t xml:space="preserve"> kiến thức ngữ pháp tiếng Anh cơ bản </w:t>
      </w:r>
      <w:r w:rsidR="0070775B">
        <w:t>và</w:t>
      </w:r>
      <w:r w:rsidR="0045633B">
        <w:t xml:space="preserve"> </w:t>
      </w:r>
      <w:r w:rsidR="0070775B">
        <w:t>lượng từ vựng cần</w:t>
      </w:r>
      <w:r w:rsidR="0045633B" w:rsidRPr="00AD5620">
        <w:t xml:space="preserve"> thiết </w:t>
      </w:r>
      <w:r w:rsidR="0070775B">
        <w:t>để giao tiếp đơn giản</w:t>
      </w:r>
      <w:r w:rsidR="0045633B" w:rsidRPr="00AD5620">
        <w:t xml:space="preserve"> </w:t>
      </w:r>
      <w:r w:rsidR="0070775B">
        <w:t>về</w:t>
      </w:r>
      <w:r w:rsidR="0045633B" w:rsidRPr="00AD5620">
        <w:t xml:space="preserve"> các chủ </w:t>
      </w:r>
      <w:r w:rsidR="0070775B">
        <w:t>đề quen thuộc như</w:t>
      </w:r>
      <w:r w:rsidR="0045633B" w:rsidRPr="00AD5620">
        <w:t xml:space="preserve"> công việc, kỳ nghỉ, thành phố, </w:t>
      </w:r>
      <w:r w:rsidR="0045633B">
        <w:t xml:space="preserve">động vật hoang dã, và thể thao. </w:t>
      </w:r>
      <w:r w:rsidR="0070775B">
        <w:t>Ngoài ra,</w:t>
      </w:r>
      <w:r w:rsidR="0045633B">
        <w:t xml:space="preserve"> sinh viên có thể</w:t>
      </w:r>
      <w:r w:rsidR="0070775B">
        <w:t xml:space="preserve"> n</w:t>
      </w:r>
      <w:r w:rsidR="0045633B" w:rsidRPr="00AD5620">
        <w:t xml:space="preserve">ghe hiểu được những cuộc hội thoại đơn giản về những chủ đề đã học; đọc hiểu được những bài viết đơn giản phục vụ cho mục đích nắm bắt thông tin; có thể viết một đoạn văn khoảng 80 -100 từ về những chủ đề đã học. </w:t>
      </w:r>
    </w:p>
    <w:p w:rsidR="0070775B" w:rsidRDefault="0070775B" w:rsidP="0070775B">
      <w:pPr>
        <w:rPr>
          <w:rFonts w:ascii="Times New Roman" w:hAnsi="Times New Roman"/>
        </w:rPr>
      </w:pPr>
      <w:r>
        <w:br w:type="page"/>
      </w:r>
    </w:p>
    <w:p w:rsidR="00966050" w:rsidRDefault="00966050" w:rsidP="00966050">
      <w:pPr>
        <w:pStyle w:val="ListParagraph"/>
        <w:spacing w:before="60" w:after="60"/>
        <w:ind w:left="0" w:right="-284"/>
        <w:jc w:val="both"/>
      </w:pPr>
    </w:p>
    <w:p w:rsidR="00966050" w:rsidRDefault="005849EF" w:rsidP="00D4581D">
      <w:pPr>
        <w:spacing w:before="120" w:after="120" w:line="320" w:lineRule="atLeast"/>
        <w:jc w:val="both"/>
        <w:rPr>
          <w:rFonts w:ascii="Times New Roman" w:hAnsi="Times New Roman"/>
          <w:b/>
          <w:i/>
        </w:rPr>
      </w:pPr>
      <w:r w:rsidRPr="00D4581D">
        <w:rPr>
          <w:rFonts w:ascii="Times New Roman" w:hAnsi="Times New Roman"/>
          <w:b/>
          <w:i/>
        </w:rPr>
        <w:t>*</w:t>
      </w:r>
      <w:r w:rsidR="00966050" w:rsidRPr="00D4581D">
        <w:rPr>
          <w:rFonts w:ascii="Times New Roman" w:hAnsi="Times New Roman"/>
          <w:b/>
          <w:i/>
        </w:rPr>
        <w:t xml:space="preserve"> Kết quả học tập mong đợi của học phần:</w:t>
      </w:r>
    </w:p>
    <w:p w:rsidR="00895540" w:rsidRPr="00895540" w:rsidRDefault="00895540" w:rsidP="00895540">
      <w:pPr>
        <w:spacing w:before="120" w:after="120" w:line="320" w:lineRule="atLeast"/>
        <w:jc w:val="both"/>
        <w:rPr>
          <w:rFonts w:ascii="Times New Roman" w:hAnsi="Times New Roman"/>
          <w:color w:val="FF0000"/>
        </w:rPr>
      </w:pPr>
      <w:r w:rsidRPr="00BA005C">
        <w:rPr>
          <w:rFonts w:ascii="Times New Roman" w:hAnsi="Times New Roman"/>
        </w:rPr>
        <w:t>Học phần đóng góp cho Chuẩn đầu ra sau đây của CTĐT theo mức độ sau</w:t>
      </w:r>
      <w:r w:rsidR="00C2568B">
        <w:rPr>
          <w:rFonts w:ascii="Times New Roman" w:hAnsi="Times New Roman"/>
        </w:rPr>
        <w:t>:</w:t>
      </w:r>
    </w:p>
    <w:p w:rsidR="00895540" w:rsidRPr="003D42AF" w:rsidRDefault="00895540" w:rsidP="00895540">
      <w:pPr>
        <w:numPr>
          <w:ilvl w:val="0"/>
          <w:numId w:val="19"/>
        </w:numPr>
        <w:rPr>
          <w:rFonts w:ascii="Times New Roman" w:hAnsi="Times New Roman"/>
          <w:i/>
          <w:color w:val="000000"/>
          <w:sz w:val="20"/>
          <w:szCs w:val="26"/>
          <w:lang w:val="fr-FR"/>
        </w:rPr>
      </w:pPr>
      <w:r w:rsidRPr="003C0AA8">
        <w:rPr>
          <w:rFonts w:ascii="Times New Roman" w:hAnsi="Times New Roman"/>
          <w:i/>
          <w:color w:val="000000"/>
          <w:sz w:val="20"/>
          <w:szCs w:val="26"/>
          <w:lang w:val="fr-FR"/>
        </w:rPr>
        <w:t xml:space="preserve">Không liên </w:t>
      </w:r>
      <w:proofErr w:type="gramStart"/>
      <w:r w:rsidRPr="003C0AA8">
        <w:rPr>
          <w:rFonts w:ascii="Times New Roman" w:hAnsi="Times New Roman"/>
          <w:i/>
          <w:color w:val="000000"/>
          <w:sz w:val="20"/>
          <w:szCs w:val="26"/>
          <w:lang w:val="fr-FR"/>
        </w:rPr>
        <w:t>quan;</w:t>
      </w:r>
      <w:proofErr w:type="gramEnd"/>
      <w:r w:rsidRPr="003C0AA8">
        <w:rPr>
          <w:rFonts w:ascii="Times New Roman" w:hAnsi="Times New Roman"/>
          <w:i/>
          <w:color w:val="000000"/>
          <w:sz w:val="20"/>
          <w:szCs w:val="26"/>
          <w:lang w:val="fr-FR"/>
        </w:rPr>
        <w:t xml:space="preserve"> 2. Ít liên quan; 3. Rất liên quan</w:t>
      </w:r>
    </w:p>
    <w:p w:rsidR="00895540" w:rsidRDefault="00895540" w:rsidP="00D4581D">
      <w:pPr>
        <w:spacing w:before="120" w:after="120" w:line="320" w:lineRule="atLeast"/>
        <w:jc w:val="both"/>
        <w:rPr>
          <w:rFonts w:ascii="Times New Roman" w:hAnsi="Times New Roman"/>
          <w:b/>
          <w:i/>
        </w:rPr>
      </w:pPr>
    </w:p>
    <w:tbl>
      <w:tblPr>
        <w:tblStyle w:val="TableGrid"/>
        <w:tblW w:w="11283" w:type="dxa"/>
        <w:tblInd w:w="-1265" w:type="dxa"/>
        <w:tblLook w:val="04A0" w:firstRow="1" w:lastRow="0" w:firstColumn="1" w:lastColumn="0" w:noHBand="0" w:noVBand="1"/>
      </w:tblPr>
      <w:tblGrid>
        <w:gridCol w:w="1123"/>
        <w:gridCol w:w="656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86F30" w:rsidRPr="003407B3" w:rsidTr="003407B3">
        <w:trPr>
          <w:trHeight w:val="157"/>
        </w:trPr>
        <w:tc>
          <w:tcPr>
            <w:tcW w:w="1123" w:type="dxa"/>
            <w:vMerge w:val="restart"/>
          </w:tcPr>
          <w:p w:rsidR="00D86F30" w:rsidRPr="003407B3" w:rsidRDefault="00D86F30" w:rsidP="00D86F30">
            <w:pPr>
              <w:spacing w:before="120" w:after="120" w:line="320" w:lineRule="atLeast"/>
              <w:jc w:val="center"/>
              <w:rPr>
                <w:rFonts w:ascii="Times New Roman" w:hAnsi="Times New Roman"/>
              </w:rPr>
            </w:pPr>
            <w:r w:rsidRPr="003407B3">
              <w:rPr>
                <w:rFonts w:ascii="Times New Roman" w:hAnsi="Times New Roman"/>
              </w:rPr>
              <w:t>Mã HP</w:t>
            </w:r>
          </w:p>
        </w:tc>
        <w:tc>
          <w:tcPr>
            <w:tcW w:w="656" w:type="dxa"/>
            <w:vMerge w:val="restart"/>
          </w:tcPr>
          <w:p w:rsidR="00D86F30" w:rsidRPr="003407B3" w:rsidRDefault="00D86F30" w:rsidP="00D86F30">
            <w:pPr>
              <w:spacing w:before="120" w:after="120" w:line="320" w:lineRule="atLeast"/>
              <w:jc w:val="center"/>
              <w:rPr>
                <w:rFonts w:ascii="Times New Roman" w:hAnsi="Times New Roman"/>
              </w:rPr>
            </w:pPr>
            <w:r w:rsidRPr="003407B3">
              <w:rPr>
                <w:rFonts w:ascii="Times New Roman" w:hAnsi="Times New Roman"/>
              </w:rPr>
              <w:t>Tên HP</w:t>
            </w:r>
          </w:p>
        </w:tc>
        <w:tc>
          <w:tcPr>
            <w:tcW w:w="9504" w:type="dxa"/>
            <w:gridSpan w:val="11"/>
          </w:tcPr>
          <w:p w:rsidR="00D86F30" w:rsidRPr="003407B3" w:rsidRDefault="00D86F30" w:rsidP="00D86F30">
            <w:pPr>
              <w:spacing w:before="120" w:after="120" w:line="320" w:lineRule="atLeast"/>
              <w:jc w:val="center"/>
              <w:rPr>
                <w:rFonts w:ascii="Times New Roman" w:hAnsi="Times New Roman"/>
              </w:rPr>
            </w:pPr>
            <w:r w:rsidRPr="003407B3">
              <w:rPr>
                <w:rFonts w:ascii="Times New Roman" w:hAnsi="Times New Roman"/>
              </w:rPr>
              <w:t>Mức độ đóng góp của học phần cho CĐR của CTĐT</w:t>
            </w:r>
          </w:p>
        </w:tc>
      </w:tr>
      <w:tr w:rsidR="003407B3" w:rsidRPr="003407B3" w:rsidTr="003407B3">
        <w:trPr>
          <w:trHeight w:val="162"/>
        </w:trPr>
        <w:tc>
          <w:tcPr>
            <w:tcW w:w="1123" w:type="dxa"/>
            <w:vMerge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6" w:type="dxa"/>
            <w:vMerge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EL01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EL02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EL03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EL04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EL05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EL06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EL07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EL08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EL09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ELO10</w:t>
            </w:r>
          </w:p>
        </w:tc>
        <w:tc>
          <w:tcPr>
            <w:tcW w:w="864" w:type="dxa"/>
          </w:tcPr>
          <w:p w:rsidR="003407B3" w:rsidRPr="003407B3" w:rsidRDefault="003407B3" w:rsidP="00D4581D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ELO11</w:t>
            </w:r>
          </w:p>
        </w:tc>
      </w:tr>
      <w:tr w:rsidR="003407B3" w:rsidRPr="003407B3" w:rsidTr="003407B3">
        <w:trPr>
          <w:trHeight w:val="157"/>
        </w:trPr>
        <w:tc>
          <w:tcPr>
            <w:tcW w:w="1123" w:type="dxa"/>
            <w:vMerge w:val="restart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</w:rPr>
            </w:pPr>
            <w:r w:rsidRPr="003407B3">
              <w:rPr>
                <w:rFonts w:ascii="Times New Roman" w:hAnsi="Times New Roman"/>
                <w:color w:val="222222"/>
                <w:shd w:val="clear" w:color="auto" w:fill="FFFFFF"/>
              </w:rPr>
              <w:t>SN01032</w:t>
            </w:r>
          </w:p>
        </w:tc>
        <w:tc>
          <w:tcPr>
            <w:tcW w:w="656" w:type="dxa"/>
            <w:vMerge w:val="restart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</w:rPr>
            </w:pPr>
            <w:r w:rsidRPr="003407B3">
              <w:rPr>
                <w:rFonts w:ascii="Times New Roman" w:hAnsi="Times New Roman"/>
              </w:rPr>
              <w:t>TA1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407B3" w:rsidRPr="003407B3" w:rsidTr="003407B3">
        <w:trPr>
          <w:gridAfter w:val="1"/>
          <w:wAfter w:w="864" w:type="dxa"/>
          <w:trHeight w:val="157"/>
        </w:trPr>
        <w:tc>
          <w:tcPr>
            <w:tcW w:w="1123" w:type="dxa"/>
            <w:vMerge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656" w:type="dxa"/>
            <w:vMerge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ELO12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ELO13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ELO14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ELO15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ELO16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ELO17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ELO18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ELO19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ELO20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ELO21</w:t>
            </w:r>
          </w:p>
        </w:tc>
      </w:tr>
      <w:tr w:rsidR="003407B3" w:rsidRPr="003407B3" w:rsidTr="003407B3">
        <w:trPr>
          <w:gridAfter w:val="1"/>
          <w:wAfter w:w="864" w:type="dxa"/>
          <w:trHeight w:val="157"/>
        </w:trPr>
        <w:tc>
          <w:tcPr>
            <w:tcW w:w="1123" w:type="dxa"/>
            <w:vMerge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656" w:type="dxa"/>
            <w:vMerge/>
          </w:tcPr>
          <w:p w:rsidR="003407B3" w:rsidRPr="003407B3" w:rsidRDefault="003407B3" w:rsidP="003407B3">
            <w:pPr>
              <w:spacing w:before="120" w:after="120" w:line="3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793706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3407B3" w:rsidRPr="003407B3" w:rsidRDefault="003407B3" w:rsidP="003407B3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7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D86F30" w:rsidRPr="00D4581D" w:rsidRDefault="00D86F30" w:rsidP="00D4581D">
      <w:pPr>
        <w:spacing w:before="120" w:after="120" w:line="320" w:lineRule="atLeast"/>
        <w:jc w:val="both"/>
        <w:rPr>
          <w:rFonts w:ascii="Times New Roman" w:hAnsi="Times New Roman"/>
          <w:b/>
          <w:i/>
        </w:rPr>
      </w:pPr>
    </w:p>
    <w:p w:rsidR="005C4FA2" w:rsidRDefault="005C4FA2" w:rsidP="00966050">
      <w:pPr>
        <w:spacing w:line="320" w:lineRule="atLeast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1985"/>
      </w:tblGrid>
      <w:tr w:rsidR="005C4FA2" w:rsidRPr="00716E5B" w:rsidTr="0002259C">
        <w:tc>
          <w:tcPr>
            <w:tcW w:w="1242" w:type="dxa"/>
            <w:shd w:val="clear" w:color="auto" w:fill="auto"/>
          </w:tcPr>
          <w:p w:rsidR="005C4FA2" w:rsidRPr="00716E5B" w:rsidRDefault="00D92A11" w:rsidP="002C20DA">
            <w:pPr>
              <w:spacing w:line="320" w:lineRule="atLeast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Ký hiệu</w:t>
            </w:r>
          </w:p>
        </w:tc>
        <w:tc>
          <w:tcPr>
            <w:tcW w:w="6379" w:type="dxa"/>
            <w:shd w:val="clear" w:color="auto" w:fill="auto"/>
          </w:tcPr>
          <w:p w:rsidR="005C4FA2" w:rsidRDefault="005C4FA2" w:rsidP="002C20DA">
            <w:pPr>
              <w:spacing w:line="320" w:lineRule="atLeast"/>
              <w:jc w:val="center"/>
              <w:rPr>
                <w:rFonts w:ascii="Times New Roman" w:eastAsia="MS Mincho" w:hAnsi="Times New Roman"/>
                <w:b/>
              </w:rPr>
            </w:pPr>
            <w:r w:rsidRPr="00716E5B">
              <w:rPr>
                <w:rFonts w:ascii="Times New Roman" w:eastAsia="MS Mincho" w:hAnsi="Times New Roman"/>
                <w:b/>
              </w:rPr>
              <w:t>KQHTMĐ của học phần</w:t>
            </w:r>
          </w:p>
          <w:p w:rsidR="002C20DA" w:rsidRPr="00716E5B" w:rsidRDefault="002C20DA" w:rsidP="00895540">
            <w:pPr>
              <w:spacing w:line="320" w:lineRule="atLeas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Hoàn thành học phần này, sinh viên </w:t>
            </w:r>
            <w:r w:rsidR="00895540">
              <w:rPr>
                <w:rFonts w:ascii="Times New Roman" w:eastAsia="MS Mincho" w:hAnsi="Times New Roman"/>
                <w:b/>
              </w:rPr>
              <w:t>thực hiện được</w:t>
            </w:r>
          </w:p>
        </w:tc>
        <w:tc>
          <w:tcPr>
            <w:tcW w:w="1985" w:type="dxa"/>
            <w:shd w:val="clear" w:color="auto" w:fill="auto"/>
          </w:tcPr>
          <w:p w:rsidR="005C4FA2" w:rsidRPr="00716E5B" w:rsidRDefault="005C4FA2" w:rsidP="002C20DA">
            <w:pPr>
              <w:spacing w:line="320" w:lineRule="atLeast"/>
              <w:jc w:val="center"/>
              <w:rPr>
                <w:rFonts w:ascii="Times New Roman" w:eastAsia="MS Mincho" w:hAnsi="Times New Roman"/>
                <w:b/>
              </w:rPr>
            </w:pPr>
            <w:r w:rsidRPr="00716E5B">
              <w:rPr>
                <w:rFonts w:ascii="Times New Roman" w:eastAsia="MS Mincho" w:hAnsi="Times New Roman"/>
                <w:b/>
              </w:rPr>
              <w:t>CĐR của CTĐT</w:t>
            </w:r>
          </w:p>
        </w:tc>
      </w:tr>
      <w:tr w:rsidR="0002259C" w:rsidRPr="00716E5B" w:rsidTr="0002259C">
        <w:tc>
          <w:tcPr>
            <w:tcW w:w="7621" w:type="dxa"/>
            <w:gridSpan w:val="2"/>
            <w:shd w:val="clear" w:color="auto" w:fill="auto"/>
          </w:tcPr>
          <w:p w:rsidR="0002259C" w:rsidRPr="00716E5B" w:rsidRDefault="0002259C" w:rsidP="00716E5B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 w:rsidRPr="00716E5B">
              <w:rPr>
                <w:rFonts w:ascii="Times New Roman" w:eastAsia="MS Mincho" w:hAnsi="Times New Roman"/>
              </w:rPr>
              <w:t>Kiến thức</w:t>
            </w:r>
          </w:p>
        </w:tc>
        <w:tc>
          <w:tcPr>
            <w:tcW w:w="1985" w:type="dxa"/>
            <w:shd w:val="clear" w:color="auto" w:fill="auto"/>
          </w:tcPr>
          <w:p w:rsidR="0002259C" w:rsidRPr="00716E5B" w:rsidRDefault="0002259C" w:rsidP="00716E5B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</w:p>
        </w:tc>
      </w:tr>
      <w:tr w:rsidR="005C4FA2" w:rsidRPr="00716E5B" w:rsidTr="0002259C">
        <w:tc>
          <w:tcPr>
            <w:tcW w:w="1242" w:type="dxa"/>
            <w:shd w:val="clear" w:color="auto" w:fill="auto"/>
          </w:tcPr>
          <w:p w:rsidR="005C4FA2" w:rsidRPr="00716E5B" w:rsidRDefault="00D44D7A" w:rsidP="00716E5B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</w:t>
            </w:r>
            <w:r w:rsidR="00B00D72" w:rsidRPr="00716E5B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C4FA2" w:rsidRPr="00716E5B" w:rsidRDefault="00793706" w:rsidP="00B86674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6B1C36">
              <w:rPr>
                <w:rFonts w:ascii="Times New Roman" w:hAnsi="Times New Roman"/>
              </w:rPr>
              <w:t>ận dụng được các cấu trúc câu, cách diễn</w:t>
            </w:r>
            <w:r>
              <w:rPr>
                <w:rFonts w:ascii="Times New Roman" w:hAnsi="Times New Roman"/>
              </w:rPr>
              <w:t xml:space="preserve"> đạt</w:t>
            </w:r>
            <w:r w:rsidRPr="006B1C36">
              <w:rPr>
                <w:rFonts w:ascii="Times New Roman" w:hAnsi="Times New Roman"/>
              </w:rPr>
              <w:t xml:space="preserve"> cơ bản trong văn nói liên quan đến các chủ đề quen thuộc trong cuộc sống.</w:t>
            </w:r>
          </w:p>
        </w:tc>
        <w:tc>
          <w:tcPr>
            <w:tcW w:w="1985" w:type="dxa"/>
            <w:shd w:val="clear" w:color="auto" w:fill="auto"/>
          </w:tcPr>
          <w:p w:rsidR="005C4FA2" w:rsidRPr="00716E5B" w:rsidRDefault="003407B3" w:rsidP="007B1922">
            <w:pPr>
              <w:spacing w:line="320" w:lineRule="atLeas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EL017</w:t>
            </w:r>
          </w:p>
        </w:tc>
      </w:tr>
      <w:tr w:rsidR="00793706" w:rsidRPr="00716E5B" w:rsidTr="0002259C">
        <w:tc>
          <w:tcPr>
            <w:tcW w:w="1242" w:type="dxa"/>
            <w:shd w:val="clear" w:color="auto" w:fill="auto"/>
          </w:tcPr>
          <w:p w:rsidR="00793706" w:rsidRPr="00716E5B" w:rsidRDefault="00793706" w:rsidP="00793706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</w:t>
            </w:r>
            <w:r w:rsidRPr="00716E5B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93706" w:rsidRPr="00716E5B" w:rsidRDefault="00B86674" w:rsidP="00B86674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 w:rsidRPr="005C0DE1">
              <w:rPr>
                <w:rFonts w:ascii="Times New Roman" w:hAnsi="Times New Roman"/>
              </w:rPr>
              <w:t>Vận dụng linh hoạt hệ thống từ vựng liên quan đến các chủ đề về xã hội và môi trường</w:t>
            </w:r>
            <w:r w:rsidR="00793706" w:rsidRPr="005C0DE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93706" w:rsidRPr="00716E5B" w:rsidRDefault="00793706" w:rsidP="00793706">
            <w:pPr>
              <w:spacing w:line="320" w:lineRule="atLeas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EL017</w:t>
            </w:r>
          </w:p>
        </w:tc>
      </w:tr>
      <w:tr w:rsidR="00793706" w:rsidRPr="00716E5B" w:rsidTr="0002259C">
        <w:tc>
          <w:tcPr>
            <w:tcW w:w="7621" w:type="dxa"/>
            <w:gridSpan w:val="2"/>
            <w:shd w:val="clear" w:color="auto" w:fill="auto"/>
          </w:tcPr>
          <w:p w:rsidR="00793706" w:rsidRPr="00716E5B" w:rsidRDefault="00793706" w:rsidP="00793706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Kỹ</w:t>
            </w:r>
            <w:r w:rsidRPr="00716E5B">
              <w:rPr>
                <w:rFonts w:ascii="Times New Roman" w:eastAsia="MS Mincho" w:hAnsi="Times New Roman"/>
              </w:rPr>
              <w:t xml:space="preserve"> năng</w:t>
            </w:r>
          </w:p>
        </w:tc>
        <w:tc>
          <w:tcPr>
            <w:tcW w:w="1985" w:type="dxa"/>
            <w:shd w:val="clear" w:color="auto" w:fill="auto"/>
          </w:tcPr>
          <w:p w:rsidR="00793706" w:rsidRPr="00716E5B" w:rsidRDefault="00793706" w:rsidP="00793706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</w:p>
        </w:tc>
      </w:tr>
      <w:tr w:rsidR="00793706" w:rsidRPr="00716E5B" w:rsidTr="0002259C">
        <w:tc>
          <w:tcPr>
            <w:tcW w:w="1242" w:type="dxa"/>
            <w:shd w:val="clear" w:color="auto" w:fill="auto"/>
          </w:tcPr>
          <w:p w:rsidR="00793706" w:rsidRPr="00716E5B" w:rsidRDefault="009C2E36" w:rsidP="0070775B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</w:t>
            </w:r>
            <w:r w:rsidR="0070775B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93706" w:rsidRPr="00793706" w:rsidRDefault="00793706" w:rsidP="00E717D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B1C36">
              <w:rPr>
                <w:rFonts w:ascii="Times New Roman" w:hAnsi="Times New Roman"/>
              </w:rPr>
              <w:t xml:space="preserve">Nghe hiểu </w:t>
            </w:r>
            <w:r>
              <w:rPr>
                <w:rFonts w:ascii="Times New Roman" w:hAnsi="Times New Roman"/>
              </w:rPr>
              <w:t xml:space="preserve">và </w:t>
            </w:r>
            <w:r w:rsidRPr="006B1C36">
              <w:rPr>
                <w:rFonts w:ascii="Times New Roman" w:hAnsi="Times New Roman"/>
              </w:rPr>
              <w:t>xác định được ý chính trong các bài nghe về những chủ đề thường gặp trong đời sống, công việc, trường học.</w:t>
            </w:r>
          </w:p>
        </w:tc>
        <w:tc>
          <w:tcPr>
            <w:tcW w:w="1985" w:type="dxa"/>
            <w:shd w:val="clear" w:color="auto" w:fill="auto"/>
          </w:tcPr>
          <w:p w:rsidR="00793706" w:rsidRDefault="00793706" w:rsidP="00793706">
            <w:pPr>
              <w:spacing w:line="320" w:lineRule="atLeas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EL017</w:t>
            </w:r>
          </w:p>
        </w:tc>
      </w:tr>
      <w:tr w:rsidR="0070775B" w:rsidRPr="00716E5B" w:rsidTr="0002259C">
        <w:tc>
          <w:tcPr>
            <w:tcW w:w="1242" w:type="dxa"/>
            <w:shd w:val="clear" w:color="auto" w:fill="auto"/>
          </w:tcPr>
          <w:p w:rsidR="0070775B" w:rsidRDefault="0070775B" w:rsidP="0070775B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K4 </w:t>
            </w:r>
          </w:p>
        </w:tc>
        <w:tc>
          <w:tcPr>
            <w:tcW w:w="6379" w:type="dxa"/>
            <w:shd w:val="clear" w:color="auto" w:fill="auto"/>
          </w:tcPr>
          <w:p w:rsidR="0070775B" w:rsidRDefault="0070775B" w:rsidP="00E717D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Đọc hiểu được các đoạn văn ngắn nhằm nắm bắt thông tin </w:t>
            </w:r>
          </w:p>
        </w:tc>
        <w:tc>
          <w:tcPr>
            <w:tcW w:w="1985" w:type="dxa"/>
            <w:shd w:val="clear" w:color="auto" w:fill="auto"/>
          </w:tcPr>
          <w:p w:rsidR="0070775B" w:rsidRDefault="0070775B" w:rsidP="00793706">
            <w:pPr>
              <w:spacing w:line="320" w:lineRule="atLeas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EL017</w:t>
            </w:r>
          </w:p>
        </w:tc>
      </w:tr>
      <w:tr w:rsidR="00793706" w:rsidRPr="00716E5B" w:rsidTr="0002259C">
        <w:tc>
          <w:tcPr>
            <w:tcW w:w="1242" w:type="dxa"/>
            <w:shd w:val="clear" w:color="auto" w:fill="auto"/>
          </w:tcPr>
          <w:p w:rsidR="00793706" w:rsidRPr="00716E5B" w:rsidRDefault="00793706" w:rsidP="0070775B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</w:t>
            </w:r>
            <w:r w:rsidR="0070775B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793706" w:rsidRPr="00716E5B" w:rsidRDefault="00793706" w:rsidP="00E717D8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E4986">
              <w:rPr>
                <w:rFonts w:ascii="Times New Roman" w:eastAsia="MS Mincho" w:hAnsi="Times New Roman"/>
              </w:rPr>
              <w:t>Trình b</w:t>
            </w:r>
            <w:r w:rsidRPr="000E4986">
              <w:rPr>
                <w:rFonts w:ascii="Times New Roman" w:eastAsia="MS Mincho" w:hAnsi="Times New Roman" w:cs="Arial"/>
              </w:rPr>
              <w:t>à</w:t>
            </w:r>
            <w:r w:rsidRPr="000E4986">
              <w:rPr>
                <w:rFonts w:ascii="Times New Roman" w:eastAsia="MS Mincho" w:hAnsi="Times New Roman"/>
              </w:rPr>
              <w:t>y r</w:t>
            </w:r>
            <w:r w:rsidRPr="000E4986">
              <w:rPr>
                <w:rFonts w:ascii="Times New Roman" w:eastAsia="MS Mincho" w:hAnsi="Times New Roman" w:cs=".VnTime"/>
              </w:rPr>
              <w:t>õ</w:t>
            </w:r>
            <w:r w:rsidRPr="000E4986">
              <w:rPr>
                <w:rFonts w:ascii="Times New Roman" w:eastAsia="MS Mincho" w:hAnsi="Times New Roman"/>
              </w:rPr>
              <w:t xml:space="preserve"> r</w:t>
            </w:r>
            <w:r w:rsidRPr="000E4986">
              <w:rPr>
                <w:rFonts w:ascii="Times New Roman" w:eastAsia="MS Mincho" w:hAnsi="Times New Roman" w:cs="Arial"/>
              </w:rPr>
              <w:t>à</w:t>
            </w:r>
            <w:r w:rsidRPr="000E4986">
              <w:rPr>
                <w:rFonts w:ascii="Times New Roman" w:eastAsia="MS Mincho" w:hAnsi="Times New Roman"/>
              </w:rPr>
              <w:t>ng, mạch lạc, logic ý tưởng của mình bằng tiếng Anh trong văn bản, lời nói</w:t>
            </w:r>
            <w:r>
              <w:rPr>
                <w:rFonts w:ascii="Times New Roman" w:eastAsia="MS Mincho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93706" w:rsidRDefault="00793706" w:rsidP="00793706">
            <w:pPr>
              <w:spacing w:line="320" w:lineRule="atLeas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EL017</w:t>
            </w:r>
          </w:p>
        </w:tc>
      </w:tr>
      <w:tr w:rsidR="00793706" w:rsidRPr="00716E5B" w:rsidTr="0002259C">
        <w:tc>
          <w:tcPr>
            <w:tcW w:w="7621" w:type="dxa"/>
            <w:gridSpan w:val="2"/>
            <w:shd w:val="clear" w:color="auto" w:fill="auto"/>
          </w:tcPr>
          <w:p w:rsidR="00793706" w:rsidRPr="00716E5B" w:rsidRDefault="00793706" w:rsidP="00793706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Năng lực tự chủ và trách nhiệm</w:t>
            </w:r>
          </w:p>
        </w:tc>
        <w:tc>
          <w:tcPr>
            <w:tcW w:w="1985" w:type="dxa"/>
            <w:shd w:val="clear" w:color="auto" w:fill="auto"/>
          </w:tcPr>
          <w:p w:rsidR="00793706" w:rsidRPr="00716E5B" w:rsidRDefault="00793706" w:rsidP="00793706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</w:p>
        </w:tc>
      </w:tr>
      <w:tr w:rsidR="00793706" w:rsidRPr="00716E5B" w:rsidTr="0002259C">
        <w:tc>
          <w:tcPr>
            <w:tcW w:w="1242" w:type="dxa"/>
            <w:shd w:val="clear" w:color="auto" w:fill="auto"/>
          </w:tcPr>
          <w:p w:rsidR="00793706" w:rsidRPr="00716E5B" w:rsidRDefault="00793706" w:rsidP="0070775B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K</w:t>
            </w:r>
            <w:r w:rsidR="0070775B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793706" w:rsidRPr="00716E5B" w:rsidRDefault="00793706" w:rsidP="00793706">
            <w:pPr>
              <w:spacing w:line="320" w:lineRule="atLeast"/>
              <w:jc w:val="both"/>
              <w:rPr>
                <w:rFonts w:ascii="Times New Roman" w:eastAsia="MS Mincho" w:hAnsi="Times New Roman"/>
              </w:rPr>
            </w:pPr>
            <w:r w:rsidRPr="006B1C36">
              <w:rPr>
                <w:rFonts w:ascii="Times New Roman" w:hAnsi="Times New Roman"/>
              </w:rPr>
              <w:t xml:space="preserve">Hình thành được năng lực tự học và đam mê học tiếng Anh; tự tin trong giao tiếp; biết tìm kiếm và khai thác </w:t>
            </w:r>
            <w:r>
              <w:rPr>
                <w:rFonts w:ascii="Times New Roman" w:hAnsi="Times New Roman"/>
              </w:rPr>
              <w:t>các nguồn học liệu bằng tiếng Anh</w:t>
            </w:r>
            <w:r w:rsidRPr="006B1C36">
              <w:rPr>
                <w:rFonts w:ascii="Times New Roman" w:hAnsi="Times New Roman"/>
              </w:rPr>
              <w:t xml:space="preserve"> hiệu quả.</w:t>
            </w:r>
          </w:p>
        </w:tc>
        <w:tc>
          <w:tcPr>
            <w:tcW w:w="1985" w:type="dxa"/>
            <w:shd w:val="clear" w:color="auto" w:fill="auto"/>
          </w:tcPr>
          <w:p w:rsidR="00793706" w:rsidRDefault="00793706" w:rsidP="00793706">
            <w:pPr>
              <w:spacing w:line="320" w:lineRule="atLeast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EL017</w:t>
            </w:r>
          </w:p>
        </w:tc>
      </w:tr>
    </w:tbl>
    <w:p w:rsidR="005C4FA2" w:rsidRDefault="005C4FA2" w:rsidP="00966050">
      <w:pPr>
        <w:spacing w:line="320" w:lineRule="atLeast"/>
        <w:jc w:val="both"/>
        <w:rPr>
          <w:rFonts w:ascii="Times New Roman" w:hAnsi="Times New Roman"/>
        </w:rPr>
      </w:pPr>
    </w:p>
    <w:p w:rsidR="00E717D8" w:rsidRDefault="00E717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32349" w:rsidRPr="00D4581D" w:rsidRDefault="00251FEC" w:rsidP="00E717D8">
      <w:pPr>
        <w:spacing w:line="320" w:lineRule="atLeast"/>
        <w:jc w:val="both"/>
        <w:rPr>
          <w:rFonts w:ascii="Times New Roman" w:hAnsi="Times New Roman"/>
          <w:b/>
        </w:rPr>
      </w:pPr>
      <w:r w:rsidRPr="00457763">
        <w:rPr>
          <w:rFonts w:ascii="Times New Roman" w:hAnsi="Times New Roman"/>
          <w:b/>
        </w:rPr>
        <w:lastRenderedPageBreak/>
        <w:t>I</w:t>
      </w:r>
      <w:r w:rsidR="00B86351">
        <w:rPr>
          <w:rFonts w:ascii="Times New Roman" w:hAnsi="Times New Roman"/>
          <w:b/>
        </w:rPr>
        <w:t>II</w:t>
      </w:r>
      <w:r w:rsidR="00732349" w:rsidRPr="00457763">
        <w:rPr>
          <w:rFonts w:ascii="Times New Roman" w:hAnsi="Times New Roman"/>
          <w:b/>
        </w:rPr>
        <w:t xml:space="preserve">. </w:t>
      </w:r>
      <w:r w:rsidR="00CF2262" w:rsidRPr="00457763">
        <w:rPr>
          <w:rFonts w:ascii="Times New Roman" w:hAnsi="Times New Roman"/>
          <w:b/>
        </w:rPr>
        <w:t>Nội dung tóm tắt của học phần</w:t>
      </w:r>
      <w:r w:rsidR="00A93900" w:rsidRPr="00457763">
        <w:rPr>
          <w:rFonts w:ascii="Times New Roman" w:hAnsi="Times New Roman"/>
          <w:b/>
        </w:rPr>
        <w:t xml:space="preserve"> </w:t>
      </w:r>
    </w:p>
    <w:p w:rsidR="00243214" w:rsidRPr="00AD5620" w:rsidRDefault="00243214" w:rsidP="00E717D8">
      <w:pPr>
        <w:pStyle w:val="NormalWeb"/>
        <w:spacing w:before="0" w:beforeAutospacing="0" w:after="0" w:afterAutospacing="0" w:line="276" w:lineRule="auto"/>
        <w:jc w:val="both"/>
        <w:rPr>
          <w:lang w:val="nl-NL"/>
        </w:rPr>
      </w:pPr>
      <w:r w:rsidRPr="00434725">
        <w:rPr>
          <w:b/>
          <w:color w:val="222222"/>
          <w:shd w:val="clear" w:color="auto" w:fill="FFFFFF"/>
        </w:rPr>
        <w:t>SN01032</w:t>
      </w:r>
      <w:r>
        <w:rPr>
          <w:b/>
          <w:color w:val="222222"/>
          <w:shd w:val="clear" w:color="auto" w:fill="FFFFFF"/>
        </w:rPr>
        <w:t xml:space="preserve">. </w:t>
      </w:r>
      <w:r w:rsidRPr="00434725">
        <w:rPr>
          <w:b/>
        </w:rPr>
        <w:t>Ti</w:t>
      </w:r>
      <w:r w:rsidRPr="00AD5620">
        <w:rPr>
          <w:b/>
        </w:rPr>
        <w:t xml:space="preserve">ếng Anh 1 (English 1). </w:t>
      </w:r>
      <w:r w:rsidRPr="00AD5620">
        <w:rPr>
          <w:b/>
          <w:lang w:val="vi-VN"/>
        </w:rPr>
        <w:t>(</w:t>
      </w:r>
      <w:r w:rsidRPr="00AD5620">
        <w:rPr>
          <w:b/>
        </w:rPr>
        <w:t>3</w:t>
      </w:r>
      <w:r w:rsidRPr="00AD5620">
        <w:rPr>
          <w:b/>
          <w:lang w:val="vi-VN"/>
        </w:rPr>
        <w:t xml:space="preserve">TC: </w:t>
      </w:r>
      <w:r w:rsidRPr="00AD5620">
        <w:rPr>
          <w:b/>
        </w:rPr>
        <w:t>2</w:t>
      </w:r>
      <w:r w:rsidRPr="00AD5620">
        <w:rPr>
          <w:b/>
          <w:lang w:val="vi-VN"/>
        </w:rPr>
        <w:t xml:space="preserve"> - </w:t>
      </w:r>
      <w:r w:rsidRPr="00AD5620">
        <w:rPr>
          <w:b/>
        </w:rPr>
        <w:t>1</w:t>
      </w:r>
      <w:r w:rsidRPr="00AD5620">
        <w:rPr>
          <w:b/>
          <w:lang w:val="vi-VN"/>
        </w:rPr>
        <w:t xml:space="preserve"> - </w:t>
      </w:r>
      <w:r w:rsidRPr="00AD5620">
        <w:rPr>
          <w:b/>
        </w:rPr>
        <w:t>6</w:t>
      </w:r>
      <w:r w:rsidRPr="00AD5620">
        <w:rPr>
          <w:lang w:val="nl-NL"/>
        </w:rPr>
        <w:t>)</w:t>
      </w:r>
      <w:r>
        <w:rPr>
          <w:lang w:val="nl-NL"/>
        </w:rPr>
        <w:t xml:space="preserve"> </w:t>
      </w:r>
      <w:r w:rsidRPr="00A84D0A">
        <w:t>H</w:t>
      </w:r>
      <w:r>
        <w:t>ọc phần cung cấp những kiến thức cơ bản về câu và cấu trúc được sử dụng thường xuyên với thì hiện tại đơn,</w:t>
      </w:r>
      <w:r w:rsidRPr="00AD5620">
        <w:t>trạng từ chỉ tần suất, danh đ</w:t>
      </w:r>
      <w:r>
        <w:t xml:space="preserve">ộng từ, câu so sánh, các động từ khuyết thiếu như </w:t>
      </w:r>
      <w:r w:rsidRPr="00AD5620">
        <w:t>can và can’t, must và have to</w:t>
      </w:r>
      <w:r>
        <w:t xml:space="preserve">; cung cấp </w:t>
      </w:r>
      <w:r w:rsidRPr="00AD5620">
        <w:t>lượng từ vựng cần  thiết dùng</w:t>
      </w:r>
      <w:r>
        <w:t xml:space="preserve"> trong giao tiếp hàng ngày về các chủ điểm quen thuộc như </w:t>
      </w:r>
      <w:r w:rsidRPr="00AD5620">
        <w:t>công việc, kỳ nghỉ, thành phố, động vật hoang dã, và thể thao</w:t>
      </w:r>
      <w:r>
        <w:t xml:space="preserve">. Môn học rèn cách phát âm, luyện trọng âm câu, ngữ điệu trong câu </w:t>
      </w:r>
      <w:proofErr w:type="gramStart"/>
      <w:r>
        <w:t>hỏi;</w:t>
      </w:r>
      <w:proofErr w:type="gramEnd"/>
      <w:r>
        <w:t xml:space="preserve"> rèn và phát triển các kỹ năng nghe, nói, đọc và viết liên quan đến các chủ đề</w:t>
      </w:r>
      <w:r w:rsidRPr="00AD5620">
        <w:t>công việc, kỳ nghỉ, thành phố, động vật hoang dã, và thể thao</w:t>
      </w:r>
      <w:r>
        <w:t xml:space="preserve">. </w:t>
      </w:r>
    </w:p>
    <w:p w:rsidR="00286057" w:rsidRDefault="00B86351" w:rsidP="00E717D8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251FEC" w:rsidRPr="00D4581D">
        <w:rPr>
          <w:rFonts w:ascii="Times New Roman" w:hAnsi="Times New Roman"/>
          <w:b/>
        </w:rPr>
        <w:t>V</w:t>
      </w:r>
      <w:r w:rsidR="00AD2D79" w:rsidRPr="00D4581D">
        <w:rPr>
          <w:rFonts w:ascii="Times New Roman" w:hAnsi="Times New Roman"/>
          <w:b/>
        </w:rPr>
        <w:t xml:space="preserve">. </w:t>
      </w:r>
      <w:r w:rsidR="00C97977" w:rsidRPr="00D4581D">
        <w:rPr>
          <w:rFonts w:ascii="Times New Roman" w:hAnsi="Times New Roman"/>
          <w:b/>
        </w:rPr>
        <w:t>Phương pháp giảng dạy</w:t>
      </w:r>
      <w:r w:rsidR="00AA0797">
        <w:rPr>
          <w:rFonts w:ascii="Times New Roman" w:hAnsi="Times New Roman"/>
          <w:b/>
        </w:rPr>
        <w:t xml:space="preserve"> và học tập</w:t>
      </w:r>
    </w:p>
    <w:p w:rsidR="00AA0797" w:rsidRDefault="00AA0797" w:rsidP="003562D5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Phương pháp giảng dạy</w:t>
      </w:r>
    </w:p>
    <w:p w:rsidR="00793706" w:rsidRPr="00F67A7D" w:rsidRDefault="00793706" w:rsidP="003562D5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F67A7D">
        <w:rPr>
          <w:rFonts w:ascii="Times New Roman" w:hAnsi="Times New Roman"/>
        </w:rPr>
        <w:t>Thuyết giảng (Lecturing method)</w:t>
      </w:r>
    </w:p>
    <w:p w:rsidR="00793706" w:rsidRPr="00F67A7D" w:rsidRDefault="00793706" w:rsidP="003562D5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F67A7D">
        <w:rPr>
          <w:rFonts w:ascii="Times New Roman" w:hAnsi="Times New Roman"/>
        </w:rPr>
        <w:t>Tổ chức học tập theo nhóm (Group-based learning)</w:t>
      </w:r>
    </w:p>
    <w:p w:rsidR="00793706" w:rsidRPr="00F67A7D" w:rsidRDefault="00793706" w:rsidP="003562D5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F67A7D">
        <w:rPr>
          <w:rFonts w:ascii="Times New Roman" w:hAnsi="Times New Roman"/>
        </w:rPr>
        <w:t>Phương pháp đóng vai (Role-play teaching)</w:t>
      </w:r>
    </w:p>
    <w:p w:rsidR="00793706" w:rsidRPr="00F67A7D" w:rsidRDefault="00793706" w:rsidP="003562D5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F67A7D">
        <w:rPr>
          <w:rFonts w:ascii="Times New Roman" w:hAnsi="Times New Roman"/>
        </w:rPr>
        <w:t>Sử dụng câu hỏi TNKQ trong giảng dạy (Teaching with MCQ)</w:t>
      </w:r>
    </w:p>
    <w:p w:rsidR="00793706" w:rsidRPr="00F67A7D" w:rsidRDefault="00793706" w:rsidP="003562D5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F67A7D">
        <w:rPr>
          <w:rFonts w:ascii="Times New Roman" w:hAnsi="Times New Roman"/>
        </w:rPr>
        <w:t>Sử dụng phim tư liệu trong giảng dạy (Teaching with videos)</w:t>
      </w:r>
    </w:p>
    <w:p w:rsidR="00793706" w:rsidRPr="00F67A7D" w:rsidRDefault="00793706" w:rsidP="003562D5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F67A7D">
        <w:rPr>
          <w:rFonts w:ascii="Times New Roman" w:hAnsi="Times New Roman"/>
        </w:rPr>
        <w:t>Giảng dạy thông qua thảo luận (Teaching through discussion)</w:t>
      </w:r>
    </w:p>
    <w:p w:rsidR="00AA0797" w:rsidRPr="002E757B" w:rsidRDefault="00AA0797" w:rsidP="003562D5">
      <w:pPr>
        <w:spacing w:line="276" w:lineRule="auto"/>
        <w:jc w:val="both"/>
        <w:rPr>
          <w:rFonts w:ascii="Times New Roman" w:hAnsi="Times New Roman"/>
          <w:b/>
          <w:lang w:val="it-IT"/>
        </w:rPr>
      </w:pPr>
      <w:r w:rsidRPr="002E757B">
        <w:rPr>
          <w:rFonts w:ascii="Times New Roman" w:hAnsi="Times New Roman"/>
          <w:b/>
          <w:lang w:val="it-IT"/>
        </w:rPr>
        <w:t>2. Phương pháp học tập</w:t>
      </w:r>
    </w:p>
    <w:p w:rsidR="00CE60A9" w:rsidRPr="00F67A7D" w:rsidRDefault="00CE60A9" w:rsidP="003562D5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67A7D">
        <w:rPr>
          <w:rFonts w:ascii="Times New Roman" w:hAnsi="Times New Roman"/>
          <w:b/>
        </w:rPr>
        <w:t xml:space="preserve">-  </w:t>
      </w:r>
      <w:r w:rsidRPr="00F67A7D">
        <w:rPr>
          <w:rFonts w:ascii="Times New Roman" w:hAnsi="Times New Roman"/>
        </w:rPr>
        <w:t>Làm việc cá nhân hoặc theo cặp/ nhóm trả lời, thảo luận, giải quyết vấn đề, đóng vai</w:t>
      </w:r>
      <w:r>
        <w:rPr>
          <w:rFonts w:ascii="Times New Roman" w:hAnsi="Times New Roman"/>
        </w:rPr>
        <w:t>.</w:t>
      </w:r>
    </w:p>
    <w:p w:rsidR="00CE60A9" w:rsidRPr="00F67A7D" w:rsidRDefault="00CE60A9" w:rsidP="003562D5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67A7D">
        <w:rPr>
          <w:rFonts w:ascii="Times New Roman" w:hAnsi="Times New Roman"/>
          <w:b/>
        </w:rPr>
        <w:t>-</w:t>
      </w:r>
      <w:r w:rsidRPr="00F67A7D">
        <w:rPr>
          <w:rFonts w:ascii="Times New Roman" w:hAnsi="Times New Roman"/>
        </w:rPr>
        <w:t xml:space="preserve"> Học trực tuyến (E-learning) theo hình thức cá nhân</w:t>
      </w:r>
      <w:r>
        <w:rPr>
          <w:rFonts w:ascii="Times New Roman" w:hAnsi="Times New Roman"/>
        </w:rPr>
        <w:t>.</w:t>
      </w:r>
    </w:p>
    <w:p w:rsidR="00AD2D79" w:rsidRPr="00D4581D" w:rsidRDefault="00251FEC" w:rsidP="00E717D8">
      <w:pPr>
        <w:spacing w:before="120" w:after="120" w:line="276" w:lineRule="auto"/>
        <w:jc w:val="both"/>
        <w:rPr>
          <w:rFonts w:ascii="Times New Roman" w:hAnsi="Times New Roman"/>
          <w:b/>
          <w:lang w:val="it-IT"/>
        </w:rPr>
      </w:pPr>
      <w:r w:rsidRPr="00D4581D">
        <w:rPr>
          <w:rFonts w:ascii="Times New Roman" w:hAnsi="Times New Roman"/>
          <w:b/>
          <w:lang w:val="it-IT"/>
        </w:rPr>
        <w:t>V</w:t>
      </w:r>
      <w:r w:rsidR="00286057" w:rsidRPr="00D4581D">
        <w:rPr>
          <w:rFonts w:ascii="Times New Roman" w:hAnsi="Times New Roman"/>
          <w:b/>
          <w:lang w:val="it-IT"/>
        </w:rPr>
        <w:t xml:space="preserve">. </w:t>
      </w:r>
      <w:r w:rsidR="00C97977" w:rsidRPr="00D4581D">
        <w:rPr>
          <w:rFonts w:ascii="Times New Roman" w:hAnsi="Times New Roman"/>
          <w:b/>
          <w:lang w:val="it-IT"/>
        </w:rPr>
        <w:t>Nhiệm vụ của sinh viên</w:t>
      </w:r>
      <w:r w:rsidR="008B4EB5" w:rsidRPr="00D4581D">
        <w:rPr>
          <w:rFonts w:ascii="Times New Roman" w:hAnsi="Times New Roman"/>
          <w:b/>
          <w:lang w:val="it-IT"/>
        </w:rPr>
        <w:t xml:space="preserve"> </w:t>
      </w:r>
    </w:p>
    <w:p w:rsidR="00C97977" w:rsidRPr="00243214" w:rsidRDefault="00C97977" w:rsidP="00E717D8">
      <w:pPr>
        <w:spacing w:line="276" w:lineRule="auto"/>
        <w:jc w:val="both"/>
        <w:rPr>
          <w:rFonts w:ascii="Times New Roman" w:hAnsi="Times New Roman"/>
        </w:rPr>
      </w:pPr>
      <w:r w:rsidRPr="00697E71">
        <w:rPr>
          <w:rFonts w:ascii="Times New Roman" w:hAnsi="Times New Roman"/>
          <w:lang w:val="it-IT"/>
        </w:rPr>
        <w:t xml:space="preserve">- </w:t>
      </w:r>
      <w:r w:rsidR="00632A11" w:rsidRPr="00697E71">
        <w:rPr>
          <w:rFonts w:ascii="Times New Roman" w:hAnsi="Times New Roman"/>
          <w:lang w:val="it-IT"/>
        </w:rPr>
        <w:t>Chuyên cần</w:t>
      </w:r>
      <w:r w:rsidRPr="00697E71">
        <w:rPr>
          <w:rFonts w:ascii="Times New Roman" w:hAnsi="Times New Roman"/>
          <w:lang w:val="it-IT"/>
        </w:rPr>
        <w:t>: Tất cả sinh viên tham dự học phần này phải</w:t>
      </w:r>
      <w:r w:rsidR="00243214" w:rsidRPr="00243214">
        <w:rPr>
          <w:rFonts w:ascii="Times New Roman" w:hAnsi="Times New Roman"/>
        </w:rPr>
        <w:t xml:space="preserve"> </w:t>
      </w:r>
      <w:r w:rsidR="00243214">
        <w:rPr>
          <w:rFonts w:ascii="Times New Roman" w:hAnsi="Times New Roman"/>
        </w:rPr>
        <w:t>t</w:t>
      </w:r>
      <w:r w:rsidR="00243214" w:rsidRPr="00AD5620">
        <w:rPr>
          <w:rFonts w:ascii="Times New Roman" w:hAnsi="Times New Roman"/>
        </w:rPr>
        <w:t xml:space="preserve">ham dự đủ số tiết học trên lớp theo quy định; Tham gia thảo luận bài trên lớp theo hướng dẫn của giáo viên. </w:t>
      </w:r>
    </w:p>
    <w:p w:rsidR="00C97977" w:rsidRPr="00697E71" w:rsidRDefault="00C97977" w:rsidP="00E717D8">
      <w:pPr>
        <w:spacing w:line="276" w:lineRule="auto"/>
        <w:jc w:val="both"/>
        <w:rPr>
          <w:rFonts w:ascii="Times New Roman" w:hAnsi="Times New Roman"/>
          <w:lang w:val="it-IT"/>
        </w:rPr>
      </w:pPr>
      <w:r w:rsidRPr="00697E71">
        <w:rPr>
          <w:rFonts w:ascii="Times New Roman" w:hAnsi="Times New Roman"/>
          <w:lang w:val="it-IT"/>
        </w:rPr>
        <w:t>- Chuẩn bị cho bài giảng: Tất cả sinh viên tham dự học phần này phải</w:t>
      </w:r>
      <w:r w:rsidR="00243214">
        <w:rPr>
          <w:rFonts w:ascii="Times New Roman" w:hAnsi="Times New Roman"/>
          <w:lang w:val="it-IT"/>
        </w:rPr>
        <w:t xml:space="preserve"> chuẩn bị bài trước khi đến lớp </w:t>
      </w:r>
    </w:p>
    <w:p w:rsidR="00CE60A9" w:rsidRDefault="00AD2D79" w:rsidP="00E717D8">
      <w:pPr>
        <w:spacing w:line="276" w:lineRule="auto"/>
        <w:jc w:val="both"/>
        <w:rPr>
          <w:rFonts w:ascii="Times New Roman" w:hAnsi="Times New Roman"/>
          <w:lang w:val="it-IT"/>
        </w:rPr>
      </w:pPr>
      <w:r w:rsidRPr="00697E71">
        <w:rPr>
          <w:rFonts w:ascii="Times New Roman" w:hAnsi="Times New Roman"/>
          <w:lang w:val="it-IT"/>
        </w:rPr>
        <w:t xml:space="preserve">- </w:t>
      </w:r>
      <w:r w:rsidR="00C97977" w:rsidRPr="00697E71">
        <w:rPr>
          <w:rFonts w:ascii="Times New Roman" w:hAnsi="Times New Roman"/>
          <w:lang w:val="it-IT"/>
        </w:rPr>
        <w:t>Bài tập</w:t>
      </w:r>
      <w:r w:rsidR="00566F52" w:rsidRPr="00697E71">
        <w:rPr>
          <w:rFonts w:ascii="Times New Roman" w:hAnsi="Times New Roman"/>
          <w:lang w:val="it-IT"/>
        </w:rPr>
        <w:t xml:space="preserve">: </w:t>
      </w:r>
      <w:r w:rsidR="00C97977" w:rsidRPr="00697E71">
        <w:rPr>
          <w:rFonts w:ascii="Times New Roman" w:hAnsi="Times New Roman"/>
          <w:lang w:val="it-IT"/>
        </w:rPr>
        <w:t>Tất cả sinh viên tham dự học phần này phải</w:t>
      </w:r>
      <w:r w:rsidR="00A93900" w:rsidRPr="00697E71">
        <w:rPr>
          <w:rFonts w:ascii="Times New Roman" w:hAnsi="Times New Roman"/>
          <w:lang w:val="it-IT"/>
        </w:rPr>
        <w:t xml:space="preserve"> </w:t>
      </w:r>
      <w:r w:rsidR="00210D40">
        <w:rPr>
          <w:rFonts w:ascii="Times New Roman" w:hAnsi="Times New Roman"/>
          <w:lang w:val="it-IT"/>
        </w:rPr>
        <w:t>hoàn thành</w:t>
      </w:r>
      <w:r w:rsidR="00005B72" w:rsidRPr="00005B72">
        <w:rPr>
          <w:rFonts w:ascii="Times New Roman" w:hAnsi="Times New Roman"/>
        </w:rPr>
        <w:t xml:space="preserve"> </w:t>
      </w:r>
      <w:r w:rsidR="00005B72" w:rsidRPr="00AD5620">
        <w:rPr>
          <w:rFonts w:ascii="Times New Roman" w:hAnsi="Times New Roman"/>
        </w:rPr>
        <w:t>đầy đủ các bài tập được giao</w:t>
      </w:r>
      <w:r w:rsidR="00005B72" w:rsidRPr="00697E71">
        <w:rPr>
          <w:rFonts w:ascii="Times New Roman" w:hAnsi="Times New Roman"/>
          <w:lang w:val="it-IT"/>
        </w:rPr>
        <w:t xml:space="preserve"> </w:t>
      </w:r>
    </w:p>
    <w:p w:rsidR="00CE60A9" w:rsidRPr="002B1E92" w:rsidRDefault="00CE60A9" w:rsidP="00E717D8">
      <w:pPr>
        <w:spacing w:line="276" w:lineRule="auto"/>
        <w:ind w:left="-709"/>
        <w:jc w:val="both"/>
        <w:rPr>
          <w:rFonts w:ascii="Times New Roman" w:hAnsi="Times New Roman"/>
          <w:lang w:val="it-IT"/>
        </w:rPr>
      </w:pPr>
      <w:r w:rsidRPr="002B1E92">
        <w:rPr>
          <w:rFonts w:ascii="Times New Roman" w:hAnsi="Times New Roman"/>
          <w:lang w:val="it-IT"/>
        </w:rPr>
        <w:tab/>
        <w:t xml:space="preserve">- Thi giữa kì: Tất cả sinh viên không thuộc diện miễn thi phải tham dự kỳ thi </w:t>
      </w:r>
      <w:r w:rsidR="00D65059">
        <w:rPr>
          <w:rFonts w:ascii="Times New Roman" w:hAnsi="Times New Roman"/>
          <w:lang w:val="it-IT"/>
        </w:rPr>
        <w:t xml:space="preserve">nói </w:t>
      </w:r>
      <w:r w:rsidRPr="002B1E92">
        <w:rPr>
          <w:rFonts w:ascii="Times New Roman" w:hAnsi="Times New Roman"/>
          <w:lang w:val="it-IT"/>
        </w:rPr>
        <w:t>giữa kỳ</w:t>
      </w:r>
    </w:p>
    <w:p w:rsidR="00CE60A9" w:rsidRPr="002B1E92" w:rsidRDefault="00CE60A9" w:rsidP="00E717D8">
      <w:pPr>
        <w:spacing w:line="276" w:lineRule="auto"/>
        <w:ind w:left="-709"/>
        <w:jc w:val="both"/>
        <w:rPr>
          <w:rFonts w:ascii="Times New Roman" w:hAnsi="Times New Roman"/>
          <w:lang w:val="it-IT"/>
        </w:rPr>
      </w:pPr>
      <w:r w:rsidRPr="002B1E92">
        <w:rPr>
          <w:rFonts w:ascii="Times New Roman" w:hAnsi="Times New Roman"/>
          <w:lang w:val="it-IT"/>
        </w:rPr>
        <w:tab/>
        <w:t xml:space="preserve">- Thi cuối kì: Tất cả sinh viên không thuộc diện miễn thi phải tham dự kỳ thi </w:t>
      </w:r>
      <w:r w:rsidR="00D65059">
        <w:rPr>
          <w:rFonts w:ascii="Times New Roman" w:hAnsi="Times New Roman"/>
          <w:lang w:val="it-IT"/>
        </w:rPr>
        <w:t xml:space="preserve">nghe và đọc </w:t>
      </w:r>
      <w:r w:rsidRPr="002B1E92">
        <w:rPr>
          <w:rFonts w:ascii="Times New Roman" w:hAnsi="Times New Roman"/>
          <w:lang w:val="it-IT"/>
        </w:rPr>
        <w:t>cuối kỳ</w:t>
      </w:r>
    </w:p>
    <w:p w:rsidR="008B4EB5" w:rsidRPr="00457763" w:rsidRDefault="002F0494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135FC0">
        <w:rPr>
          <w:rFonts w:ascii="Times New Roman" w:hAnsi="Times New Roman"/>
          <w:b/>
        </w:rPr>
        <w:t>I</w:t>
      </w:r>
      <w:r w:rsidR="008B4EB5" w:rsidRPr="00457763">
        <w:rPr>
          <w:rFonts w:ascii="Times New Roman" w:hAnsi="Times New Roman"/>
          <w:b/>
        </w:rPr>
        <w:t xml:space="preserve">. </w:t>
      </w:r>
      <w:r w:rsidR="00C97977" w:rsidRPr="00457763">
        <w:rPr>
          <w:rFonts w:ascii="Times New Roman" w:hAnsi="Times New Roman"/>
          <w:b/>
        </w:rPr>
        <w:t>Đánh giá và cho điểm</w:t>
      </w:r>
    </w:p>
    <w:p w:rsidR="00FB02D9" w:rsidRPr="00457763" w:rsidRDefault="00662305" w:rsidP="00D4581D">
      <w:pPr>
        <w:spacing w:before="120" w:after="120" w:line="320" w:lineRule="atLeast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  <w:b/>
          <w:i/>
        </w:rPr>
        <w:t>1</w:t>
      </w:r>
      <w:r w:rsidR="00DF0663" w:rsidRPr="00457763">
        <w:rPr>
          <w:rFonts w:ascii="Times New Roman" w:hAnsi="Times New Roman"/>
          <w:b/>
          <w:i/>
        </w:rPr>
        <w:t>.</w:t>
      </w:r>
      <w:r w:rsidR="000639E5" w:rsidRPr="00457763">
        <w:rPr>
          <w:rFonts w:ascii="Times New Roman" w:hAnsi="Times New Roman"/>
          <w:b/>
          <w:i/>
        </w:rPr>
        <w:t xml:space="preserve"> </w:t>
      </w:r>
      <w:r w:rsidR="00C97977" w:rsidRPr="00457763">
        <w:rPr>
          <w:rFonts w:ascii="Times New Roman" w:hAnsi="Times New Roman"/>
          <w:b/>
          <w:i/>
        </w:rPr>
        <w:t>Thang điểm</w:t>
      </w:r>
      <w:r w:rsidR="00343679" w:rsidRPr="00457763">
        <w:rPr>
          <w:rFonts w:ascii="Times New Roman" w:hAnsi="Times New Roman"/>
          <w:b/>
          <w:i/>
        </w:rPr>
        <w:t xml:space="preserve">: </w:t>
      </w:r>
      <w:r w:rsidR="00010109">
        <w:rPr>
          <w:rFonts w:ascii="Times New Roman" w:hAnsi="Times New Roman"/>
          <w:b/>
          <w:i/>
        </w:rPr>
        <w:t>10</w:t>
      </w:r>
    </w:p>
    <w:p w:rsidR="000639E5" w:rsidRPr="00457763" w:rsidRDefault="000639E5" w:rsidP="00D4581D">
      <w:pPr>
        <w:spacing w:before="120" w:after="120" w:line="320" w:lineRule="atLeast"/>
        <w:jc w:val="both"/>
        <w:rPr>
          <w:rFonts w:ascii="Times New Roman" w:hAnsi="Times New Roman"/>
          <w:b/>
          <w:i/>
        </w:rPr>
      </w:pPr>
      <w:r w:rsidRPr="00457763">
        <w:rPr>
          <w:rFonts w:ascii="Times New Roman" w:hAnsi="Times New Roman"/>
          <w:b/>
          <w:i/>
        </w:rPr>
        <w:t xml:space="preserve">2. Điểm cuối kì là điểm trung bình cộng của những điểm thành phần sau: </w:t>
      </w:r>
    </w:p>
    <w:p w:rsidR="000639E5" w:rsidRPr="00457763" w:rsidRDefault="000639E5" w:rsidP="000639E5">
      <w:pPr>
        <w:spacing w:line="320" w:lineRule="atLeast"/>
        <w:ind w:left="-709" w:firstLine="709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>- Điểm chuyên cần:</w:t>
      </w:r>
      <w:r w:rsidR="0057304D">
        <w:rPr>
          <w:rFonts w:ascii="Times New Roman" w:hAnsi="Times New Roman"/>
        </w:rPr>
        <w:t xml:space="preserve"> 10 %</w:t>
      </w:r>
    </w:p>
    <w:p w:rsidR="000639E5" w:rsidRPr="00457763" w:rsidRDefault="000639E5" w:rsidP="000639E5">
      <w:pPr>
        <w:spacing w:line="320" w:lineRule="atLeast"/>
        <w:ind w:left="-709" w:firstLine="709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 xml:space="preserve">- Điểm quá trình/Điểm kiểm tra giữa kì: </w:t>
      </w:r>
      <w:r w:rsidR="0057304D">
        <w:rPr>
          <w:rFonts w:ascii="Times New Roman" w:hAnsi="Times New Roman"/>
        </w:rPr>
        <w:t>30</w:t>
      </w:r>
      <w:r w:rsidRPr="00457763">
        <w:rPr>
          <w:rFonts w:ascii="Times New Roman" w:hAnsi="Times New Roman"/>
        </w:rPr>
        <w:t>%</w:t>
      </w:r>
    </w:p>
    <w:p w:rsidR="000639E5" w:rsidRPr="00457763" w:rsidRDefault="000639E5" w:rsidP="000639E5">
      <w:pPr>
        <w:spacing w:line="320" w:lineRule="atLeast"/>
        <w:ind w:left="-709" w:firstLine="709"/>
        <w:jc w:val="both"/>
        <w:rPr>
          <w:rFonts w:ascii="Times New Roman" w:hAnsi="Times New Roman"/>
        </w:rPr>
      </w:pPr>
      <w:r w:rsidRPr="00457763">
        <w:rPr>
          <w:rFonts w:ascii="Times New Roman" w:hAnsi="Times New Roman"/>
        </w:rPr>
        <w:t xml:space="preserve">- Điểm kiểm tra cuối kì: </w:t>
      </w:r>
      <w:r w:rsidR="0057304D">
        <w:rPr>
          <w:rFonts w:ascii="Times New Roman" w:hAnsi="Times New Roman"/>
        </w:rPr>
        <w:t>60</w:t>
      </w:r>
      <w:r w:rsidRPr="00457763">
        <w:rPr>
          <w:rFonts w:ascii="Times New Roman" w:hAnsi="Times New Roman"/>
        </w:rPr>
        <w:t>%</w:t>
      </w:r>
    </w:p>
    <w:p w:rsidR="0013648D" w:rsidRPr="00CE60A9" w:rsidRDefault="000639E5" w:rsidP="00CE60A9">
      <w:pPr>
        <w:spacing w:before="120" w:after="120" w:line="320" w:lineRule="atLeast"/>
        <w:jc w:val="both"/>
        <w:rPr>
          <w:rFonts w:ascii="Times New Roman" w:hAnsi="Times New Roman"/>
          <w:b/>
          <w:i/>
        </w:rPr>
      </w:pPr>
      <w:r w:rsidRPr="00457763">
        <w:rPr>
          <w:rFonts w:ascii="Times New Roman" w:hAnsi="Times New Roman"/>
          <w:b/>
          <w:i/>
        </w:rPr>
        <w:t>3</w:t>
      </w:r>
      <w:r w:rsidR="00662305" w:rsidRPr="00457763">
        <w:rPr>
          <w:rFonts w:ascii="Times New Roman" w:hAnsi="Times New Roman"/>
          <w:b/>
          <w:i/>
        </w:rPr>
        <w:t>.</w:t>
      </w:r>
      <w:r w:rsidR="00251FEC" w:rsidRPr="00457763">
        <w:rPr>
          <w:rFonts w:ascii="Times New Roman" w:hAnsi="Times New Roman"/>
          <w:b/>
          <w:i/>
        </w:rPr>
        <w:t xml:space="preserve"> </w:t>
      </w:r>
      <w:r w:rsidR="00031BF4">
        <w:rPr>
          <w:rFonts w:ascii="Times New Roman" w:hAnsi="Times New Roman"/>
          <w:b/>
          <w:i/>
        </w:rPr>
        <w:t>P</w:t>
      </w:r>
      <w:r w:rsidR="00A83710" w:rsidRPr="00457763">
        <w:rPr>
          <w:rFonts w:ascii="Times New Roman" w:hAnsi="Times New Roman"/>
          <w:b/>
          <w:i/>
        </w:rPr>
        <w:t>hương pháp đ</w:t>
      </w:r>
      <w:r w:rsidR="00031BF4">
        <w:rPr>
          <w:rFonts w:ascii="Times New Roman" w:hAnsi="Times New Roman"/>
          <w:b/>
          <w:i/>
        </w:rPr>
        <w:t>ánh giá</w:t>
      </w:r>
    </w:p>
    <w:p w:rsidR="00344D1A" w:rsidRPr="00457763" w:rsidRDefault="00344D1A" w:rsidP="00D541D8">
      <w:pPr>
        <w:spacing w:line="320" w:lineRule="atLeast"/>
        <w:jc w:val="both"/>
        <w:rPr>
          <w:rFonts w:ascii="Times New Roman" w:hAnsi="Times New Roman"/>
          <w:color w:val="FF000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249"/>
        <w:gridCol w:w="1633"/>
      </w:tblGrid>
      <w:tr w:rsidR="00CE60A9" w:rsidRPr="000E4986" w:rsidTr="00CE60A9">
        <w:trPr>
          <w:jc w:val="center"/>
        </w:trPr>
        <w:tc>
          <w:tcPr>
            <w:tcW w:w="4361" w:type="dxa"/>
            <w:vAlign w:val="center"/>
          </w:tcPr>
          <w:p w:rsidR="00CE60A9" w:rsidRPr="000E4986" w:rsidRDefault="00CE60A9" w:rsidP="00B253B1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0E4986">
              <w:rPr>
                <w:rFonts w:ascii="Times New Roman" w:eastAsia="MS Mincho" w:hAnsi="Times New Roman"/>
                <w:b/>
              </w:rPr>
              <w:t>Rubric đánh giá</w:t>
            </w:r>
          </w:p>
        </w:tc>
        <w:tc>
          <w:tcPr>
            <w:tcW w:w="3249" w:type="dxa"/>
            <w:vAlign w:val="center"/>
          </w:tcPr>
          <w:p w:rsidR="00CE60A9" w:rsidRPr="000E4986" w:rsidRDefault="00CE60A9" w:rsidP="00B253B1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0E4986">
              <w:rPr>
                <w:rFonts w:ascii="Times New Roman" w:eastAsia="MS Mincho" w:hAnsi="Times New Roman"/>
                <w:b/>
              </w:rPr>
              <w:t>KQHTMĐ được đánh giá</w:t>
            </w:r>
          </w:p>
        </w:tc>
        <w:tc>
          <w:tcPr>
            <w:tcW w:w="1633" w:type="dxa"/>
          </w:tcPr>
          <w:p w:rsidR="00CE60A9" w:rsidRPr="000E4986" w:rsidRDefault="00CE60A9" w:rsidP="00B253B1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0E4986">
              <w:rPr>
                <w:rFonts w:ascii="Times New Roman" w:eastAsia="MS Mincho" w:hAnsi="Times New Roman"/>
                <w:b/>
              </w:rPr>
              <w:t>Trọng số (%)</w:t>
            </w:r>
          </w:p>
        </w:tc>
      </w:tr>
      <w:tr w:rsidR="00CE60A9" w:rsidRPr="000E4986" w:rsidTr="00CE60A9">
        <w:trPr>
          <w:jc w:val="center"/>
        </w:trPr>
        <w:tc>
          <w:tcPr>
            <w:tcW w:w="9243" w:type="dxa"/>
            <w:gridSpan w:val="3"/>
            <w:vAlign w:val="center"/>
          </w:tcPr>
          <w:p w:rsidR="00CE60A9" w:rsidRPr="000E4986" w:rsidRDefault="00CE60A9" w:rsidP="00B253B1">
            <w:pPr>
              <w:rPr>
                <w:rFonts w:ascii="Times New Roman" w:eastAsia="MS Mincho" w:hAnsi="Times New Roman"/>
                <w:b/>
              </w:rPr>
            </w:pPr>
            <w:r w:rsidRPr="000E4986">
              <w:rPr>
                <w:rFonts w:ascii="Times New Roman" w:eastAsia="MS Mincho" w:hAnsi="Times New Roman"/>
                <w:b/>
                <w:i/>
              </w:rPr>
              <w:t>Đánh giá chuyên cần</w:t>
            </w:r>
          </w:p>
        </w:tc>
      </w:tr>
      <w:tr w:rsidR="00CE60A9" w:rsidRPr="000E4986" w:rsidTr="00CE60A9">
        <w:trPr>
          <w:jc w:val="center"/>
        </w:trPr>
        <w:tc>
          <w:tcPr>
            <w:tcW w:w="4361" w:type="dxa"/>
            <w:vAlign w:val="center"/>
          </w:tcPr>
          <w:p w:rsidR="00CE60A9" w:rsidRPr="000E4986" w:rsidRDefault="00CE60A9" w:rsidP="00B253B1">
            <w:pPr>
              <w:rPr>
                <w:rFonts w:ascii="Times New Roman" w:eastAsia="MS Mincho" w:hAnsi="Times New Roman"/>
              </w:rPr>
            </w:pPr>
            <w:r w:rsidRPr="000E4986">
              <w:rPr>
                <w:rFonts w:ascii="Times New Roman" w:eastAsia="MS Mincho" w:hAnsi="Times New Roman"/>
              </w:rPr>
              <w:t>Rubric 1 – Đánh giá tham dự lớp</w:t>
            </w:r>
          </w:p>
        </w:tc>
        <w:tc>
          <w:tcPr>
            <w:tcW w:w="3249" w:type="dxa"/>
            <w:vAlign w:val="center"/>
          </w:tcPr>
          <w:p w:rsidR="00CE60A9" w:rsidRPr="000E4986" w:rsidRDefault="00CE60A9" w:rsidP="00B253B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K1, K2, K3, K4, K5, K6</w:t>
            </w:r>
          </w:p>
        </w:tc>
        <w:tc>
          <w:tcPr>
            <w:tcW w:w="1633" w:type="dxa"/>
            <w:vAlign w:val="center"/>
          </w:tcPr>
          <w:p w:rsidR="00CE60A9" w:rsidRPr="000E4986" w:rsidRDefault="00CE60A9" w:rsidP="00B253B1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5%</w:t>
            </w:r>
          </w:p>
        </w:tc>
      </w:tr>
      <w:tr w:rsidR="00CE60A9" w:rsidRPr="000E4986" w:rsidTr="00CE60A9">
        <w:trPr>
          <w:jc w:val="center"/>
        </w:trPr>
        <w:tc>
          <w:tcPr>
            <w:tcW w:w="4361" w:type="dxa"/>
            <w:vAlign w:val="center"/>
          </w:tcPr>
          <w:p w:rsidR="00CE60A9" w:rsidRPr="000E4986" w:rsidRDefault="00CE60A9" w:rsidP="00EE2D8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Rubric 2- </w:t>
            </w:r>
            <w:r w:rsidR="00EE2D88">
              <w:rPr>
                <w:rFonts w:ascii="Times New Roman" w:eastAsia="MS Mincho" w:hAnsi="Times New Roman"/>
              </w:rPr>
              <w:t xml:space="preserve">Đánh giá bài tập 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3249" w:type="dxa"/>
            <w:vAlign w:val="center"/>
          </w:tcPr>
          <w:p w:rsidR="00CE60A9" w:rsidRPr="000E4986" w:rsidRDefault="00CE60A9" w:rsidP="00CE60A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K1, K2, K3, K4, K5, K6</w:t>
            </w:r>
          </w:p>
        </w:tc>
        <w:tc>
          <w:tcPr>
            <w:tcW w:w="1633" w:type="dxa"/>
            <w:vAlign w:val="center"/>
          </w:tcPr>
          <w:p w:rsidR="00CE60A9" w:rsidRPr="000E4986" w:rsidRDefault="00CE60A9" w:rsidP="00CE60A9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5%</w:t>
            </w:r>
          </w:p>
        </w:tc>
      </w:tr>
      <w:tr w:rsidR="00CE60A9" w:rsidRPr="000E4986" w:rsidTr="00CE60A9">
        <w:trPr>
          <w:jc w:val="center"/>
        </w:trPr>
        <w:tc>
          <w:tcPr>
            <w:tcW w:w="9243" w:type="dxa"/>
            <w:gridSpan w:val="3"/>
            <w:vAlign w:val="center"/>
          </w:tcPr>
          <w:p w:rsidR="00CE60A9" w:rsidRPr="000E4986" w:rsidRDefault="00CE60A9" w:rsidP="00B253B1">
            <w:pPr>
              <w:rPr>
                <w:rFonts w:ascii="Times New Roman" w:eastAsia="MS Mincho" w:hAnsi="Times New Roman"/>
                <w:b/>
                <w:i/>
              </w:rPr>
            </w:pPr>
            <w:r w:rsidRPr="000E4986">
              <w:rPr>
                <w:rFonts w:ascii="Times New Roman" w:eastAsia="MS Mincho" w:hAnsi="Times New Roman"/>
                <w:b/>
                <w:i/>
              </w:rPr>
              <w:t>Đánh giá quá trình</w:t>
            </w:r>
          </w:p>
        </w:tc>
      </w:tr>
      <w:tr w:rsidR="00CE60A9" w:rsidRPr="000E4986" w:rsidTr="00CE60A9">
        <w:trPr>
          <w:jc w:val="center"/>
        </w:trPr>
        <w:tc>
          <w:tcPr>
            <w:tcW w:w="4361" w:type="dxa"/>
            <w:vAlign w:val="center"/>
          </w:tcPr>
          <w:p w:rsidR="00CE60A9" w:rsidRPr="000E4986" w:rsidRDefault="00CE60A9" w:rsidP="00B253B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Rubric 3: </w:t>
            </w:r>
            <w:r w:rsidRPr="00205A5A">
              <w:rPr>
                <w:rFonts w:ascii="Times New Roman" w:hAnsi="Times New Roman"/>
                <w:lang w:val="vi-VN"/>
              </w:rPr>
              <w:t>Đánh giá giữa kì</w:t>
            </w:r>
          </w:p>
        </w:tc>
        <w:tc>
          <w:tcPr>
            <w:tcW w:w="3249" w:type="dxa"/>
            <w:vAlign w:val="center"/>
          </w:tcPr>
          <w:p w:rsidR="00CE60A9" w:rsidRPr="000E4986" w:rsidRDefault="0070775B" w:rsidP="003017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K1, K2, K</w:t>
            </w:r>
            <w:r w:rsidR="003017EE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 K6</w:t>
            </w:r>
          </w:p>
        </w:tc>
        <w:tc>
          <w:tcPr>
            <w:tcW w:w="1633" w:type="dxa"/>
            <w:vAlign w:val="center"/>
          </w:tcPr>
          <w:p w:rsidR="00CE60A9" w:rsidRPr="000E4986" w:rsidRDefault="00CE60A9" w:rsidP="00B253B1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30%</w:t>
            </w:r>
          </w:p>
        </w:tc>
      </w:tr>
      <w:tr w:rsidR="00CE60A9" w:rsidRPr="000E4986" w:rsidTr="00CE60A9">
        <w:trPr>
          <w:jc w:val="center"/>
        </w:trPr>
        <w:tc>
          <w:tcPr>
            <w:tcW w:w="9243" w:type="dxa"/>
            <w:gridSpan w:val="3"/>
            <w:vAlign w:val="center"/>
          </w:tcPr>
          <w:p w:rsidR="00CE60A9" w:rsidRPr="000E4986" w:rsidRDefault="00CE60A9" w:rsidP="00B253B1">
            <w:pPr>
              <w:rPr>
                <w:rFonts w:ascii="Times New Roman" w:eastAsia="MS Mincho" w:hAnsi="Times New Roman"/>
                <w:b/>
                <w:i/>
              </w:rPr>
            </w:pPr>
            <w:r w:rsidRPr="000E4986">
              <w:rPr>
                <w:rFonts w:ascii="Times New Roman" w:eastAsia="MS Mincho" w:hAnsi="Times New Roman"/>
                <w:b/>
                <w:i/>
              </w:rPr>
              <w:t>Đánh giá cuối kì</w:t>
            </w:r>
          </w:p>
        </w:tc>
      </w:tr>
      <w:tr w:rsidR="00CE60A9" w:rsidRPr="000E4986" w:rsidTr="00CE60A9">
        <w:trPr>
          <w:jc w:val="center"/>
        </w:trPr>
        <w:tc>
          <w:tcPr>
            <w:tcW w:w="4361" w:type="dxa"/>
            <w:vAlign w:val="center"/>
          </w:tcPr>
          <w:p w:rsidR="00CE60A9" w:rsidRPr="000E4986" w:rsidRDefault="00CE60A9" w:rsidP="00B253B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 Rubric 4</w:t>
            </w:r>
            <w:r w:rsidRPr="000E4986">
              <w:rPr>
                <w:rFonts w:ascii="Times New Roman" w:eastAsia="MS Mincho" w:hAnsi="Times New Roman"/>
              </w:rPr>
              <w:t xml:space="preserve"> – Đánh giá thi cuối kì</w:t>
            </w:r>
          </w:p>
        </w:tc>
        <w:tc>
          <w:tcPr>
            <w:tcW w:w="3249" w:type="dxa"/>
            <w:vAlign w:val="center"/>
          </w:tcPr>
          <w:p w:rsidR="00CE60A9" w:rsidRPr="000E4986" w:rsidRDefault="00275F66" w:rsidP="003017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K1, K2, K3, K4</w:t>
            </w:r>
            <w:r w:rsidR="00B253B1">
              <w:rPr>
                <w:rFonts w:ascii="Times New Roman" w:hAnsi="Times New Roman"/>
                <w:sz w:val="22"/>
                <w:szCs w:val="22"/>
              </w:rPr>
              <w:t>, K</w:t>
            </w:r>
            <w:r w:rsidR="003017E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33" w:type="dxa"/>
            <w:vAlign w:val="center"/>
          </w:tcPr>
          <w:p w:rsidR="00CE60A9" w:rsidRPr="000E4986" w:rsidRDefault="00CE60A9" w:rsidP="00B253B1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60%</w:t>
            </w:r>
          </w:p>
        </w:tc>
      </w:tr>
    </w:tbl>
    <w:p w:rsidR="00E35517" w:rsidRDefault="00EE2D88" w:rsidP="00EE2D88">
      <w:pPr>
        <w:tabs>
          <w:tab w:val="left" w:pos="1065"/>
        </w:tabs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lastRenderedPageBreak/>
        <w:tab/>
      </w:r>
    </w:p>
    <w:p w:rsidR="00EE2D88" w:rsidRPr="000223E3" w:rsidRDefault="00EE2D88" w:rsidP="00EE2D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Rubric 1: Đ</w:t>
      </w:r>
      <w:r w:rsidRPr="000223E3">
        <w:rPr>
          <w:rFonts w:ascii="Times New Roman" w:hAnsi="Times New Roman"/>
          <w:b/>
        </w:rPr>
        <w:t>ánh giá chuyên cần (tham dự lớp)</w:t>
      </w:r>
    </w:p>
    <w:p w:rsidR="00EE2D88" w:rsidRPr="000223E3" w:rsidRDefault="00EE2D88" w:rsidP="00EE2D88">
      <w:pPr>
        <w:ind w:firstLine="720"/>
        <w:rPr>
          <w:rFonts w:ascii="Times New Roman" w:hAnsi="Times New Roman"/>
        </w:rPr>
      </w:pPr>
    </w:p>
    <w:tbl>
      <w:tblPr>
        <w:tblStyle w:val="TableGrid"/>
        <w:tblW w:w="10020" w:type="dxa"/>
        <w:jc w:val="center"/>
        <w:tblLook w:val="04A0" w:firstRow="1" w:lastRow="0" w:firstColumn="1" w:lastColumn="0" w:noHBand="0" w:noVBand="1"/>
      </w:tblPr>
      <w:tblGrid>
        <w:gridCol w:w="1526"/>
        <w:gridCol w:w="1102"/>
        <w:gridCol w:w="1683"/>
        <w:gridCol w:w="1893"/>
        <w:gridCol w:w="1800"/>
        <w:gridCol w:w="2016"/>
      </w:tblGrid>
      <w:tr w:rsidR="00EE2D88" w:rsidRPr="000223E3" w:rsidTr="00B253B1">
        <w:trPr>
          <w:jc w:val="center"/>
        </w:trPr>
        <w:tc>
          <w:tcPr>
            <w:tcW w:w="1526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Tiêu chí</w:t>
            </w:r>
          </w:p>
        </w:tc>
        <w:tc>
          <w:tcPr>
            <w:tcW w:w="1102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Trọng số (%)</w:t>
            </w:r>
          </w:p>
        </w:tc>
        <w:tc>
          <w:tcPr>
            <w:tcW w:w="1683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Tốt</w:t>
            </w:r>
          </w:p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893" w:type="dxa"/>
            <w:shd w:val="clear" w:color="auto" w:fill="auto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Khá</w:t>
            </w:r>
          </w:p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75%</w:t>
            </w:r>
          </w:p>
        </w:tc>
        <w:tc>
          <w:tcPr>
            <w:tcW w:w="1800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Trung bình</w:t>
            </w:r>
          </w:p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2016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Kém</w:t>
            </w:r>
          </w:p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0%</w:t>
            </w:r>
          </w:p>
        </w:tc>
      </w:tr>
      <w:tr w:rsidR="00EE2D88" w:rsidRPr="000223E3" w:rsidTr="00B253B1">
        <w:trPr>
          <w:jc w:val="center"/>
        </w:trPr>
        <w:tc>
          <w:tcPr>
            <w:tcW w:w="1526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</w:rPr>
            </w:pPr>
            <w:r w:rsidRPr="00584473">
              <w:rPr>
                <w:rFonts w:ascii="Times New Roman" w:hAnsi="Times New Roman"/>
              </w:rPr>
              <w:t xml:space="preserve">Thái độ tham dự </w:t>
            </w:r>
          </w:p>
        </w:tc>
        <w:tc>
          <w:tcPr>
            <w:tcW w:w="1102" w:type="dxa"/>
          </w:tcPr>
          <w:p w:rsidR="00EE2D88" w:rsidRPr="00584473" w:rsidRDefault="009C2E36" w:rsidP="00B25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683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</w:rPr>
            </w:pPr>
            <w:r w:rsidRPr="00584473">
              <w:rPr>
                <w:rFonts w:ascii="Times New Roman" w:hAnsi="Times New Roman"/>
              </w:rPr>
              <w:t>Luôn chú ý và tham gia các hoạt động</w:t>
            </w:r>
          </w:p>
        </w:tc>
        <w:tc>
          <w:tcPr>
            <w:tcW w:w="1893" w:type="dxa"/>
            <w:shd w:val="clear" w:color="auto" w:fill="auto"/>
          </w:tcPr>
          <w:p w:rsidR="00EE2D88" w:rsidRPr="00584473" w:rsidRDefault="00EE2D88" w:rsidP="00B253B1">
            <w:pPr>
              <w:rPr>
                <w:rFonts w:ascii="Times New Roman" w:hAnsi="Times New Roman"/>
              </w:rPr>
            </w:pPr>
            <w:r w:rsidRPr="00584473">
              <w:rPr>
                <w:rFonts w:ascii="Times New Roman" w:hAnsi="Times New Roman"/>
              </w:rPr>
              <w:t>Khá chú ý, có tham gia</w:t>
            </w:r>
          </w:p>
        </w:tc>
        <w:tc>
          <w:tcPr>
            <w:tcW w:w="1800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</w:rPr>
            </w:pPr>
            <w:r w:rsidRPr="00584473">
              <w:rPr>
                <w:rFonts w:ascii="Times New Roman" w:hAnsi="Times New Roman"/>
              </w:rPr>
              <w:t>Có chú ý, ít tham gia</w:t>
            </w:r>
          </w:p>
        </w:tc>
        <w:tc>
          <w:tcPr>
            <w:tcW w:w="2016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</w:rPr>
            </w:pPr>
            <w:r w:rsidRPr="00584473">
              <w:rPr>
                <w:rFonts w:ascii="Times New Roman" w:hAnsi="Times New Roman"/>
              </w:rPr>
              <w:t>Không chú ý/không tham gia</w:t>
            </w:r>
          </w:p>
        </w:tc>
      </w:tr>
      <w:tr w:rsidR="00EE2D88" w:rsidRPr="000223E3" w:rsidTr="00B253B1">
        <w:trPr>
          <w:jc w:val="center"/>
        </w:trPr>
        <w:tc>
          <w:tcPr>
            <w:tcW w:w="1526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</w:rPr>
            </w:pPr>
            <w:r w:rsidRPr="00584473">
              <w:rPr>
                <w:rFonts w:ascii="Times New Roman" w:hAnsi="Times New Roman"/>
              </w:rPr>
              <w:t>Thời gian tham dự</w:t>
            </w:r>
          </w:p>
        </w:tc>
        <w:tc>
          <w:tcPr>
            <w:tcW w:w="1102" w:type="dxa"/>
          </w:tcPr>
          <w:p w:rsidR="00EE2D88" w:rsidRPr="00584473" w:rsidRDefault="009C2E36" w:rsidP="00B25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392" w:type="dxa"/>
            <w:gridSpan w:val="4"/>
          </w:tcPr>
          <w:p w:rsidR="00EE2D88" w:rsidRPr="00584473" w:rsidRDefault="00EE2D88" w:rsidP="00B253B1">
            <w:pPr>
              <w:pStyle w:val="ListParagraph"/>
            </w:pPr>
            <w:r w:rsidRPr="00584473">
              <w:t xml:space="preserve">Mỗi buổi học là </w:t>
            </w:r>
            <w:r w:rsidR="009C2E36">
              <w:t>3</w:t>
            </w:r>
            <w:r w:rsidRPr="00584473">
              <w:t xml:space="preserve">% và không được vắng trên </w:t>
            </w:r>
            <w:r w:rsidR="009C2E36">
              <w:t>3</w:t>
            </w:r>
            <w:r w:rsidRPr="00584473">
              <w:t xml:space="preserve"> buổi</w:t>
            </w:r>
          </w:p>
          <w:p w:rsidR="00EE2D88" w:rsidRPr="00584473" w:rsidRDefault="00EE2D88" w:rsidP="00B253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2D88" w:rsidRDefault="00EE2D88" w:rsidP="00EE2D88">
      <w:pPr>
        <w:tabs>
          <w:tab w:val="left" w:pos="1065"/>
        </w:tabs>
        <w:jc w:val="both"/>
        <w:rPr>
          <w:rFonts w:ascii="Times New Roman" w:eastAsia="MS Mincho" w:hAnsi="Times New Roman"/>
        </w:rPr>
      </w:pPr>
    </w:p>
    <w:p w:rsidR="00EE2D88" w:rsidRPr="000223E3" w:rsidRDefault="00EE2D88" w:rsidP="00EE2D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Rubric 2: Đánh giá bài tập </w:t>
      </w:r>
    </w:p>
    <w:p w:rsidR="00EE2D88" w:rsidRPr="000223E3" w:rsidRDefault="00EE2D88" w:rsidP="00EE2D88">
      <w:pPr>
        <w:ind w:firstLine="720"/>
        <w:rPr>
          <w:rFonts w:ascii="Times New Roman" w:hAnsi="Times New Roman"/>
        </w:rPr>
      </w:pPr>
    </w:p>
    <w:tbl>
      <w:tblPr>
        <w:tblStyle w:val="TableGrid"/>
        <w:tblW w:w="10020" w:type="dxa"/>
        <w:jc w:val="center"/>
        <w:tblLook w:val="04A0" w:firstRow="1" w:lastRow="0" w:firstColumn="1" w:lastColumn="0" w:noHBand="0" w:noVBand="1"/>
      </w:tblPr>
      <w:tblGrid>
        <w:gridCol w:w="1526"/>
        <w:gridCol w:w="1102"/>
        <w:gridCol w:w="1683"/>
        <w:gridCol w:w="1893"/>
        <w:gridCol w:w="1891"/>
        <w:gridCol w:w="1925"/>
      </w:tblGrid>
      <w:tr w:rsidR="00EE2D88" w:rsidRPr="000223E3" w:rsidTr="00D65059">
        <w:trPr>
          <w:jc w:val="center"/>
        </w:trPr>
        <w:tc>
          <w:tcPr>
            <w:tcW w:w="1526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Tiêu chí</w:t>
            </w:r>
          </w:p>
        </w:tc>
        <w:tc>
          <w:tcPr>
            <w:tcW w:w="1102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Trọng số (%)</w:t>
            </w:r>
          </w:p>
        </w:tc>
        <w:tc>
          <w:tcPr>
            <w:tcW w:w="1683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Tốt</w:t>
            </w:r>
          </w:p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893" w:type="dxa"/>
            <w:shd w:val="clear" w:color="auto" w:fill="auto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Khá</w:t>
            </w:r>
          </w:p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75%</w:t>
            </w:r>
          </w:p>
        </w:tc>
        <w:tc>
          <w:tcPr>
            <w:tcW w:w="1891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Trung bình</w:t>
            </w:r>
          </w:p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1925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Kém</w:t>
            </w:r>
          </w:p>
          <w:p w:rsidR="00EE2D88" w:rsidRPr="00584473" w:rsidRDefault="00EE2D88" w:rsidP="00B253B1">
            <w:pPr>
              <w:jc w:val="center"/>
              <w:rPr>
                <w:rFonts w:ascii="Times New Roman" w:hAnsi="Times New Roman"/>
                <w:b/>
              </w:rPr>
            </w:pPr>
            <w:r w:rsidRPr="00584473">
              <w:rPr>
                <w:rFonts w:ascii="Times New Roman" w:hAnsi="Times New Roman"/>
                <w:b/>
              </w:rPr>
              <w:t>0%</w:t>
            </w:r>
          </w:p>
        </w:tc>
      </w:tr>
      <w:tr w:rsidR="00EE2D88" w:rsidRPr="000223E3" w:rsidTr="00D65059">
        <w:trPr>
          <w:jc w:val="center"/>
        </w:trPr>
        <w:tc>
          <w:tcPr>
            <w:tcW w:w="1526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Làm bài tập  </w:t>
            </w:r>
            <w:r w:rsidRPr="005844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2" w:type="dxa"/>
          </w:tcPr>
          <w:p w:rsidR="00EE2D88" w:rsidRPr="00584473" w:rsidRDefault="009C2E36" w:rsidP="00B25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83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Làm bài tập đầy đủ, chất lượng </w:t>
            </w:r>
            <w:r w:rsidR="00D65059">
              <w:rPr>
                <w:rFonts w:ascii="Times New Roman" w:hAnsi="Times New Roman"/>
              </w:rPr>
              <w:t>tốt</w:t>
            </w:r>
          </w:p>
        </w:tc>
        <w:tc>
          <w:tcPr>
            <w:tcW w:w="1893" w:type="dxa"/>
            <w:shd w:val="clear" w:color="auto" w:fill="auto"/>
          </w:tcPr>
          <w:p w:rsidR="00EE2D88" w:rsidRPr="00584473" w:rsidRDefault="00EE2D88" w:rsidP="00D65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Làm bài tập đầy đủ, chất lượng </w:t>
            </w:r>
            <w:r w:rsidR="00D65059">
              <w:rPr>
                <w:rFonts w:ascii="Times New Roman" w:hAnsi="Times New Roman"/>
              </w:rPr>
              <w:t>khá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1" w:type="dxa"/>
          </w:tcPr>
          <w:p w:rsidR="00EE2D88" w:rsidRPr="00584473" w:rsidRDefault="00EE2D88" w:rsidP="00D650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Có làm bài tập nhưng không đầy đủ, chất lượng </w:t>
            </w:r>
            <w:r w:rsidR="00D65059">
              <w:rPr>
                <w:rFonts w:ascii="Times New Roman" w:hAnsi="Times New Roman"/>
              </w:rPr>
              <w:t>trung bình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5" w:type="dxa"/>
          </w:tcPr>
          <w:p w:rsidR="00EE2D88" w:rsidRPr="00584473" w:rsidRDefault="00EE2D88" w:rsidP="00B25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Không làm bài tập </w:t>
            </w:r>
          </w:p>
        </w:tc>
      </w:tr>
    </w:tbl>
    <w:p w:rsidR="00EE2D88" w:rsidRDefault="00EE2D88" w:rsidP="00EE2D88">
      <w:pPr>
        <w:tabs>
          <w:tab w:val="left" w:pos="1065"/>
        </w:tabs>
        <w:jc w:val="both"/>
        <w:rPr>
          <w:rFonts w:ascii="Times New Roman" w:eastAsia="MS Mincho" w:hAnsi="Times New Roman"/>
        </w:rPr>
      </w:pPr>
    </w:p>
    <w:p w:rsidR="00EE2D88" w:rsidRPr="004D46B3" w:rsidRDefault="00EE2D88" w:rsidP="00EE2D88">
      <w:pPr>
        <w:rPr>
          <w:rFonts w:ascii="Times New Roman" w:hAnsi="Times New Roman"/>
          <w:b/>
        </w:rPr>
      </w:pPr>
      <w:r w:rsidRPr="001A3E7F">
        <w:rPr>
          <w:rFonts w:ascii="Times New Roman" w:hAnsi="Times New Roman"/>
          <w:b/>
          <w:lang w:val="vi-VN"/>
        </w:rPr>
        <w:t xml:space="preserve">Rubric </w:t>
      </w:r>
      <w:r>
        <w:rPr>
          <w:rFonts w:ascii="Times New Roman" w:hAnsi="Times New Roman"/>
          <w:b/>
        </w:rPr>
        <w:t>3</w:t>
      </w:r>
      <w:r w:rsidRPr="001A3E7F">
        <w:rPr>
          <w:rFonts w:ascii="Times New Roman" w:hAnsi="Times New Roman"/>
          <w:b/>
          <w:lang w:val="vi-VN"/>
        </w:rPr>
        <w:t>: Đánh giá giữa kì</w:t>
      </w:r>
    </w:p>
    <w:p w:rsidR="00EE2D88" w:rsidRDefault="00EE2D88" w:rsidP="00EE2D88">
      <w:pPr>
        <w:jc w:val="both"/>
        <w:rPr>
          <w:rFonts w:ascii="Times New Roman" w:hAnsi="Times New Roman"/>
          <w:b/>
        </w:rPr>
      </w:pPr>
      <w:r w:rsidRPr="005A2D55">
        <w:rPr>
          <w:rFonts w:ascii="Times New Roman" w:hAnsi="Times New Roman"/>
          <w:b/>
          <w:lang w:val="vi-VN"/>
        </w:rPr>
        <w:t xml:space="preserve">Thi giữa kì: </w:t>
      </w:r>
      <w:r w:rsidR="009C2E36">
        <w:rPr>
          <w:rFonts w:ascii="Times New Roman" w:hAnsi="Times New Roman"/>
          <w:b/>
        </w:rPr>
        <w:t xml:space="preserve">Nói </w:t>
      </w:r>
      <w:r w:rsidRPr="005A2D55">
        <w:rPr>
          <w:rFonts w:ascii="Times New Roman" w:hAnsi="Times New Roman"/>
          <w:b/>
          <w:lang w:val="vi-VN"/>
        </w:rPr>
        <w:t xml:space="preserve"> </w:t>
      </w:r>
    </w:p>
    <w:tbl>
      <w:tblPr>
        <w:tblStyle w:val="TableGrid"/>
        <w:tblW w:w="9554" w:type="dxa"/>
        <w:jc w:val="center"/>
        <w:tblLook w:val="04A0" w:firstRow="1" w:lastRow="0" w:firstColumn="1" w:lastColumn="0" w:noHBand="0" w:noVBand="1"/>
      </w:tblPr>
      <w:tblGrid>
        <w:gridCol w:w="2819"/>
        <w:gridCol w:w="3896"/>
        <w:gridCol w:w="2839"/>
      </w:tblGrid>
      <w:tr w:rsidR="00EE2D88" w:rsidRPr="000E579A" w:rsidTr="00B253B1">
        <w:trPr>
          <w:trHeight w:val="377"/>
          <w:jc w:val="center"/>
        </w:trPr>
        <w:tc>
          <w:tcPr>
            <w:tcW w:w="2819" w:type="dxa"/>
          </w:tcPr>
          <w:p w:rsidR="00EE2D88" w:rsidRPr="000E579A" w:rsidRDefault="00EE2D88" w:rsidP="00B253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Nội dung kiểm tra </w:t>
            </w:r>
          </w:p>
        </w:tc>
        <w:tc>
          <w:tcPr>
            <w:tcW w:w="3896" w:type="dxa"/>
          </w:tcPr>
          <w:p w:rsidR="00EE2D88" w:rsidRPr="000E579A" w:rsidRDefault="00EE2D88" w:rsidP="00B253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Chỉ báo thực hiện của học phần được đánh giá qua câu hỏi</w:t>
            </w:r>
          </w:p>
        </w:tc>
        <w:tc>
          <w:tcPr>
            <w:tcW w:w="2839" w:type="dxa"/>
          </w:tcPr>
          <w:p w:rsidR="00EE2D88" w:rsidRPr="000E579A" w:rsidRDefault="00EE2D88" w:rsidP="00B253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KQHTMĐ của môn học được đánh giá qua câu hỏi</w:t>
            </w:r>
          </w:p>
        </w:tc>
      </w:tr>
      <w:tr w:rsidR="00EE2D88" w:rsidTr="00B253B1">
        <w:trPr>
          <w:jc w:val="center"/>
        </w:trPr>
        <w:tc>
          <w:tcPr>
            <w:tcW w:w="2819" w:type="dxa"/>
          </w:tcPr>
          <w:p w:rsidR="00EE2D88" w:rsidRPr="00DA2C0C" w:rsidRDefault="009C2E36" w:rsidP="00B25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Giới thiệu bản thân </w:t>
            </w:r>
          </w:p>
          <w:p w:rsidR="00EE2D88" w:rsidRPr="00DA2C0C" w:rsidRDefault="00EE2D88" w:rsidP="00B253B1">
            <w:pPr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:rsidR="00EE2D88" w:rsidRPr="00700334" w:rsidRDefault="00EE2D88" w:rsidP="00B253B1">
            <w:pPr>
              <w:rPr>
                <w:rFonts w:ascii="Times New Roman" w:hAnsi="Times New Roman"/>
                <w:sz w:val="22"/>
                <w:szCs w:val="22"/>
              </w:rPr>
            </w:pPr>
            <w:r w:rsidRPr="002E07D7">
              <w:rPr>
                <w:rFonts w:ascii="Times New Roman" w:hAnsi="Times New Roman"/>
                <w:sz w:val="22"/>
                <w:szCs w:val="22"/>
              </w:rPr>
              <w:t>Chỉ báo 1: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Sử dụng dạng của động từ về thời,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thể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số ít số nhiều và cấu trúc ngữ</w:t>
            </w:r>
            <w:r w:rsidR="009C2E36">
              <w:rPr>
                <w:rFonts w:ascii="Times New Roman" w:hAnsi="Times New Roman"/>
                <w:sz w:val="22"/>
                <w:szCs w:val="22"/>
              </w:rPr>
              <w:t xml:space="preserve"> pháp. </w:t>
            </w:r>
          </w:p>
        </w:tc>
        <w:tc>
          <w:tcPr>
            <w:tcW w:w="2839" w:type="dxa"/>
          </w:tcPr>
          <w:p w:rsidR="00EE2D88" w:rsidRDefault="00EE2D88" w:rsidP="00B253B1">
            <w:pPr>
              <w:rPr>
                <w:rFonts w:ascii="Times New Roman" w:hAnsi="Times New Roman"/>
              </w:rPr>
            </w:pPr>
          </w:p>
          <w:p w:rsidR="00EE2D88" w:rsidRDefault="00EE2D88" w:rsidP="00B25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K1, K2, K3, K5</w:t>
            </w:r>
            <w:r w:rsidR="009C2E36">
              <w:rPr>
                <w:rFonts w:ascii="Times New Roman" w:hAnsi="Times New Roman"/>
              </w:rPr>
              <w:t>, K6</w:t>
            </w:r>
          </w:p>
          <w:p w:rsidR="00EE2D88" w:rsidRDefault="00EE2D88" w:rsidP="00B253B1">
            <w:pPr>
              <w:rPr>
                <w:rFonts w:ascii="Times New Roman" w:hAnsi="Times New Roman"/>
              </w:rPr>
            </w:pPr>
          </w:p>
        </w:tc>
      </w:tr>
      <w:tr w:rsidR="00EE2D88" w:rsidTr="00B253B1">
        <w:trPr>
          <w:trHeight w:val="1068"/>
          <w:jc w:val="center"/>
        </w:trPr>
        <w:tc>
          <w:tcPr>
            <w:tcW w:w="2819" w:type="dxa"/>
          </w:tcPr>
          <w:p w:rsidR="00EE2D88" w:rsidRPr="00DA2C0C" w:rsidRDefault="009C2E36" w:rsidP="00B25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Nói về một chủ đề đã được chuẩn bị trước </w:t>
            </w:r>
          </w:p>
        </w:tc>
        <w:tc>
          <w:tcPr>
            <w:tcW w:w="3896" w:type="dxa"/>
          </w:tcPr>
          <w:p w:rsidR="009C2E36" w:rsidRDefault="00EE2D88" w:rsidP="00B25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Chỉ báo 1: </w:t>
            </w:r>
            <w:r w:rsidR="009C2E36">
              <w:rPr>
                <w:rFonts w:ascii="Times New Roman" w:hAnsi="Times New Roman"/>
              </w:rPr>
              <w:t>Sử dụng</w:t>
            </w:r>
            <w:r w:rsidR="009C2E36" w:rsidRPr="006B1C36">
              <w:rPr>
                <w:rFonts w:ascii="Times New Roman" w:hAnsi="Times New Roman"/>
              </w:rPr>
              <w:t xml:space="preserve"> các cấu trúc câu, cách diễn</w:t>
            </w:r>
            <w:r w:rsidR="009C2E36">
              <w:rPr>
                <w:rFonts w:ascii="Times New Roman" w:hAnsi="Times New Roman"/>
              </w:rPr>
              <w:t xml:space="preserve"> đạt</w:t>
            </w:r>
            <w:r w:rsidR="009C2E36" w:rsidRPr="006B1C36">
              <w:rPr>
                <w:rFonts w:ascii="Times New Roman" w:hAnsi="Times New Roman"/>
              </w:rPr>
              <w:t xml:space="preserve"> cơ bản trong văn nói và hệ thống từ vựng liên quan đến chủ đề.</w:t>
            </w:r>
          </w:p>
          <w:p w:rsidR="00EE2D88" w:rsidRPr="00B61245" w:rsidRDefault="00EE2D88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Chỉ báo 2: </w:t>
            </w:r>
            <w:r w:rsidR="009C2E36" w:rsidRPr="000E4986">
              <w:rPr>
                <w:rFonts w:ascii="Times New Roman" w:hAnsi="Times New Roman"/>
              </w:rPr>
              <w:t>Trình b</w:t>
            </w:r>
            <w:r w:rsidR="009C2E36" w:rsidRPr="000E4986">
              <w:rPr>
                <w:rFonts w:ascii="Times New Roman" w:hAnsi="Times New Roman" w:cs="Arial"/>
              </w:rPr>
              <w:t>à</w:t>
            </w:r>
            <w:r w:rsidR="009C2E36" w:rsidRPr="000E4986">
              <w:rPr>
                <w:rFonts w:ascii="Times New Roman" w:hAnsi="Times New Roman"/>
              </w:rPr>
              <w:t>y r</w:t>
            </w:r>
            <w:r w:rsidR="009C2E36" w:rsidRPr="000E4986">
              <w:rPr>
                <w:rFonts w:ascii="Times New Roman" w:hAnsi="Times New Roman" w:cs=".VnTime"/>
              </w:rPr>
              <w:t>õ</w:t>
            </w:r>
            <w:r w:rsidR="009C2E36" w:rsidRPr="000E4986">
              <w:rPr>
                <w:rFonts w:ascii="Times New Roman" w:hAnsi="Times New Roman"/>
              </w:rPr>
              <w:t xml:space="preserve"> r</w:t>
            </w:r>
            <w:r w:rsidR="009C2E36" w:rsidRPr="000E4986">
              <w:rPr>
                <w:rFonts w:ascii="Times New Roman" w:hAnsi="Times New Roman" w:cs="Arial"/>
              </w:rPr>
              <w:t>à</w:t>
            </w:r>
            <w:r w:rsidR="009C2E36" w:rsidRPr="000E4986">
              <w:rPr>
                <w:rFonts w:ascii="Times New Roman" w:hAnsi="Times New Roman"/>
              </w:rPr>
              <w:t>ng, mạch lạc, logic ý tưởng bằng tiếng Anh</w:t>
            </w:r>
          </w:p>
        </w:tc>
        <w:tc>
          <w:tcPr>
            <w:tcW w:w="2839" w:type="dxa"/>
          </w:tcPr>
          <w:p w:rsidR="00EE2D88" w:rsidRDefault="00EE2D88" w:rsidP="00B25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K1, K2, K3, K5</w:t>
            </w:r>
            <w:r w:rsidR="003017EE">
              <w:rPr>
                <w:rFonts w:ascii="Times New Roman" w:hAnsi="Times New Roman"/>
              </w:rPr>
              <w:t>, K6</w:t>
            </w:r>
          </w:p>
          <w:p w:rsidR="00EE2D88" w:rsidRDefault="00EE2D88" w:rsidP="00B253B1">
            <w:pPr>
              <w:rPr>
                <w:rFonts w:ascii="Times New Roman" w:hAnsi="Times New Roman"/>
              </w:rPr>
            </w:pPr>
          </w:p>
        </w:tc>
      </w:tr>
      <w:tr w:rsidR="00EE2D88" w:rsidTr="00B253B1">
        <w:trPr>
          <w:jc w:val="center"/>
        </w:trPr>
        <w:tc>
          <w:tcPr>
            <w:tcW w:w="2819" w:type="dxa"/>
          </w:tcPr>
          <w:p w:rsidR="00EE2D88" w:rsidRPr="00DA2C0C" w:rsidRDefault="009C2E36" w:rsidP="00B25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Trả lời câu hỏi của GV </w:t>
            </w:r>
          </w:p>
          <w:p w:rsidR="00EE2D88" w:rsidRPr="00DA2C0C" w:rsidRDefault="00EE2D88" w:rsidP="00B253B1">
            <w:pPr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:rsidR="00EE2D88" w:rsidRDefault="00EE2D88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Chỉ báo 1: </w:t>
            </w:r>
            <w:r w:rsidR="00700334">
              <w:rPr>
                <w:rFonts w:ascii="Times New Roman" w:hAnsi="Times New Roman"/>
              </w:rPr>
              <w:t xml:space="preserve">Nghe hiểu được nội dung câu hỏi liên quan đến chủ đề đã trình bày </w:t>
            </w:r>
          </w:p>
          <w:p w:rsidR="00700334" w:rsidRPr="00B61245" w:rsidRDefault="00700334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Chỉ báo 2: Trả lời rõ ràng, ngắn gọn và mạnh lạc</w:t>
            </w:r>
          </w:p>
        </w:tc>
        <w:tc>
          <w:tcPr>
            <w:tcW w:w="2839" w:type="dxa"/>
          </w:tcPr>
          <w:p w:rsidR="00EE2D88" w:rsidRDefault="00700334" w:rsidP="00B253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K1, K2, K3, </w:t>
            </w:r>
            <w:r w:rsidR="003017EE">
              <w:rPr>
                <w:rFonts w:ascii="Times New Roman" w:hAnsi="Times New Roman"/>
              </w:rPr>
              <w:t>K5, K6</w:t>
            </w:r>
          </w:p>
          <w:p w:rsidR="003017EE" w:rsidRDefault="003017EE" w:rsidP="003017EE">
            <w:pPr>
              <w:rPr>
                <w:rFonts w:ascii="Times New Roman" w:hAnsi="Times New Roman"/>
              </w:rPr>
            </w:pPr>
          </w:p>
          <w:p w:rsidR="003017EE" w:rsidRDefault="003017EE" w:rsidP="003017EE">
            <w:pPr>
              <w:rPr>
                <w:rFonts w:ascii="Times New Roman" w:hAnsi="Times New Roman"/>
              </w:rPr>
            </w:pPr>
          </w:p>
          <w:p w:rsidR="00700334" w:rsidRDefault="00700334" w:rsidP="0030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K1, K2, K3, </w:t>
            </w:r>
            <w:r w:rsidR="003017EE">
              <w:rPr>
                <w:rFonts w:ascii="Times New Roman" w:hAnsi="Times New Roman"/>
              </w:rPr>
              <w:t>K5, K6</w:t>
            </w:r>
          </w:p>
        </w:tc>
      </w:tr>
    </w:tbl>
    <w:p w:rsidR="00EE2D88" w:rsidRDefault="00EE2D88" w:rsidP="00EE2D88">
      <w:pPr>
        <w:tabs>
          <w:tab w:val="left" w:pos="1065"/>
        </w:tabs>
        <w:jc w:val="both"/>
        <w:rPr>
          <w:rFonts w:ascii="Times New Roman" w:eastAsia="MS Mincho" w:hAnsi="Times New Roman"/>
        </w:rPr>
      </w:pPr>
    </w:p>
    <w:p w:rsidR="00EE2D88" w:rsidRPr="001A3E7F" w:rsidRDefault="00EE2D88" w:rsidP="00EE2D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1A3E7F">
        <w:rPr>
          <w:rFonts w:ascii="Times New Roman" w:hAnsi="Times New Roman"/>
          <w:b/>
          <w:lang w:val="vi-VN"/>
        </w:rPr>
        <w:t xml:space="preserve">ubric </w:t>
      </w:r>
      <w:r>
        <w:rPr>
          <w:rFonts w:ascii="Times New Roman" w:hAnsi="Times New Roman"/>
          <w:b/>
        </w:rPr>
        <w:t>4</w:t>
      </w:r>
      <w:r w:rsidRPr="001A3E7F">
        <w:rPr>
          <w:rFonts w:ascii="Times New Roman" w:hAnsi="Times New Roman"/>
          <w:b/>
          <w:lang w:val="vi-VN"/>
        </w:rPr>
        <w:t xml:space="preserve">: Đánh giá </w:t>
      </w:r>
      <w:r>
        <w:rPr>
          <w:rFonts w:ascii="Times New Roman" w:hAnsi="Times New Roman"/>
          <w:b/>
        </w:rPr>
        <w:t>cuối kì</w:t>
      </w:r>
    </w:p>
    <w:p w:rsidR="00EE2D88" w:rsidRDefault="00EE2D88" w:rsidP="00EE2D88">
      <w:pPr>
        <w:jc w:val="both"/>
        <w:rPr>
          <w:rFonts w:ascii="Times New Roman" w:hAnsi="Times New Roman"/>
          <w:b/>
        </w:rPr>
      </w:pPr>
      <w:r w:rsidRPr="005A2D55">
        <w:rPr>
          <w:rFonts w:ascii="Times New Roman" w:hAnsi="Times New Roman"/>
          <w:b/>
          <w:lang w:val="vi-VN"/>
        </w:rPr>
        <w:t xml:space="preserve">Thi </w:t>
      </w:r>
      <w:r w:rsidR="00700334">
        <w:rPr>
          <w:rFonts w:ascii="Times New Roman" w:hAnsi="Times New Roman"/>
          <w:b/>
        </w:rPr>
        <w:t>cuối</w:t>
      </w:r>
      <w:r w:rsidRPr="005A2D55">
        <w:rPr>
          <w:rFonts w:ascii="Times New Roman" w:hAnsi="Times New Roman"/>
          <w:b/>
          <w:lang w:val="vi-VN"/>
        </w:rPr>
        <w:t xml:space="preserve"> kì: </w:t>
      </w:r>
      <w:r w:rsidR="00700334">
        <w:rPr>
          <w:rFonts w:ascii="Times New Roman" w:hAnsi="Times New Roman"/>
          <w:b/>
        </w:rPr>
        <w:t xml:space="preserve">Nghe và đọc </w:t>
      </w:r>
      <w:r w:rsidRPr="005A2D55">
        <w:rPr>
          <w:rFonts w:ascii="Times New Roman" w:hAnsi="Times New Roman"/>
          <w:b/>
          <w:lang w:val="vi-VN"/>
        </w:rPr>
        <w:t xml:space="preserve"> </w:t>
      </w:r>
    </w:p>
    <w:tbl>
      <w:tblPr>
        <w:tblStyle w:val="TableGrid"/>
        <w:tblW w:w="9554" w:type="dxa"/>
        <w:jc w:val="center"/>
        <w:tblLook w:val="04A0" w:firstRow="1" w:lastRow="0" w:firstColumn="1" w:lastColumn="0" w:noHBand="0" w:noVBand="1"/>
      </w:tblPr>
      <w:tblGrid>
        <w:gridCol w:w="2819"/>
        <w:gridCol w:w="3896"/>
        <w:gridCol w:w="2839"/>
      </w:tblGrid>
      <w:tr w:rsidR="00EE2D88" w:rsidRPr="000E579A" w:rsidTr="00B253B1">
        <w:trPr>
          <w:trHeight w:val="377"/>
          <w:jc w:val="center"/>
        </w:trPr>
        <w:tc>
          <w:tcPr>
            <w:tcW w:w="2819" w:type="dxa"/>
          </w:tcPr>
          <w:p w:rsidR="00EE2D88" w:rsidRPr="000E579A" w:rsidRDefault="00EE2D88" w:rsidP="00B253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Nội dung kiểm tra </w:t>
            </w:r>
          </w:p>
        </w:tc>
        <w:tc>
          <w:tcPr>
            <w:tcW w:w="3896" w:type="dxa"/>
          </w:tcPr>
          <w:p w:rsidR="00EE2D88" w:rsidRPr="000E579A" w:rsidRDefault="00EE2D88" w:rsidP="00B253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Chỉ báo thực hiện của học phần được đánh giá qua câu hỏi</w:t>
            </w:r>
          </w:p>
        </w:tc>
        <w:tc>
          <w:tcPr>
            <w:tcW w:w="2839" w:type="dxa"/>
          </w:tcPr>
          <w:p w:rsidR="00EE2D88" w:rsidRPr="000E579A" w:rsidRDefault="00EE2D88" w:rsidP="00B253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KQHTMĐ của môn học được đánh giá qua câu hỏi</w:t>
            </w:r>
          </w:p>
        </w:tc>
      </w:tr>
      <w:tr w:rsidR="00700334" w:rsidTr="00B253B1">
        <w:trPr>
          <w:jc w:val="center"/>
        </w:trPr>
        <w:tc>
          <w:tcPr>
            <w:tcW w:w="2819" w:type="dxa"/>
          </w:tcPr>
          <w:p w:rsidR="00700334" w:rsidRPr="00DA2C0C" w:rsidRDefault="00700334" w:rsidP="00700334">
            <w:pPr>
              <w:rPr>
                <w:rFonts w:ascii="Times New Roman" w:hAnsi="Times New Roman"/>
              </w:rPr>
            </w:pPr>
            <w:r w:rsidRPr="00DA2C0C">
              <w:rPr>
                <w:rFonts w:ascii="Times New Roman" w:hAnsi="Times New Roman"/>
              </w:rPr>
              <w:t xml:space="preserve">Đọc nắm ý chính  </w:t>
            </w:r>
          </w:p>
          <w:p w:rsidR="00700334" w:rsidRPr="00DA2C0C" w:rsidRDefault="00700334" w:rsidP="00700334">
            <w:pPr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:rsidR="00700334" w:rsidRPr="00B61245" w:rsidRDefault="00700334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Chỉ báo 1: Đọc nắm bắt ý chính của một đoạn văn  để trả lời câu hỏi MCQ.</w:t>
            </w:r>
          </w:p>
        </w:tc>
        <w:tc>
          <w:tcPr>
            <w:tcW w:w="2839" w:type="dxa"/>
          </w:tcPr>
          <w:p w:rsidR="003017EE" w:rsidRDefault="003017EE" w:rsidP="0030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K1, K2, K4, K6 </w:t>
            </w:r>
          </w:p>
          <w:p w:rsidR="00700334" w:rsidRDefault="00700334" w:rsidP="00700334">
            <w:pPr>
              <w:rPr>
                <w:rFonts w:ascii="Times New Roman" w:hAnsi="Times New Roman"/>
              </w:rPr>
            </w:pPr>
          </w:p>
        </w:tc>
      </w:tr>
      <w:tr w:rsidR="00700334" w:rsidTr="00B253B1">
        <w:trPr>
          <w:jc w:val="center"/>
        </w:trPr>
        <w:tc>
          <w:tcPr>
            <w:tcW w:w="2819" w:type="dxa"/>
          </w:tcPr>
          <w:p w:rsidR="00700334" w:rsidRPr="00DA2C0C" w:rsidRDefault="00700334" w:rsidP="00275F66">
            <w:pPr>
              <w:rPr>
                <w:rFonts w:ascii="Times New Roman" w:hAnsi="Times New Roman"/>
              </w:rPr>
            </w:pPr>
            <w:r w:rsidRPr="00DA2C0C">
              <w:rPr>
                <w:rFonts w:ascii="Times New Roman" w:hAnsi="Times New Roman"/>
              </w:rPr>
              <w:t xml:space="preserve">Đọc để lấy thông tin chi tiết, cụ thể </w:t>
            </w:r>
          </w:p>
        </w:tc>
        <w:tc>
          <w:tcPr>
            <w:tcW w:w="3896" w:type="dxa"/>
          </w:tcPr>
          <w:p w:rsidR="00700334" w:rsidRDefault="00700334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Chỉ báo 1: Đọc nắm bắt thông tin chi tiết, cụ thể của văn bản để trả lời câu hỏi MCQ.</w:t>
            </w:r>
          </w:p>
          <w:p w:rsidR="00700334" w:rsidRPr="00B61245" w:rsidRDefault="00700334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Chỉ báo 2: Đọc biển quảng cáo, bảng báo hiệu, hoặc  thông báo ngắn lấy thông tin để chọn một câu trả lời đúng trong 4 câu cho sẵn.</w:t>
            </w:r>
          </w:p>
        </w:tc>
        <w:tc>
          <w:tcPr>
            <w:tcW w:w="2839" w:type="dxa"/>
          </w:tcPr>
          <w:p w:rsidR="00551B1A" w:rsidRDefault="00551B1A" w:rsidP="00551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K1, K2, </w:t>
            </w:r>
            <w:r w:rsidR="003017EE">
              <w:rPr>
                <w:rFonts w:ascii="Times New Roman" w:hAnsi="Times New Roman"/>
              </w:rPr>
              <w:t xml:space="preserve">K4, </w:t>
            </w:r>
            <w:r>
              <w:rPr>
                <w:rFonts w:ascii="Times New Roman" w:hAnsi="Times New Roman"/>
              </w:rPr>
              <w:t xml:space="preserve">K6 </w:t>
            </w:r>
          </w:p>
          <w:p w:rsidR="00700334" w:rsidRDefault="00700334" w:rsidP="00700334">
            <w:pPr>
              <w:rPr>
                <w:rFonts w:ascii="Times New Roman" w:hAnsi="Times New Roman"/>
              </w:rPr>
            </w:pPr>
          </w:p>
        </w:tc>
      </w:tr>
      <w:tr w:rsidR="00700334" w:rsidTr="00B253B1">
        <w:trPr>
          <w:jc w:val="center"/>
        </w:trPr>
        <w:tc>
          <w:tcPr>
            <w:tcW w:w="2819" w:type="dxa"/>
          </w:tcPr>
          <w:p w:rsidR="00700334" w:rsidRPr="00DA2C0C" w:rsidRDefault="00700334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Nghe hiểu và xác định ý chính và ý cụ thể </w:t>
            </w:r>
          </w:p>
        </w:tc>
        <w:tc>
          <w:tcPr>
            <w:tcW w:w="3896" w:type="dxa"/>
          </w:tcPr>
          <w:p w:rsidR="00700334" w:rsidRDefault="00700334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Chỉ báo 1: Xác </w:t>
            </w:r>
            <w:proofErr w:type="gramStart"/>
            <w:r>
              <w:rPr>
                <w:rFonts w:ascii="Times New Roman" w:hAnsi="Times New Roman"/>
              </w:rPr>
              <w:t>định  được</w:t>
            </w:r>
            <w:proofErr w:type="gramEnd"/>
            <w:r>
              <w:rPr>
                <w:rFonts w:ascii="Times New Roman" w:hAnsi="Times New Roman"/>
              </w:rPr>
              <w:t xml:space="preserve"> ý chính và ý cụ thể trong các bài nghe về những chủ đề thường gặp trong đời sống, công việc, trường học.</w:t>
            </w:r>
          </w:p>
          <w:p w:rsidR="00700334" w:rsidRPr="00B61245" w:rsidRDefault="00700334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Chỉ báo 2: Thực hiện thành thạo các bài tập nghe và xác định bức tranh đúng và điền từ vào chỗ trống.</w:t>
            </w:r>
          </w:p>
        </w:tc>
        <w:tc>
          <w:tcPr>
            <w:tcW w:w="2839" w:type="dxa"/>
          </w:tcPr>
          <w:p w:rsidR="00700334" w:rsidRDefault="00700334" w:rsidP="00700334">
            <w:pPr>
              <w:rPr>
                <w:rFonts w:ascii="Times New Roman" w:hAnsi="Times New Roman"/>
              </w:rPr>
            </w:pPr>
          </w:p>
          <w:p w:rsidR="00700334" w:rsidRDefault="00551B1A" w:rsidP="00700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K1, K2, K3, K</w:t>
            </w:r>
            <w:r w:rsidR="003017E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00334" w:rsidRDefault="00700334" w:rsidP="00700334">
            <w:pPr>
              <w:rPr>
                <w:rFonts w:ascii="Times New Roman" w:hAnsi="Times New Roman"/>
              </w:rPr>
            </w:pPr>
          </w:p>
        </w:tc>
      </w:tr>
    </w:tbl>
    <w:p w:rsidR="00EE2D88" w:rsidRDefault="00EE2D88" w:rsidP="00EE2D88">
      <w:pPr>
        <w:tabs>
          <w:tab w:val="left" w:pos="1065"/>
        </w:tabs>
        <w:jc w:val="both"/>
        <w:rPr>
          <w:rFonts w:ascii="Times New Roman" w:eastAsia="MS Mincho" w:hAnsi="Times New Roman"/>
        </w:rPr>
      </w:pPr>
    </w:p>
    <w:p w:rsidR="00E74C90" w:rsidRPr="00457763" w:rsidRDefault="00D05CDE" w:rsidP="00D4581D">
      <w:pPr>
        <w:spacing w:before="120" w:after="120" w:line="320" w:lineRule="atLeast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4. Các yêu cầu, quy định đối với học phần </w:t>
      </w:r>
    </w:p>
    <w:p w:rsidR="00551B1A" w:rsidRPr="00551B1A" w:rsidRDefault="00551B1A" w:rsidP="00551B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Tham dự lớp: </w:t>
      </w:r>
      <w:r w:rsidRPr="00551B1A">
        <w:rPr>
          <w:rFonts w:ascii="Times New Roman" w:hAnsi="Times New Roman"/>
        </w:rPr>
        <w:t xml:space="preserve">Nghỉ học 01 buổi sẽ bị trừ 0.5 điểm chuyên cần </w:t>
      </w:r>
    </w:p>
    <w:p w:rsidR="00551B1A" w:rsidRDefault="00551B1A" w:rsidP="00551B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Làm bài tập: </w:t>
      </w:r>
      <w:r w:rsidRPr="00551B1A">
        <w:rPr>
          <w:rFonts w:ascii="Times New Roman" w:hAnsi="Times New Roman"/>
        </w:rPr>
        <w:t>Không làm bài tập về nhà sẽ bị trừ 0.5 điểm chuyên cần</w:t>
      </w:r>
      <w:r>
        <w:rPr>
          <w:rFonts w:ascii="Times New Roman" w:hAnsi="Times New Roman"/>
          <w:i/>
        </w:rPr>
        <w:t xml:space="preserve"> </w:t>
      </w:r>
    </w:p>
    <w:p w:rsidR="00551B1A" w:rsidRDefault="00551B1A" w:rsidP="00551B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Tham dự các bài thi</w:t>
      </w:r>
      <w:r>
        <w:rPr>
          <w:rFonts w:ascii="Times New Roman" w:hAnsi="Times New Roman"/>
        </w:rPr>
        <w:t xml:space="preserve">: Không tham gia làm bài </w:t>
      </w:r>
      <w:r w:rsidR="00797595">
        <w:rPr>
          <w:rFonts w:ascii="Times New Roman" w:hAnsi="Times New Roman"/>
        </w:rPr>
        <w:t>thi giữ kì</w:t>
      </w:r>
      <w:r>
        <w:rPr>
          <w:rFonts w:ascii="Times New Roman" w:hAnsi="Times New Roman"/>
        </w:rPr>
        <w:t xml:space="preserve"> và bài thi cuối kì sẽ bị điểm 0</w:t>
      </w:r>
    </w:p>
    <w:p w:rsidR="00551B1A" w:rsidRDefault="00551B1A" w:rsidP="00551B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Yêu cầu về đạo đức</w:t>
      </w:r>
      <w:r>
        <w:rPr>
          <w:rFonts w:ascii="Times New Roman" w:hAnsi="Times New Roman"/>
        </w:rPr>
        <w:t>: Có thái độ đúng mực, lịch sự, tôn trọng bạn bè và thầy cô. Tuân thủ đầy đủ nội quy trong lớp học.</w:t>
      </w:r>
    </w:p>
    <w:p w:rsidR="00AD2D79" w:rsidRPr="00457763" w:rsidRDefault="00251FEC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 w:rsidRPr="00457763">
        <w:rPr>
          <w:rFonts w:ascii="Times New Roman" w:hAnsi="Times New Roman"/>
          <w:b/>
        </w:rPr>
        <w:t>VII</w:t>
      </w:r>
      <w:r w:rsidR="00AD2D79" w:rsidRPr="00457763">
        <w:rPr>
          <w:rFonts w:ascii="Times New Roman" w:hAnsi="Times New Roman"/>
          <w:b/>
        </w:rPr>
        <w:t xml:space="preserve">. </w:t>
      </w:r>
      <w:r w:rsidR="00D52C84" w:rsidRPr="00457763">
        <w:rPr>
          <w:rFonts w:ascii="Times New Roman" w:hAnsi="Times New Roman"/>
          <w:b/>
        </w:rPr>
        <w:t>Giáo trình/ tài liệu tham khảo</w:t>
      </w:r>
      <w:r w:rsidR="00D541D8" w:rsidRPr="00457763">
        <w:rPr>
          <w:rFonts w:ascii="Times New Roman" w:hAnsi="Times New Roman"/>
          <w:b/>
        </w:rPr>
        <w:t xml:space="preserve"> </w:t>
      </w:r>
    </w:p>
    <w:p w:rsidR="00993E22" w:rsidRPr="00AD5620" w:rsidRDefault="00993E22" w:rsidP="00993E22">
      <w:pPr>
        <w:spacing w:line="360" w:lineRule="auto"/>
        <w:jc w:val="both"/>
        <w:rPr>
          <w:rFonts w:ascii="Times New Roman" w:hAnsi="Times New Roman"/>
          <w:b/>
        </w:rPr>
      </w:pPr>
      <w:r w:rsidRPr="00AD5620">
        <w:rPr>
          <w:rFonts w:ascii="Times New Roman" w:hAnsi="Times New Roman"/>
        </w:rPr>
        <w:t xml:space="preserve">- </w:t>
      </w:r>
      <w:r w:rsidRPr="00AD5620">
        <w:rPr>
          <w:rFonts w:ascii="Times New Roman" w:hAnsi="Times New Roman"/>
          <w:b/>
        </w:rPr>
        <w:t xml:space="preserve">Giáo trình: </w:t>
      </w:r>
    </w:p>
    <w:p w:rsidR="00993E22" w:rsidRPr="00AD5620" w:rsidRDefault="00993E22" w:rsidP="00993E22">
      <w:pPr>
        <w:spacing w:line="360" w:lineRule="auto"/>
        <w:jc w:val="both"/>
        <w:rPr>
          <w:rFonts w:ascii="Times New Roman" w:hAnsi="Times New Roman"/>
        </w:rPr>
      </w:pPr>
      <w:r w:rsidRPr="00AD5620">
        <w:rPr>
          <w:rFonts w:ascii="Times New Roman" w:hAnsi="Times New Roman"/>
        </w:rPr>
        <w:t xml:space="preserve">Peter Loveday, Melissa Koop, Sally Trowbridge, Lisa Varandani (2012). </w:t>
      </w:r>
      <w:r w:rsidRPr="00AD5620">
        <w:rPr>
          <w:rFonts w:ascii="Times New Roman" w:hAnsi="Times New Roman"/>
          <w:i/>
        </w:rPr>
        <w:t>TakeAway English 2</w:t>
      </w:r>
      <w:r w:rsidRPr="00AD5620">
        <w:rPr>
          <w:rFonts w:ascii="Times New Roman" w:hAnsi="Times New Roman"/>
        </w:rPr>
        <w:t xml:space="preserve">. Mc Graw Hill, New York </w:t>
      </w:r>
    </w:p>
    <w:p w:rsidR="00993E22" w:rsidRPr="007228E4" w:rsidRDefault="00993E22" w:rsidP="00993E22">
      <w:pPr>
        <w:spacing w:line="360" w:lineRule="auto"/>
        <w:jc w:val="both"/>
        <w:rPr>
          <w:rFonts w:ascii="Times New Roman" w:hAnsi="Times New Roman"/>
          <w:b/>
          <w:i/>
        </w:rPr>
      </w:pPr>
      <w:r w:rsidRPr="007228E4">
        <w:rPr>
          <w:rFonts w:ascii="Times New Roman" w:hAnsi="Times New Roman"/>
          <w:b/>
          <w:i/>
        </w:rPr>
        <w:t>* Tài liệu tham khảo khác:</w:t>
      </w:r>
    </w:p>
    <w:p w:rsidR="00993E22" w:rsidRPr="007228E4" w:rsidRDefault="00993E22" w:rsidP="00993E22">
      <w:pPr>
        <w:spacing w:line="360" w:lineRule="auto"/>
        <w:ind w:firstLine="720"/>
        <w:jc w:val="both"/>
        <w:rPr>
          <w:rFonts w:ascii="Times New Roman" w:hAnsi="Times New Roman"/>
          <w:lang w:val="nl-NL"/>
        </w:rPr>
      </w:pPr>
      <w:r w:rsidRPr="007228E4">
        <w:rPr>
          <w:rFonts w:ascii="Times New Roman" w:hAnsi="Times New Roman"/>
        </w:rPr>
        <w:t xml:space="preserve">1. </w:t>
      </w:r>
      <w:r w:rsidRPr="007228E4">
        <w:rPr>
          <w:rFonts w:ascii="Times New Roman" w:hAnsi="Times New Roman"/>
          <w:lang w:val="nl-NL"/>
        </w:rPr>
        <w:t xml:space="preserve"> Liz and Soar (2000</w:t>
      </w:r>
      <w:proofErr w:type="gramStart"/>
      <w:r w:rsidRPr="007228E4">
        <w:rPr>
          <w:rFonts w:ascii="Times New Roman" w:hAnsi="Times New Roman"/>
          <w:lang w:val="nl-NL"/>
        </w:rPr>
        <w:t xml:space="preserve">)  </w:t>
      </w:r>
      <w:r w:rsidRPr="007228E4">
        <w:rPr>
          <w:rFonts w:ascii="Times New Roman" w:hAnsi="Times New Roman"/>
          <w:i/>
          <w:lang w:val="nl-NL"/>
        </w:rPr>
        <w:t>New</w:t>
      </w:r>
      <w:proofErr w:type="gramEnd"/>
      <w:r w:rsidRPr="007228E4">
        <w:rPr>
          <w:rFonts w:ascii="Times New Roman" w:hAnsi="Times New Roman"/>
          <w:i/>
          <w:lang w:val="nl-NL"/>
        </w:rPr>
        <w:t xml:space="preserve"> Headway Pre-intermediate </w:t>
      </w:r>
      <w:r w:rsidRPr="007228E4">
        <w:rPr>
          <w:rFonts w:ascii="Times New Roman" w:hAnsi="Times New Roman"/>
          <w:lang w:val="nl-NL"/>
        </w:rPr>
        <w:t xml:space="preserve"> Oxford University Press</w:t>
      </w:r>
    </w:p>
    <w:p w:rsidR="00993E22" w:rsidRPr="007228E4" w:rsidRDefault="00993E22" w:rsidP="00993E22">
      <w:pPr>
        <w:spacing w:line="360" w:lineRule="auto"/>
        <w:ind w:firstLine="720"/>
        <w:rPr>
          <w:rFonts w:ascii="Times New Roman" w:hAnsi="Times New Roman"/>
          <w:lang w:val="nl-NL"/>
        </w:rPr>
      </w:pPr>
      <w:r w:rsidRPr="007228E4">
        <w:rPr>
          <w:rFonts w:ascii="Times New Roman" w:hAnsi="Times New Roman"/>
          <w:lang w:val="nl-NL"/>
        </w:rPr>
        <w:t xml:space="preserve">2.  Oxenden.C. et al (1997) </w:t>
      </w:r>
      <w:r w:rsidRPr="007228E4">
        <w:rPr>
          <w:rFonts w:ascii="Times New Roman" w:hAnsi="Times New Roman"/>
          <w:i/>
          <w:lang w:val="nl-NL"/>
        </w:rPr>
        <w:t xml:space="preserve">New English File Pre-intermediate </w:t>
      </w:r>
      <w:r w:rsidRPr="007228E4">
        <w:rPr>
          <w:rFonts w:ascii="Times New Roman" w:hAnsi="Times New Roman"/>
          <w:lang w:val="nl-NL"/>
        </w:rPr>
        <w:t xml:space="preserve"> Oxford University Press</w:t>
      </w:r>
    </w:p>
    <w:p w:rsidR="00993E22" w:rsidRPr="00AC57B8" w:rsidRDefault="00993E22" w:rsidP="00993E22">
      <w:pPr>
        <w:spacing w:line="360" w:lineRule="auto"/>
        <w:ind w:firstLine="720"/>
        <w:jc w:val="both"/>
        <w:rPr>
          <w:rFonts w:ascii="Times New Roman" w:hAnsi="Times New Roman"/>
          <w:bCs/>
        </w:rPr>
      </w:pPr>
      <w:r w:rsidRPr="007228E4">
        <w:rPr>
          <w:rFonts w:ascii="Times New Roman" w:hAnsi="Times New Roman"/>
          <w:bCs/>
        </w:rPr>
        <w:t>3. Malcolm Mann &amp; Steve Taylore Knowles. (2009) Destination: Grammar &amp; Vocabulary B1(with answer key) Macmillan.</w:t>
      </w:r>
    </w:p>
    <w:p w:rsidR="003562D5" w:rsidRDefault="003562D5" w:rsidP="003562D5">
      <w:pPr>
        <w:rPr>
          <w:rFonts w:ascii="Times New Roman" w:hAnsi="Times New Roman"/>
          <w:b/>
        </w:rPr>
      </w:pPr>
    </w:p>
    <w:p w:rsidR="00AD2D79" w:rsidRDefault="00B86351" w:rsidP="003562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AD2D79" w:rsidRPr="00457763">
        <w:rPr>
          <w:rFonts w:ascii="Times New Roman" w:hAnsi="Times New Roman"/>
          <w:b/>
        </w:rPr>
        <w:t xml:space="preserve">. </w:t>
      </w:r>
      <w:r w:rsidR="00D52C84" w:rsidRPr="00457763">
        <w:rPr>
          <w:rFonts w:ascii="Times New Roman" w:hAnsi="Times New Roman"/>
          <w:b/>
        </w:rPr>
        <w:t xml:space="preserve">Nội dung chi tiết của học phần </w:t>
      </w:r>
    </w:p>
    <w:p w:rsidR="003562D5" w:rsidRPr="00457763" w:rsidRDefault="003562D5" w:rsidP="003562D5">
      <w:pPr>
        <w:rPr>
          <w:rFonts w:ascii="Times New Roman" w:hAnsi="Times New Roman"/>
          <w:b/>
        </w:rPr>
      </w:pPr>
    </w:p>
    <w:p w:rsidR="000639E5" w:rsidRDefault="000639E5" w:rsidP="000571A6">
      <w:pPr>
        <w:rPr>
          <w:rFonts w:ascii="Times New Roman" w:hAnsi="Times New Roman"/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7042"/>
        <w:gridCol w:w="1379"/>
      </w:tblGrid>
      <w:tr w:rsidR="005C713C" w:rsidRPr="005C713C" w:rsidTr="00592756">
        <w:tc>
          <w:tcPr>
            <w:tcW w:w="494" w:type="pct"/>
            <w:shd w:val="pct30" w:color="FFFF00" w:fill="FFFFFF"/>
          </w:tcPr>
          <w:p w:rsidR="005C713C" w:rsidRPr="005C713C" w:rsidRDefault="005C713C" w:rsidP="00592756">
            <w:pPr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5C713C" w:rsidRPr="005C713C" w:rsidRDefault="005C713C" w:rsidP="00B86674">
            <w:pPr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:rsidR="005C713C" w:rsidRPr="005C713C" w:rsidRDefault="005C713C" w:rsidP="00B86674">
            <w:pPr>
              <w:jc w:val="center"/>
              <w:rPr>
                <w:rFonts w:ascii="Times New Roman" w:hAnsi="Times New Roman"/>
                <w:b/>
                <w:bCs/>
                <w:color w:val="0033CC"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color w:val="0033CC"/>
                <w:lang w:val="de-DE"/>
              </w:rPr>
              <w:t>KQHTMĐ của học ph</w:t>
            </w:r>
            <w:r w:rsidR="00210D40">
              <w:rPr>
                <w:rFonts w:ascii="Times New Roman" w:hAnsi="Times New Roman"/>
                <w:b/>
                <w:bCs/>
                <w:color w:val="0033CC"/>
                <w:lang w:val="de-DE"/>
              </w:rPr>
              <w:t>ầ</w:t>
            </w:r>
            <w:r w:rsidRPr="005C713C">
              <w:rPr>
                <w:rFonts w:ascii="Times New Roman" w:hAnsi="Times New Roman"/>
                <w:b/>
                <w:bCs/>
                <w:color w:val="0033CC"/>
                <w:lang w:val="de-DE"/>
              </w:rPr>
              <w:t>n</w:t>
            </w:r>
          </w:p>
        </w:tc>
      </w:tr>
      <w:tr w:rsidR="005C713C" w:rsidRPr="005C713C" w:rsidTr="00592756">
        <w:tc>
          <w:tcPr>
            <w:tcW w:w="494" w:type="pct"/>
            <w:vMerge w:val="restart"/>
            <w:shd w:val="clear" w:color="auto" w:fill="auto"/>
          </w:tcPr>
          <w:p w:rsidR="005C713C" w:rsidRPr="00193734" w:rsidRDefault="00033250" w:rsidP="00592756">
            <w:pPr>
              <w:ind w:left="432" w:hanging="372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1</w:t>
            </w:r>
          </w:p>
        </w:tc>
        <w:tc>
          <w:tcPr>
            <w:tcW w:w="3768" w:type="pct"/>
            <w:shd w:val="clear" w:color="auto" w:fill="auto"/>
          </w:tcPr>
          <w:p w:rsidR="005C713C" w:rsidRPr="00193734" w:rsidRDefault="00551B1A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 w:rsidRPr="00193734">
              <w:rPr>
                <w:rFonts w:ascii="Times New Roman" w:hAnsi="Times New Roman"/>
                <w:b/>
                <w:bCs/>
                <w:lang w:val="de-DE"/>
              </w:rPr>
              <w:t xml:space="preserve">Unit 1: </w:t>
            </w:r>
            <w:r w:rsidRPr="00193734">
              <w:rPr>
                <w:rFonts w:ascii="Times New Roman" w:hAnsi="Times New Roman"/>
                <w:b/>
              </w:rPr>
              <w:t>It’s great job!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5C713C" w:rsidP="00B86674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5C713C" w:rsidRPr="005C713C" w:rsidTr="003562D5">
        <w:trPr>
          <w:trHeight w:val="611"/>
        </w:trPr>
        <w:tc>
          <w:tcPr>
            <w:tcW w:w="494" w:type="pct"/>
            <w:vMerge/>
            <w:shd w:val="clear" w:color="auto" w:fill="auto"/>
          </w:tcPr>
          <w:p w:rsidR="005C713C" w:rsidRPr="00193734" w:rsidRDefault="005C713C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C713C" w:rsidRPr="00193734" w:rsidRDefault="005C713C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 w:rsidRPr="00193734">
              <w:rPr>
                <w:rFonts w:ascii="Times New Roman" w:hAnsi="Times New Roman"/>
                <w:b/>
                <w:bCs/>
                <w:lang w:val="de-DE"/>
              </w:rPr>
              <w:t>A/ Các nội dung chính trên lớp</w:t>
            </w:r>
            <w:r w:rsidRPr="00193734">
              <w:rPr>
                <w:rFonts w:ascii="Times New Roman" w:hAnsi="Times New Roman"/>
                <w:bCs/>
                <w:lang w:val="de-DE"/>
              </w:rPr>
              <w:t>: (</w:t>
            </w:r>
            <w:r w:rsidR="00797595">
              <w:rPr>
                <w:rFonts w:ascii="Times New Roman" w:hAnsi="Times New Roman"/>
                <w:bCs/>
                <w:lang w:val="de-DE"/>
              </w:rPr>
              <w:t>3</w:t>
            </w:r>
            <w:r w:rsidR="00F56731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193734">
              <w:rPr>
                <w:rFonts w:ascii="Times New Roman" w:hAnsi="Times New Roman"/>
                <w:bCs/>
                <w:lang w:val="de-DE"/>
              </w:rPr>
              <w:t>tiết)</w:t>
            </w:r>
          </w:p>
          <w:p w:rsidR="005C713C" w:rsidRPr="00193734" w:rsidRDefault="005C713C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193734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551B1A" w:rsidRPr="00193734" w:rsidRDefault="00551B1A" w:rsidP="00B86674">
            <w:pPr>
              <w:ind w:hanging="44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1.1. Start: Jobs</w:t>
            </w:r>
          </w:p>
          <w:p w:rsidR="00551B1A" w:rsidRPr="00193734" w:rsidRDefault="00551B1A" w:rsidP="00B86674">
            <w:pPr>
              <w:ind w:hanging="44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1.2. Listening: About my job</w:t>
            </w:r>
          </w:p>
          <w:p w:rsidR="00551B1A" w:rsidRPr="00193734" w:rsidRDefault="00551B1A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 xml:space="preserve">1.3. Vocabulary: Job description </w:t>
            </w:r>
          </w:p>
          <w:p w:rsidR="00551B1A" w:rsidRPr="00193734" w:rsidRDefault="00551B1A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1.4. Grammar: Review questions in the simple present</w:t>
            </w:r>
          </w:p>
          <w:p w:rsidR="005C713C" w:rsidRPr="00193734" w:rsidRDefault="00551B1A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1.5. Reading: An out-of-this-world job</w:t>
            </w:r>
          </w:p>
          <w:p w:rsidR="003562D5" w:rsidRDefault="003562D5" w:rsidP="00B86674">
            <w:pPr>
              <w:jc w:val="both"/>
              <w:rPr>
                <w:rFonts w:ascii="Times New Roman" w:hAnsi="Times New Roman"/>
                <w:b/>
              </w:rPr>
            </w:pPr>
          </w:p>
          <w:p w:rsidR="003562D5" w:rsidRPr="003562D5" w:rsidRDefault="00193734" w:rsidP="00B86674">
            <w:pPr>
              <w:jc w:val="both"/>
              <w:rPr>
                <w:rFonts w:ascii="Times New Roman" w:hAnsi="Times New Roman"/>
                <w:b/>
              </w:rPr>
            </w:pPr>
            <w:r w:rsidRPr="00193734">
              <w:rPr>
                <w:rFonts w:ascii="Times New Roman" w:hAnsi="Times New Roman"/>
                <w:b/>
              </w:rPr>
              <w:lastRenderedPageBreak/>
              <w:t xml:space="preserve">Nội dung bài tập áp dụng cho lý thuyết: </w:t>
            </w:r>
          </w:p>
          <w:p w:rsidR="00193734" w:rsidRPr="00193734" w:rsidRDefault="00193734" w:rsidP="00B86674">
            <w:pPr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1.1. Speaking</w:t>
            </w:r>
          </w:p>
          <w:p w:rsidR="00193734" w:rsidRPr="00193734" w:rsidRDefault="00193734" w:rsidP="00B86674">
            <w:pPr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1.2. Listening</w:t>
            </w:r>
          </w:p>
          <w:p w:rsidR="00193734" w:rsidRPr="00193734" w:rsidRDefault="00193734" w:rsidP="00B86674">
            <w:pPr>
              <w:tabs>
                <w:tab w:val="left" w:pos="6579"/>
              </w:tabs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1.3 Reading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797595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lastRenderedPageBreak/>
              <w:t>K1, K2, K3, K4</w:t>
            </w:r>
          </w:p>
        </w:tc>
      </w:tr>
      <w:tr w:rsidR="005C713C" w:rsidRPr="005C713C" w:rsidTr="00592756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5C713C" w:rsidRPr="005C713C" w:rsidRDefault="005C713C" w:rsidP="00592756">
            <w:pPr>
              <w:jc w:val="center"/>
              <w:rPr>
                <w:rFonts w:ascii="Times New Roman" w:hAnsi="Times New Roman"/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C713C" w:rsidRPr="005C713C" w:rsidRDefault="005C713C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797595">
              <w:rPr>
                <w:rFonts w:ascii="Times New Roman" w:hAnsi="Times New Roman"/>
                <w:bCs/>
                <w:i/>
                <w:lang w:val="de-DE"/>
              </w:rPr>
              <w:t>6</w:t>
            </w:r>
            <w:r w:rsidR="00F56731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51B1A" w:rsidRDefault="00551B1A" w:rsidP="00B86674">
            <w:pPr>
              <w:pStyle w:val="NormalWeb"/>
              <w:spacing w:before="0" w:beforeAutospacing="0" w:after="0" w:afterAutospacing="0"/>
              <w:ind w:left="4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5C713C" w:rsidRPr="005C713C" w:rsidRDefault="00551B1A" w:rsidP="00B86674">
            <w:pPr>
              <w:pStyle w:val="NormalWeb"/>
              <w:spacing w:before="0" w:beforeAutospacing="0" w:after="0" w:afterAutospacing="0"/>
              <w:ind w:left="4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797595" w:rsidP="00B86674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K6</w:t>
            </w:r>
          </w:p>
        </w:tc>
      </w:tr>
      <w:tr w:rsidR="00797595" w:rsidRPr="005C713C" w:rsidTr="00592756">
        <w:trPr>
          <w:trHeight w:val="386"/>
        </w:trPr>
        <w:tc>
          <w:tcPr>
            <w:tcW w:w="494" w:type="pct"/>
            <w:vMerge w:val="restart"/>
            <w:shd w:val="clear" w:color="auto" w:fill="auto"/>
          </w:tcPr>
          <w:p w:rsidR="00797595" w:rsidRPr="00797595" w:rsidRDefault="00797595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2</w:t>
            </w:r>
          </w:p>
        </w:tc>
        <w:tc>
          <w:tcPr>
            <w:tcW w:w="3768" w:type="pct"/>
            <w:shd w:val="clear" w:color="auto" w:fill="auto"/>
          </w:tcPr>
          <w:p w:rsidR="00797595" w:rsidRPr="005C713C" w:rsidRDefault="00797595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193734">
              <w:rPr>
                <w:rFonts w:ascii="Times New Roman" w:hAnsi="Times New Roman"/>
                <w:b/>
                <w:bCs/>
                <w:lang w:val="de-DE"/>
              </w:rPr>
              <w:t xml:space="preserve">Unit 1: </w:t>
            </w:r>
            <w:r w:rsidRPr="00193734">
              <w:rPr>
                <w:rFonts w:ascii="Times New Roman" w:hAnsi="Times New Roman"/>
                <w:b/>
              </w:rPr>
              <w:t>It’s great job!</w:t>
            </w:r>
            <w:r>
              <w:rPr>
                <w:rFonts w:ascii="Times New Roman" w:hAnsi="Times New Roman"/>
                <w:b/>
              </w:rPr>
              <w:t xml:space="preserve"> (cont’d)</w:t>
            </w:r>
          </w:p>
        </w:tc>
        <w:tc>
          <w:tcPr>
            <w:tcW w:w="738" w:type="pct"/>
            <w:shd w:val="clear" w:color="auto" w:fill="auto"/>
          </w:tcPr>
          <w:p w:rsidR="00797595" w:rsidRDefault="00797595" w:rsidP="00B86674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797595" w:rsidRPr="005C713C" w:rsidTr="00592756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797595" w:rsidRDefault="00797595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797595" w:rsidRPr="00193734" w:rsidRDefault="00797595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 w:rsidRPr="00193734">
              <w:rPr>
                <w:rFonts w:ascii="Times New Roman" w:hAnsi="Times New Roman"/>
                <w:b/>
                <w:bCs/>
                <w:lang w:val="de-DE"/>
              </w:rPr>
              <w:t>A/ Các nội dung chính trên lớp</w:t>
            </w:r>
            <w:r w:rsidRPr="00193734">
              <w:rPr>
                <w:rFonts w:ascii="Times New Roman" w:hAnsi="Times New Roman"/>
                <w:bCs/>
                <w:lang w:val="de-DE"/>
              </w:rPr>
              <w:t>: (</w:t>
            </w:r>
            <w:r>
              <w:rPr>
                <w:rFonts w:ascii="Times New Roman" w:hAnsi="Times New Roman"/>
                <w:bCs/>
                <w:lang w:val="de-DE"/>
              </w:rPr>
              <w:t xml:space="preserve">3 </w:t>
            </w:r>
            <w:r w:rsidRPr="00193734">
              <w:rPr>
                <w:rFonts w:ascii="Times New Roman" w:hAnsi="Times New Roman"/>
                <w:bCs/>
                <w:lang w:val="de-DE"/>
              </w:rPr>
              <w:t>tiết)</w:t>
            </w:r>
          </w:p>
          <w:p w:rsidR="00797595" w:rsidRDefault="00797595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193734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797595" w:rsidRPr="00797595" w:rsidRDefault="00797595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193734">
              <w:rPr>
                <w:rFonts w:ascii="Times New Roman" w:hAnsi="Times New Roman"/>
              </w:rPr>
              <w:t>1.6. Song/ culture: Uncle Bertie’s nephew</w:t>
            </w:r>
          </w:p>
          <w:p w:rsidR="00797595" w:rsidRPr="00193734" w:rsidRDefault="00797595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1.7. Pronunciation: Intonation in questions</w:t>
            </w:r>
          </w:p>
          <w:p w:rsidR="00797595" w:rsidRPr="00193734" w:rsidRDefault="00797595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1.8. Conversation TakeAway: Making excuses</w:t>
            </w:r>
          </w:p>
          <w:p w:rsidR="00797595" w:rsidRPr="00193734" w:rsidRDefault="00797595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1.9. Writing TakeAway: Writing a job description</w:t>
            </w:r>
          </w:p>
          <w:p w:rsidR="00797595" w:rsidRDefault="00797595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1.10. Test TakeAway: Reading for the main idea</w:t>
            </w:r>
          </w:p>
          <w:p w:rsidR="00797595" w:rsidRPr="00193734" w:rsidRDefault="00797595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797595" w:rsidRPr="00193734" w:rsidRDefault="00797595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193734">
              <w:rPr>
                <w:rFonts w:ascii="Times New Roman" w:hAnsi="Times New Roman"/>
              </w:rPr>
              <w:t xml:space="preserve"> Writing</w:t>
            </w:r>
          </w:p>
          <w:p w:rsidR="00797595" w:rsidRPr="00193734" w:rsidRDefault="00797595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193734">
              <w:rPr>
                <w:rFonts w:ascii="Times New Roman" w:hAnsi="Times New Roman"/>
              </w:rPr>
              <w:t>1.5 Test takeaway</w:t>
            </w:r>
          </w:p>
        </w:tc>
        <w:tc>
          <w:tcPr>
            <w:tcW w:w="738" w:type="pct"/>
            <w:shd w:val="clear" w:color="auto" w:fill="auto"/>
          </w:tcPr>
          <w:p w:rsidR="00797595" w:rsidRDefault="00797595" w:rsidP="00B86674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K5, K6 </w:t>
            </w:r>
          </w:p>
        </w:tc>
      </w:tr>
      <w:tr w:rsidR="00797595" w:rsidRPr="005C713C" w:rsidTr="00592756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797595" w:rsidRDefault="00797595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797595" w:rsidRPr="005C713C" w:rsidRDefault="00797595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lang w:val="de-DE"/>
              </w:rPr>
              <w:t>6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797595" w:rsidRDefault="00797595" w:rsidP="00B86674">
            <w:pPr>
              <w:pStyle w:val="NormalWeb"/>
              <w:spacing w:before="0" w:beforeAutospacing="0" w:after="0" w:afterAutospacing="0"/>
              <w:ind w:left="4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797595" w:rsidRPr="00193734" w:rsidRDefault="00797595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797595" w:rsidRDefault="0068575C" w:rsidP="00B86674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K6 </w:t>
            </w:r>
          </w:p>
        </w:tc>
      </w:tr>
      <w:tr w:rsidR="005C713C" w:rsidRPr="005C713C" w:rsidTr="00592756">
        <w:tc>
          <w:tcPr>
            <w:tcW w:w="494" w:type="pct"/>
            <w:vMerge w:val="restart"/>
            <w:shd w:val="clear" w:color="auto" w:fill="auto"/>
          </w:tcPr>
          <w:p w:rsidR="005C713C" w:rsidRPr="005C713C" w:rsidRDefault="00F56731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3768" w:type="pct"/>
            <w:shd w:val="clear" w:color="auto" w:fill="auto"/>
          </w:tcPr>
          <w:p w:rsidR="005C713C" w:rsidRPr="005C713C" w:rsidRDefault="00193734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193734">
              <w:rPr>
                <w:rFonts w:ascii="Times New Roman" w:hAnsi="Times New Roman"/>
                <w:b/>
                <w:bCs/>
                <w:lang w:val="de-DE"/>
              </w:rPr>
              <w:t>Unit 2</w:t>
            </w:r>
            <w:r>
              <w:rPr>
                <w:rFonts w:ascii="Times New Roman" w:hAnsi="Times New Roman"/>
                <w:b/>
                <w:bCs/>
                <w:i/>
                <w:lang w:val="de-D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Great vacation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5C713C" w:rsidP="00B86674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5C713C" w:rsidRPr="005C713C" w:rsidTr="00592756">
        <w:trPr>
          <w:trHeight w:val="521"/>
        </w:trPr>
        <w:tc>
          <w:tcPr>
            <w:tcW w:w="494" w:type="pct"/>
            <w:vMerge/>
            <w:shd w:val="clear" w:color="auto" w:fill="auto"/>
          </w:tcPr>
          <w:p w:rsidR="005C713C" w:rsidRPr="005C713C" w:rsidRDefault="005C713C" w:rsidP="00592756">
            <w:pPr>
              <w:numPr>
                <w:ilvl w:val="0"/>
                <w:numId w:val="17"/>
              </w:numPr>
              <w:ind w:left="0" w:firstLine="432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C713C" w:rsidRPr="005C713C" w:rsidRDefault="005C713C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A/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chính trên lớp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: (</w:t>
            </w:r>
            <w:r w:rsidR="00F85E8E">
              <w:rPr>
                <w:rFonts w:ascii="Times New Roman" w:hAnsi="Times New Roman"/>
                <w:bCs/>
                <w:i/>
                <w:lang w:val="de-DE"/>
              </w:rPr>
              <w:t>3</w:t>
            </w:r>
            <w:r w:rsidR="00F56731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C713C" w:rsidRPr="005C713C" w:rsidRDefault="005C713C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193734" w:rsidRDefault="00193734" w:rsidP="00B8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Start: Where do you go on vacation?</w:t>
            </w:r>
          </w:p>
          <w:p w:rsidR="00193734" w:rsidRDefault="00193734" w:rsidP="00B86674">
            <w:pPr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Listening: Favourite vacation </w:t>
            </w:r>
          </w:p>
          <w:p w:rsidR="00193734" w:rsidRDefault="00193734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Vocabulary: </w:t>
            </w:r>
            <w:proofErr w:type="gramStart"/>
            <w:r>
              <w:rPr>
                <w:rFonts w:ascii="Times New Roman" w:hAnsi="Times New Roman"/>
              </w:rPr>
              <w:t>Vacation  activities</w:t>
            </w:r>
            <w:proofErr w:type="gramEnd"/>
          </w:p>
          <w:p w:rsidR="00193734" w:rsidRPr="00193734" w:rsidRDefault="00193734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A06AE6" w:rsidRPr="00F85E8E" w:rsidRDefault="00193734" w:rsidP="00B8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93734">
              <w:rPr>
                <w:rFonts w:ascii="Times New Roman" w:hAnsi="Times New Roman"/>
              </w:rPr>
              <w:t>.</w:t>
            </w:r>
            <w:r w:rsidR="00F85E8E">
              <w:rPr>
                <w:rFonts w:ascii="Times New Roman" w:hAnsi="Times New Roman"/>
              </w:rPr>
              <w:t>1</w:t>
            </w:r>
            <w:r w:rsidRPr="00193734">
              <w:rPr>
                <w:rFonts w:ascii="Times New Roman" w:hAnsi="Times New Roman"/>
              </w:rPr>
              <w:t>. Listening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F85E8E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K1, K2, K3 </w:t>
            </w:r>
          </w:p>
        </w:tc>
      </w:tr>
      <w:tr w:rsidR="005C713C" w:rsidRPr="005C713C" w:rsidTr="00592756">
        <w:trPr>
          <w:trHeight w:val="703"/>
        </w:trPr>
        <w:tc>
          <w:tcPr>
            <w:tcW w:w="494" w:type="pct"/>
            <w:vMerge/>
            <w:shd w:val="clear" w:color="auto" w:fill="auto"/>
          </w:tcPr>
          <w:p w:rsidR="005C713C" w:rsidRPr="005C713C" w:rsidRDefault="005C713C" w:rsidP="00592756">
            <w:pPr>
              <w:numPr>
                <w:ilvl w:val="0"/>
                <w:numId w:val="14"/>
              </w:numPr>
              <w:ind w:left="0" w:firstLine="432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C713C" w:rsidRPr="005C713C" w:rsidRDefault="005C713C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F85E8E">
              <w:rPr>
                <w:rFonts w:ascii="Times New Roman" w:hAnsi="Times New Roman"/>
                <w:bCs/>
                <w:i/>
                <w:lang w:val="de-DE"/>
              </w:rPr>
              <w:t>6</w:t>
            </w:r>
            <w:r w:rsidR="00F56731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193734" w:rsidRDefault="00193734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5C713C" w:rsidRPr="005C713C" w:rsidRDefault="00193734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F85E8E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K6</w:t>
            </w:r>
          </w:p>
        </w:tc>
      </w:tr>
      <w:tr w:rsidR="00F85E8E" w:rsidRPr="005C713C" w:rsidTr="00592756">
        <w:trPr>
          <w:trHeight w:val="431"/>
        </w:trPr>
        <w:tc>
          <w:tcPr>
            <w:tcW w:w="494" w:type="pct"/>
            <w:vMerge w:val="restart"/>
            <w:shd w:val="clear" w:color="auto" w:fill="auto"/>
          </w:tcPr>
          <w:p w:rsidR="00F85E8E" w:rsidRPr="005C713C" w:rsidRDefault="00F85E8E" w:rsidP="00592756">
            <w:pPr>
              <w:ind w:left="432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4</w:t>
            </w:r>
          </w:p>
        </w:tc>
        <w:tc>
          <w:tcPr>
            <w:tcW w:w="3768" w:type="pct"/>
            <w:shd w:val="clear" w:color="auto" w:fill="auto"/>
          </w:tcPr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193734">
              <w:rPr>
                <w:rFonts w:ascii="Times New Roman" w:hAnsi="Times New Roman"/>
                <w:b/>
                <w:bCs/>
                <w:lang w:val="de-DE"/>
              </w:rPr>
              <w:t>Unit 2</w:t>
            </w:r>
            <w:r>
              <w:rPr>
                <w:rFonts w:ascii="Times New Roman" w:hAnsi="Times New Roman"/>
                <w:b/>
                <w:bCs/>
                <w:i/>
                <w:lang w:val="de-D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Great vacation (cont’d)</w:t>
            </w:r>
          </w:p>
        </w:tc>
        <w:tc>
          <w:tcPr>
            <w:tcW w:w="738" w:type="pct"/>
            <w:shd w:val="clear" w:color="auto" w:fill="auto"/>
          </w:tcPr>
          <w:p w:rsidR="00F85E8E" w:rsidRDefault="00F85E8E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F85E8E" w:rsidRPr="005C713C" w:rsidTr="00592756">
        <w:trPr>
          <w:trHeight w:val="703"/>
        </w:trPr>
        <w:tc>
          <w:tcPr>
            <w:tcW w:w="494" w:type="pct"/>
            <w:vMerge/>
            <w:shd w:val="clear" w:color="auto" w:fill="auto"/>
          </w:tcPr>
          <w:p w:rsidR="00F85E8E" w:rsidRPr="005C713C" w:rsidRDefault="00F85E8E" w:rsidP="00592756">
            <w:pPr>
              <w:ind w:left="432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A/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chính trên lớp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: (</w:t>
            </w:r>
            <w:r>
              <w:rPr>
                <w:rFonts w:ascii="Times New Roman" w:hAnsi="Times New Roman"/>
                <w:bCs/>
                <w:i/>
                <w:lang w:val="de-DE"/>
              </w:rPr>
              <w:t>3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F85E8E" w:rsidRDefault="00F85E8E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Grammar: Go + gerund</w:t>
            </w:r>
          </w:p>
          <w:p w:rsidR="00F85E8E" w:rsidRDefault="00F85E8E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 Reading: A travel blog</w:t>
            </w:r>
          </w:p>
          <w:p w:rsidR="00F85E8E" w:rsidRDefault="00F85E8E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Song/ culture: Holidays and vacation days</w:t>
            </w:r>
          </w:p>
          <w:p w:rsidR="00F85E8E" w:rsidRPr="00193734" w:rsidRDefault="00F85E8E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F85E8E" w:rsidRPr="00F85E8E" w:rsidRDefault="00F85E8E" w:rsidP="00B86674">
            <w:pPr>
              <w:tabs>
                <w:tab w:val="left" w:pos="657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93734">
              <w:rPr>
                <w:rFonts w:ascii="Times New Roman" w:hAnsi="Times New Roman"/>
              </w:rPr>
              <w:t xml:space="preserve"> Reading</w:t>
            </w:r>
          </w:p>
        </w:tc>
        <w:tc>
          <w:tcPr>
            <w:tcW w:w="738" w:type="pct"/>
            <w:shd w:val="clear" w:color="auto" w:fill="auto"/>
          </w:tcPr>
          <w:p w:rsidR="00F85E8E" w:rsidRDefault="00F85E8E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K1, K2, K4 </w:t>
            </w:r>
          </w:p>
        </w:tc>
      </w:tr>
      <w:tr w:rsidR="00F85E8E" w:rsidRPr="005C713C" w:rsidTr="00592756">
        <w:trPr>
          <w:trHeight w:val="703"/>
        </w:trPr>
        <w:tc>
          <w:tcPr>
            <w:tcW w:w="494" w:type="pct"/>
            <w:vMerge/>
            <w:shd w:val="clear" w:color="auto" w:fill="auto"/>
          </w:tcPr>
          <w:p w:rsidR="00F85E8E" w:rsidRPr="005C713C" w:rsidRDefault="00F85E8E" w:rsidP="00592756">
            <w:pPr>
              <w:ind w:left="432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lang w:val="de-DE"/>
              </w:rPr>
              <w:t>6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F85E8E" w:rsidRDefault="00F85E8E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F85E8E" w:rsidRDefault="00F85E8E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K6 </w:t>
            </w:r>
          </w:p>
        </w:tc>
      </w:tr>
      <w:tr w:rsidR="00F85E8E" w:rsidRPr="005C713C" w:rsidTr="00592756">
        <w:trPr>
          <w:trHeight w:val="431"/>
        </w:trPr>
        <w:tc>
          <w:tcPr>
            <w:tcW w:w="494" w:type="pct"/>
            <w:vMerge w:val="restart"/>
            <w:shd w:val="clear" w:color="auto" w:fill="auto"/>
          </w:tcPr>
          <w:p w:rsidR="00F85E8E" w:rsidRPr="005C713C" w:rsidRDefault="00F85E8E" w:rsidP="00592756">
            <w:pPr>
              <w:ind w:left="432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5</w:t>
            </w:r>
          </w:p>
        </w:tc>
        <w:tc>
          <w:tcPr>
            <w:tcW w:w="3768" w:type="pct"/>
            <w:shd w:val="clear" w:color="auto" w:fill="auto"/>
          </w:tcPr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193734">
              <w:rPr>
                <w:rFonts w:ascii="Times New Roman" w:hAnsi="Times New Roman"/>
                <w:b/>
                <w:bCs/>
                <w:lang w:val="de-DE"/>
              </w:rPr>
              <w:t>Unit 2</w:t>
            </w:r>
            <w:r>
              <w:rPr>
                <w:rFonts w:ascii="Times New Roman" w:hAnsi="Times New Roman"/>
                <w:b/>
                <w:bCs/>
                <w:i/>
                <w:lang w:val="de-DE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Great vacation (cont’d)</w:t>
            </w:r>
          </w:p>
        </w:tc>
        <w:tc>
          <w:tcPr>
            <w:tcW w:w="738" w:type="pct"/>
            <w:shd w:val="clear" w:color="auto" w:fill="auto"/>
          </w:tcPr>
          <w:p w:rsidR="00F85E8E" w:rsidRDefault="00F85E8E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F85E8E" w:rsidRPr="005C713C" w:rsidTr="00592756">
        <w:trPr>
          <w:trHeight w:val="703"/>
        </w:trPr>
        <w:tc>
          <w:tcPr>
            <w:tcW w:w="494" w:type="pct"/>
            <w:vMerge/>
            <w:shd w:val="clear" w:color="auto" w:fill="auto"/>
          </w:tcPr>
          <w:p w:rsidR="00F85E8E" w:rsidRDefault="00F85E8E" w:rsidP="00592756">
            <w:pPr>
              <w:ind w:left="432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A/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chính trên lớp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: (</w:t>
            </w:r>
            <w:r>
              <w:rPr>
                <w:rFonts w:ascii="Times New Roman" w:hAnsi="Times New Roman"/>
                <w:bCs/>
                <w:i/>
                <w:lang w:val="de-DE"/>
              </w:rPr>
              <w:t>3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F85E8E" w:rsidRDefault="00F85E8E" w:rsidP="00B86674">
            <w:pPr>
              <w:spacing w:line="320" w:lineRule="atLeast"/>
              <w:ind w:hanging="44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 xml:space="preserve">2.7. Pronunciation: The </w:t>
            </w:r>
            <w:r>
              <w:t>/</w:t>
            </w:r>
            <w:r>
              <w:rPr>
                <w:rFonts w:ascii="Times New Roman" w:hAnsi="Times New Roman"/>
              </w:rPr>
              <w:t>ŋ/ sound</w:t>
            </w:r>
          </w:p>
          <w:p w:rsidR="00F85E8E" w:rsidRDefault="00F85E8E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 Conversation TakeAway: Making and responding to suggestions</w:t>
            </w:r>
          </w:p>
          <w:p w:rsidR="00F85E8E" w:rsidRDefault="00F85E8E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 Writing TakeAway: Writing a travel blog</w:t>
            </w:r>
          </w:p>
          <w:p w:rsidR="00F85E8E" w:rsidRDefault="00F85E8E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2.10. Test TakeAway: Summarizing</w:t>
            </w:r>
          </w:p>
          <w:p w:rsidR="00F85E8E" w:rsidRPr="00193734" w:rsidRDefault="00F85E8E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F85E8E" w:rsidRPr="00193734" w:rsidRDefault="00F85E8E" w:rsidP="00B8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93734">
              <w:rPr>
                <w:rFonts w:ascii="Times New Roman" w:hAnsi="Times New Roman"/>
              </w:rPr>
              <w:t>. Speaking</w:t>
            </w:r>
          </w:p>
          <w:p w:rsidR="00F85E8E" w:rsidRPr="00193734" w:rsidRDefault="00F85E8E" w:rsidP="00B86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93734">
              <w:rPr>
                <w:rFonts w:ascii="Times New Roman" w:hAnsi="Times New Roman"/>
              </w:rPr>
              <w:t>.4 Writing</w:t>
            </w:r>
          </w:p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</w:rPr>
              <w:t>2</w:t>
            </w:r>
            <w:r w:rsidRPr="00193734">
              <w:rPr>
                <w:rFonts w:ascii="Times New Roman" w:hAnsi="Times New Roman"/>
              </w:rPr>
              <w:t>.5 Test takeawa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738" w:type="pct"/>
            <w:shd w:val="clear" w:color="auto" w:fill="auto"/>
          </w:tcPr>
          <w:p w:rsidR="00F85E8E" w:rsidRDefault="00F85E8E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lastRenderedPageBreak/>
              <w:t>K1, K2, K5</w:t>
            </w:r>
          </w:p>
        </w:tc>
      </w:tr>
      <w:tr w:rsidR="00F85E8E" w:rsidRPr="005C713C" w:rsidTr="00592756">
        <w:trPr>
          <w:trHeight w:val="703"/>
        </w:trPr>
        <w:tc>
          <w:tcPr>
            <w:tcW w:w="494" w:type="pct"/>
            <w:vMerge/>
            <w:shd w:val="clear" w:color="auto" w:fill="auto"/>
          </w:tcPr>
          <w:p w:rsidR="00F85E8E" w:rsidRDefault="00F85E8E" w:rsidP="00592756">
            <w:pPr>
              <w:ind w:left="432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lang w:val="de-DE"/>
              </w:rPr>
              <w:t>6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F85E8E" w:rsidRDefault="00F85E8E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F85E8E" w:rsidRPr="005C713C" w:rsidRDefault="00F85E8E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F85E8E" w:rsidRDefault="00F85E8E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K6</w:t>
            </w:r>
          </w:p>
        </w:tc>
      </w:tr>
      <w:tr w:rsidR="005C713C" w:rsidRPr="005C713C" w:rsidTr="00592756">
        <w:trPr>
          <w:trHeight w:val="433"/>
        </w:trPr>
        <w:tc>
          <w:tcPr>
            <w:tcW w:w="494" w:type="pct"/>
            <w:vMerge w:val="restart"/>
            <w:shd w:val="clear" w:color="auto" w:fill="auto"/>
          </w:tcPr>
          <w:p w:rsidR="005C713C" w:rsidRPr="005C713C" w:rsidRDefault="00F85E8E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6</w:t>
            </w:r>
          </w:p>
        </w:tc>
        <w:tc>
          <w:tcPr>
            <w:tcW w:w="3768" w:type="pct"/>
            <w:shd w:val="clear" w:color="auto" w:fill="auto"/>
          </w:tcPr>
          <w:p w:rsidR="005C713C" w:rsidRPr="005C713C" w:rsidRDefault="0021634C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  <w:b/>
                <w:bCs/>
                <w:i/>
                <w:lang w:val="de-DE" w:eastAsia="fr-CA"/>
              </w:rPr>
              <w:t xml:space="preserve">Unit 3: </w:t>
            </w:r>
            <w:r>
              <w:rPr>
                <w:rFonts w:ascii="Times New Roman" w:hAnsi="Times New Roman"/>
                <w:b/>
              </w:rPr>
              <w:t>Cities around the world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5C713C" w:rsidP="00B86674">
            <w:pPr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5C713C" w:rsidRPr="00A06AE6" w:rsidTr="00592756">
        <w:trPr>
          <w:trHeight w:val="428"/>
        </w:trPr>
        <w:tc>
          <w:tcPr>
            <w:tcW w:w="494" w:type="pct"/>
            <w:vMerge/>
            <w:shd w:val="clear" w:color="auto" w:fill="auto"/>
          </w:tcPr>
          <w:p w:rsidR="005C713C" w:rsidRPr="005C713C" w:rsidRDefault="005C713C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C713C" w:rsidRPr="005C713C" w:rsidRDefault="005C713C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 w:rsidR="00A06AE6"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545210">
              <w:rPr>
                <w:rFonts w:ascii="Times New Roman" w:hAnsi="Times New Roman"/>
                <w:bCs/>
                <w:i/>
                <w:lang w:val="de-DE"/>
              </w:rPr>
              <w:t>3</w:t>
            </w:r>
            <w:r w:rsidR="00F56731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="00A06AE6"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C713C" w:rsidRPr="005C713C" w:rsidRDefault="005C713C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21634C" w:rsidRDefault="0021634C" w:rsidP="00B86674">
            <w:pPr>
              <w:ind w:left="720" w:hanging="6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Start: What’s the city like?</w:t>
            </w:r>
          </w:p>
          <w:p w:rsidR="0021634C" w:rsidRDefault="0021634C" w:rsidP="00B86674">
            <w:pPr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Listening: Comparing cities</w:t>
            </w:r>
          </w:p>
          <w:p w:rsidR="0021634C" w:rsidRDefault="0021634C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Vocabulary: Tell me about the city</w:t>
            </w:r>
          </w:p>
          <w:p w:rsidR="00AC1860" w:rsidRPr="00193734" w:rsidRDefault="00AC1860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A06AE6" w:rsidRPr="005C713C" w:rsidRDefault="00545210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</w:rPr>
              <w:t>3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93734">
              <w:rPr>
                <w:rFonts w:ascii="Times New Roman" w:hAnsi="Times New Roman"/>
              </w:rPr>
              <w:t>. Listening</w:t>
            </w:r>
          </w:p>
        </w:tc>
        <w:tc>
          <w:tcPr>
            <w:tcW w:w="738" w:type="pct"/>
            <w:shd w:val="clear" w:color="auto" w:fill="auto"/>
          </w:tcPr>
          <w:p w:rsidR="005C713C" w:rsidRPr="00A06AE6" w:rsidRDefault="00545210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K1, K2, K3</w:t>
            </w:r>
          </w:p>
        </w:tc>
      </w:tr>
      <w:tr w:rsidR="005C713C" w:rsidRPr="005C713C" w:rsidTr="00592756">
        <w:trPr>
          <w:trHeight w:val="431"/>
        </w:trPr>
        <w:tc>
          <w:tcPr>
            <w:tcW w:w="494" w:type="pct"/>
            <w:vMerge/>
            <w:shd w:val="clear" w:color="auto" w:fill="auto"/>
          </w:tcPr>
          <w:p w:rsidR="005C713C" w:rsidRPr="005C713C" w:rsidRDefault="005C713C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C713C" w:rsidRPr="005C713C" w:rsidRDefault="005C713C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 w:rsidR="00545210">
              <w:rPr>
                <w:rFonts w:ascii="Times New Roman" w:hAnsi="Times New Roman"/>
                <w:bCs/>
                <w:i/>
                <w:lang w:val="de-DE"/>
              </w:rPr>
              <w:t>6</w:t>
            </w:r>
            <w:r w:rsidR="00F56731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="00A06AE6"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AC1860" w:rsidRDefault="00AC1860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5C713C" w:rsidRPr="005C713C" w:rsidRDefault="00AC186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545210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K6</w:t>
            </w:r>
          </w:p>
        </w:tc>
      </w:tr>
      <w:tr w:rsidR="00545210" w:rsidRPr="005C713C" w:rsidTr="00592756">
        <w:trPr>
          <w:trHeight w:val="431"/>
        </w:trPr>
        <w:tc>
          <w:tcPr>
            <w:tcW w:w="494" w:type="pct"/>
            <w:vMerge w:val="restart"/>
            <w:shd w:val="clear" w:color="auto" w:fill="auto"/>
          </w:tcPr>
          <w:p w:rsidR="00545210" w:rsidRPr="005C713C" w:rsidRDefault="00545210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7</w:t>
            </w:r>
          </w:p>
        </w:tc>
        <w:tc>
          <w:tcPr>
            <w:tcW w:w="3768" w:type="pct"/>
            <w:shd w:val="clear" w:color="auto" w:fill="auto"/>
          </w:tcPr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  <w:b/>
                <w:bCs/>
                <w:i/>
                <w:lang w:val="de-DE" w:eastAsia="fr-CA"/>
              </w:rPr>
              <w:t xml:space="preserve">Unit 3: </w:t>
            </w:r>
            <w:r>
              <w:rPr>
                <w:rFonts w:ascii="Times New Roman" w:hAnsi="Times New Roman"/>
                <w:b/>
              </w:rPr>
              <w:t>Cities around the world (cont’d)</w:t>
            </w:r>
          </w:p>
        </w:tc>
        <w:tc>
          <w:tcPr>
            <w:tcW w:w="738" w:type="pct"/>
            <w:shd w:val="clear" w:color="auto" w:fill="auto"/>
          </w:tcPr>
          <w:p w:rsidR="00545210" w:rsidRDefault="00545210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545210" w:rsidRPr="005C713C" w:rsidTr="00592756">
        <w:trPr>
          <w:trHeight w:val="802"/>
        </w:trPr>
        <w:tc>
          <w:tcPr>
            <w:tcW w:w="494" w:type="pct"/>
            <w:vMerge/>
            <w:shd w:val="clear" w:color="auto" w:fill="auto"/>
          </w:tcPr>
          <w:p w:rsidR="00545210" w:rsidRPr="005C713C" w:rsidRDefault="00545210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>
              <w:rPr>
                <w:rFonts w:ascii="Times New Roman" w:hAnsi="Times New Roman"/>
                <w:bCs/>
                <w:i/>
                <w:lang w:val="de-DE"/>
              </w:rPr>
              <w:t>3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545210" w:rsidRDefault="00545210" w:rsidP="00B86674">
            <w:pPr>
              <w:spacing w:line="320" w:lineRule="atLeast"/>
              <w:ind w:left="226" w:hanging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Grammar: Comparatives and superlatives</w:t>
            </w:r>
          </w:p>
          <w:p w:rsidR="00545210" w:rsidRDefault="00545210" w:rsidP="00B86674">
            <w:pPr>
              <w:spacing w:line="320" w:lineRule="atLeast"/>
              <w:ind w:left="226" w:hanging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 Reading: A world-class city</w:t>
            </w:r>
          </w:p>
          <w:p w:rsidR="00545210" w:rsidRDefault="00545210" w:rsidP="00B86674">
            <w:pPr>
              <w:spacing w:line="320" w:lineRule="atLeast"/>
              <w:ind w:left="226" w:hanging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 Song/ culture: All around the world</w:t>
            </w:r>
          </w:p>
          <w:p w:rsidR="00545210" w:rsidRPr="00193734" w:rsidRDefault="00545210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</w:rPr>
              <w:t>3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93734">
              <w:rPr>
                <w:rFonts w:ascii="Times New Roman" w:hAnsi="Times New Roman"/>
              </w:rPr>
              <w:t xml:space="preserve"> Reading</w:t>
            </w:r>
          </w:p>
        </w:tc>
        <w:tc>
          <w:tcPr>
            <w:tcW w:w="738" w:type="pct"/>
            <w:shd w:val="clear" w:color="auto" w:fill="auto"/>
          </w:tcPr>
          <w:p w:rsidR="00545210" w:rsidRDefault="00545210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K1, K2, K4</w:t>
            </w:r>
          </w:p>
        </w:tc>
      </w:tr>
      <w:tr w:rsidR="00545210" w:rsidRPr="005C713C" w:rsidTr="00592756">
        <w:trPr>
          <w:trHeight w:val="431"/>
        </w:trPr>
        <w:tc>
          <w:tcPr>
            <w:tcW w:w="494" w:type="pct"/>
            <w:vMerge/>
            <w:shd w:val="clear" w:color="auto" w:fill="auto"/>
          </w:tcPr>
          <w:p w:rsidR="00545210" w:rsidRPr="005C713C" w:rsidRDefault="00545210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lang w:val="de-DE"/>
              </w:rPr>
              <w:t>6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45210" w:rsidRDefault="00545210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545210" w:rsidRDefault="00545210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K6</w:t>
            </w:r>
          </w:p>
        </w:tc>
      </w:tr>
      <w:tr w:rsidR="00545210" w:rsidRPr="005C713C" w:rsidTr="00592756">
        <w:trPr>
          <w:trHeight w:val="449"/>
        </w:trPr>
        <w:tc>
          <w:tcPr>
            <w:tcW w:w="494" w:type="pct"/>
            <w:vMerge w:val="restart"/>
            <w:shd w:val="clear" w:color="auto" w:fill="auto"/>
          </w:tcPr>
          <w:p w:rsidR="00545210" w:rsidRPr="005C713C" w:rsidRDefault="00545210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8</w:t>
            </w:r>
          </w:p>
        </w:tc>
        <w:tc>
          <w:tcPr>
            <w:tcW w:w="3768" w:type="pct"/>
            <w:shd w:val="clear" w:color="auto" w:fill="auto"/>
          </w:tcPr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  <w:b/>
                <w:bCs/>
                <w:i/>
                <w:lang w:val="de-DE" w:eastAsia="fr-CA"/>
              </w:rPr>
              <w:t xml:space="preserve">Unit 3: </w:t>
            </w:r>
            <w:r>
              <w:rPr>
                <w:rFonts w:ascii="Times New Roman" w:hAnsi="Times New Roman"/>
                <w:b/>
              </w:rPr>
              <w:t>Cities around the world (cont’d)</w:t>
            </w:r>
          </w:p>
        </w:tc>
        <w:tc>
          <w:tcPr>
            <w:tcW w:w="738" w:type="pct"/>
            <w:shd w:val="clear" w:color="auto" w:fill="auto"/>
          </w:tcPr>
          <w:p w:rsidR="00545210" w:rsidRDefault="00545210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545210" w:rsidRPr="005C713C" w:rsidTr="00592756">
        <w:trPr>
          <w:trHeight w:val="802"/>
        </w:trPr>
        <w:tc>
          <w:tcPr>
            <w:tcW w:w="494" w:type="pct"/>
            <w:vMerge/>
            <w:shd w:val="clear" w:color="auto" w:fill="auto"/>
          </w:tcPr>
          <w:p w:rsidR="00545210" w:rsidRPr="005C713C" w:rsidRDefault="00545210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>
              <w:rPr>
                <w:rFonts w:ascii="Times New Roman" w:hAnsi="Times New Roman"/>
                <w:bCs/>
                <w:i/>
                <w:lang w:val="de-DE"/>
              </w:rPr>
              <w:t>3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545210" w:rsidRDefault="00545210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 Pronunciation: Sentence stress</w:t>
            </w:r>
          </w:p>
          <w:p w:rsidR="00545210" w:rsidRDefault="00545210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 Conversation TakeAway: Agreeing and disagreeing</w:t>
            </w:r>
          </w:p>
          <w:p w:rsidR="00545210" w:rsidRDefault="00545210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 Writing TakeAway: Writing a comparison essay abou two cities</w:t>
            </w:r>
          </w:p>
          <w:p w:rsidR="00545210" w:rsidRDefault="00545210" w:rsidP="00B86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 Test TakeAway: Describing a picture</w:t>
            </w:r>
          </w:p>
          <w:p w:rsidR="00545210" w:rsidRPr="00193734" w:rsidRDefault="00545210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545210" w:rsidRPr="00193734" w:rsidRDefault="00545210" w:rsidP="00B8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93734">
              <w:rPr>
                <w:rFonts w:ascii="Times New Roman" w:hAnsi="Times New Roman"/>
              </w:rPr>
              <w:t>. Speaking</w:t>
            </w:r>
          </w:p>
          <w:p w:rsidR="00545210" w:rsidRPr="00193734" w:rsidRDefault="00545210" w:rsidP="00B86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93734">
              <w:rPr>
                <w:rFonts w:ascii="Times New Roman" w:hAnsi="Times New Roman"/>
              </w:rPr>
              <w:t>.4 Writing</w:t>
            </w:r>
          </w:p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</w:rPr>
              <w:t>3.</w:t>
            </w:r>
            <w:r w:rsidRPr="00193734">
              <w:rPr>
                <w:rFonts w:ascii="Times New Roman" w:hAnsi="Times New Roman"/>
              </w:rPr>
              <w:t>5 Test takeawa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738" w:type="pct"/>
            <w:shd w:val="clear" w:color="auto" w:fill="auto"/>
          </w:tcPr>
          <w:p w:rsidR="00545210" w:rsidRDefault="00545210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K1, K2, K5</w:t>
            </w:r>
          </w:p>
        </w:tc>
      </w:tr>
      <w:tr w:rsidR="00545210" w:rsidRPr="005C713C" w:rsidTr="00592756">
        <w:trPr>
          <w:trHeight w:val="802"/>
        </w:trPr>
        <w:tc>
          <w:tcPr>
            <w:tcW w:w="494" w:type="pct"/>
            <w:vMerge/>
            <w:shd w:val="clear" w:color="auto" w:fill="auto"/>
          </w:tcPr>
          <w:p w:rsidR="00545210" w:rsidRPr="005C713C" w:rsidRDefault="00545210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lang w:val="de-DE"/>
              </w:rPr>
              <w:t>6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45210" w:rsidRDefault="00545210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545210" w:rsidRDefault="00545210" w:rsidP="00B866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K6</w:t>
            </w:r>
          </w:p>
        </w:tc>
      </w:tr>
      <w:tr w:rsidR="00F56731" w:rsidRPr="005C713C" w:rsidTr="00592756">
        <w:trPr>
          <w:trHeight w:val="431"/>
        </w:trPr>
        <w:tc>
          <w:tcPr>
            <w:tcW w:w="494" w:type="pct"/>
            <w:shd w:val="clear" w:color="auto" w:fill="auto"/>
          </w:tcPr>
          <w:p w:rsidR="00F56731" w:rsidRPr="005C713C" w:rsidRDefault="00F56731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9</w:t>
            </w:r>
          </w:p>
        </w:tc>
        <w:tc>
          <w:tcPr>
            <w:tcW w:w="3768" w:type="pct"/>
            <w:shd w:val="clear" w:color="auto" w:fill="auto"/>
          </w:tcPr>
          <w:p w:rsidR="00F56731" w:rsidRPr="005C713C" w:rsidRDefault="00F56731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  <w:b/>
                <w:bCs/>
                <w:i/>
                <w:lang w:val="de-DE"/>
              </w:rPr>
              <w:t xml:space="preserve">Midterm test </w:t>
            </w:r>
            <w:r w:rsidRPr="00F56731">
              <w:rPr>
                <w:rFonts w:ascii="Times New Roman" w:hAnsi="Times New Roman"/>
                <w:bCs/>
                <w:i/>
                <w:lang w:val="de-DE"/>
              </w:rPr>
              <w:t>(3 tiết)</w:t>
            </w:r>
          </w:p>
        </w:tc>
        <w:tc>
          <w:tcPr>
            <w:tcW w:w="738" w:type="pct"/>
            <w:shd w:val="clear" w:color="auto" w:fill="auto"/>
          </w:tcPr>
          <w:p w:rsidR="00F56731" w:rsidRPr="00545210" w:rsidRDefault="00545210" w:rsidP="00B8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K1, K2, K3, K5, K6</w:t>
            </w:r>
          </w:p>
        </w:tc>
      </w:tr>
      <w:tr w:rsidR="005C713C" w:rsidRPr="005C713C" w:rsidTr="00592756">
        <w:trPr>
          <w:trHeight w:val="428"/>
        </w:trPr>
        <w:tc>
          <w:tcPr>
            <w:tcW w:w="494" w:type="pct"/>
            <w:vMerge w:val="restart"/>
            <w:shd w:val="clear" w:color="auto" w:fill="auto"/>
          </w:tcPr>
          <w:p w:rsidR="005C713C" w:rsidRPr="005C713C" w:rsidRDefault="00033250" w:rsidP="00592756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10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5C713C" w:rsidRPr="005C713C" w:rsidRDefault="00AC1860" w:rsidP="00B86674">
            <w:pPr>
              <w:pStyle w:val="NormalWeb"/>
              <w:spacing w:before="0" w:beforeAutospacing="0" w:after="0" w:afterAutospacing="0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Unit 4: </w:t>
            </w:r>
            <w:r>
              <w:rPr>
                <w:b/>
              </w:rPr>
              <w:t>Wildlife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5C713C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</w:tc>
      </w:tr>
      <w:tr w:rsidR="005C713C" w:rsidRPr="005C713C" w:rsidTr="00592756">
        <w:trPr>
          <w:trHeight w:val="576"/>
        </w:trPr>
        <w:tc>
          <w:tcPr>
            <w:tcW w:w="494" w:type="pct"/>
            <w:vMerge/>
            <w:shd w:val="clear" w:color="auto" w:fill="auto"/>
          </w:tcPr>
          <w:p w:rsidR="005C713C" w:rsidRPr="005C713C" w:rsidRDefault="005C713C" w:rsidP="00592756">
            <w:pPr>
              <w:numPr>
                <w:ilvl w:val="0"/>
                <w:numId w:val="14"/>
              </w:numPr>
              <w:ind w:left="0" w:firstLine="432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A06AE6" w:rsidRPr="005C713C" w:rsidRDefault="00A06AE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="00F56731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545210">
              <w:rPr>
                <w:rFonts w:ascii="Times New Roman" w:hAnsi="Times New Roman"/>
                <w:bCs/>
                <w:i/>
                <w:lang w:val="de-DE"/>
              </w:rPr>
              <w:t>3</w:t>
            </w:r>
            <w:r w:rsidR="00F56731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de-DE"/>
              </w:rPr>
              <w:t>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840DAF" w:rsidRPr="005C713C" w:rsidRDefault="00A06AE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  <w:r w:rsidR="00840DA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840DAF"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840DAF">
              <w:rPr>
                <w:rFonts w:ascii="Times New Roman" w:hAnsi="Times New Roman"/>
                <w:bCs/>
                <w:i/>
                <w:lang w:val="de-DE"/>
              </w:rPr>
              <w:t>...tiết</w:t>
            </w:r>
            <w:r w:rsidR="00840DAF"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AC1860" w:rsidRDefault="00AC1860" w:rsidP="00B86674">
            <w:pPr>
              <w:ind w:left="720" w:hanging="6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Start: Endangered animals</w:t>
            </w:r>
          </w:p>
          <w:p w:rsidR="00AC1860" w:rsidRDefault="00AC1860" w:rsidP="00B86674">
            <w:pPr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Listening: An endangered bird</w:t>
            </w:r>
          </w:p>
          <w:p w:rsidR="00AC1860" w:rsidRDefault="00AC1860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 Vocabulary: Animal actions</w:t>
            </w:r>
          </w:p>
          <w:p w:rsidR="00AC1860" w:rsidRPr="00193734" w:rsidRDefault="00AC1860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02259C" w:rsidRPr="005C713C" w:rsidRDefault="00545210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</w:rPr>
              <w:t>4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93734">
              <w:rPr>
                <w:rFonts w:ascii="Times New Roman" w:hAnsi="Times New Roman"/>
              </w:rPr>
              <w:t>. Listening</w:t>
            </w:r>
          </w:p>
        </w:tc>
        <w:tc>
          <w:tcPr>
            <w:tcW w:w="738" w:type="pct"/>
            <w:shd w:val="clear" w:color="auto" w:fill="auto"/>
          </w:tcPr>
          <w:p w:rsidR="005C713C" w:rsidRPr="005C713C" w:rsidRDefault="005C713C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  <w:p w:rsidR="005C713C" w:rsidRPr="005C713C" w:rsidRDefault="0030084D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K1, K2, K3</w:t>
            </w:r>
          </w:p>
        </w:tc>
      </w:tr>
      <w:tr w:rsidR="00A06AE6" w:rsidRPr="005C713C" w:rsidTr="00592756">
        <w:trPr>
          <w:trHeight w:val="729"/>
        </w:trPr>
        <w:tc>
          <w:tcPr>
            <w:tcW w:w="494" w:type="pct"/>
            <w:vMerge/>
            <w:shd w:val="clear" w:color="auto" w:fill="auto"/>
          </w:tcPr>
          <w:p w:rsidR="00A06AE6" w:rsidRPr="005C713C" w:rsidRDefault="00A06AE6" w:rsidP="00592756">
            <w:pPr>
              <w:numPr>
                <w:ilvl w:val="0"/>
                <w:numId w:val="14"/>
              </w:numPr>
              <w:ind w:left="0" w:firstLine="432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A06AE6" w:rsidRPr="005C713C" w:rsidRDefault="00A06AE6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="00F56731"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545210">
              <w:rPr>
                <w:rFonts w:ascii="Times New Roman" w:hAnsi="Times New Roman"/>
                <w:bCs/>
                <w:i/>
                <w:lang w:val="de-DE"/>
              </w:rPr>
              <w:t>6</w:t>
            </w:r>
            <w:r w:rsidR="00F56731">
              <w:rPr>
                <w:rFonts w:ascii="Times New Roman" w:hAnsi="Times New Roman"/>
                <w:bCs/>
                <w:i/>
                <w:lang w:val="de-DE"/>
              </w:rPr>
              <w:t xml:space="preserve"> tiết</w:t>
            </w:r>
            <w:r w:rsidR="00F56731"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AC1860" w:rsidRDefault="00AC1860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A06AE6" w:rsidRPr="005C713C" w:rsidRDefault="00AC186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A06AE6" w:rsidRPr="005C713C" w:rsidRDefault="0030084D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K6</w:t>
            </w:r>
          </w:p>
        </w:tc>
      </w:tr>
      <w:tr w:rsidR="0030084D" w:rsidRPr="005C713C" w:rsidTr="00592756">
        <w:trPr>
          <w:trHeight w:val="449"/>
        </w:trPr>
        <w:tc>
          <w:tcPr>
            <w:tcW w:w="494" w:type="pct"/>
            <w:vMerge w:val="restart"/>
            <w:shd w:val="clear" w:color="auto" w:fill="auto"/>
          </w:tcPr>
          <w:p w:rsidR="0030084D" w:rsidRPr="00545210" w:rsidRDefault="0030084D" w:rsidP="00592756">
            <w:pPr>
              <w:ind w:left="3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11</w:t>
            </w:r>
          </w:p>
        </w:tc>
        <w:tc>
          <w:tcPr>
            <w:tcW w:w="3768" w:type="pct"/>
            <w:shd w:val="clear" w:color="auto" w:fill="auto"/>
          </w:tcPr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Unit 4: </w:t>
            </w:r>
            <w:r>
              <w:rPr>
                <w:b/>
              </w:rPr>
              <w:t xml:space="preserve">Wildlife </w:t>
            </w:r>
            <w:r>
              <w:rPr>
                <w:rFonts w:ascii="Times New Roman" w:hAnsi="Times New Roman"/>
                <w:b/>
              </w:rPr>
              <w:t>(cont’d)</w:t>
            </w:r>
          </w:p>
        </w:tc>
        <w:tc>
          <w:tcPr>
            <w:tcW w:w="738" w:type="pct"/>
            <w:shd w:val="clear" w:color="auto" w:fill="auto"/>
          </w:tcPr>
          <w:p w:rsidR="0030084D" w:rsidRDefault="0030084D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</w:tc>
      </w:tr>
      <w:tr w:rsidR="0030084D" w:rsidRPr="005C713C" w:rsidTr="00592756">
        <w:trPr>
          <w:trHeight w:val="729"/>
        </w:trPr>
        <w:tc>
          <w:tcPr>
            <w:tcW w:w="494" w:type="pct"/>
            <w:vMerge/>
            <w:shd w:val="clear" w:color="auto" w:fill="auto"/>
          </w:tcPr>
          <w:p w:rsidR="0030084D" w:rsidRPr="005C713C" w:rsidRDefault="0030084D" w:rsidP="00592756">
            <w:pPr>
              <w:ind w:left="36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>
              <w:rPr>
                <w:rFonts w:ascii="Times New Roman" w:hAnsi="Times New Roman"/>
                <w:bCs/>
                <w:i/>
                <w:lang w:val="de-DE"/>
              </w:rPr>
              <w:t>(3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30084D" w:rsidRDefault="0030084D" w:rsidP="00B86674">
            <w:pPr>
              <w:jc w:val="both"/>
              <w:rPr>
                <w:rFonts w:ascii="Times New Roman" w:hAnsi="Times New Roman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:rsidR="0030084D" w:rsidRDefault="0030084D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Grammar: </w:t>
            </w:r>
            <w:r>
              <w:rPr>
                <w:rFonts w:ascii="Times New Roman" w:hAnsi="Times New Roman"/>
                <w:i/>
              </w:rPr>
              <w:t>Can</w:t>
            </w:r>
            <w:r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  <w:i/>
              </w:rPr>
              <w:t>can’t</w:t>
            </w:r>
          </w:p>
          <w:p w:rsidR="0030084D" w:rsidRDefault="0030084D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Reading: Animal facts</w:t>
            </w:r>
          </w:p>
          <w:p w:rsidR="0030084D" w:rsidRDefault="0030084D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 Song/ culture: Wildlife</w:t>
            </w:r>
          </w:p>
          <w:p w:rsidR="0030084D" w:rsidRPr="00193734" w:rsidRDefault="0030084D" w:rsidP="00B86674">
            <w:pPr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</w:rPr>
              <w:t>4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93734">
              <w:rPr>
                <w:rFonts w:ascii="Times New Roman" w:hAnsi="Times New Roman"/>
              </w:rPr>
              <w:t xml:space="preserve"> Reading</w:t>
            </w:r>
          </w:p>
        </w:tc>
        <w:tc>
          <w:tcPr>
            <w:tcW w:w="738" w:type="pct"/>
            <w:shd w:val="clear" w:color="auto" w:fill="auto"/>
          </w:tcPr>
          <w:p w:rsidR="0030084D" w:rsidRDefault="0030084D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K1, K2, K4</w:t>
            </w:r>
          </w:p>
        </w:tc>
      </w:tr>
      <w:tr w:rsidR="0030084D" w:rsidRPr="005C713C" w:rsidTr="00592756">
        <w:trPr>
          <w:trHeight w:val="729"/>
        </w:trPr>
        <w:tc>
          <w:tcPr>
            <w:tcW w:w="494" w:type="pct"/>
            <w:vMerge/>
            <w:shd w:val="clear" w:color="auto" w:fill="auto"/>
          </w:tcPr>
          <w:p w:rsidR="0030084D" w:rsidRPr="005C713C" w:rsidRDefault="0030084D" w:rsidP="00592756">
            <w:pPr>
              <w:ind w:left="36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lang w:val="de-DE"/>
              </w:rPr>
              <w:t>6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30084D" w:rsidRDefault="0030084D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30084D" w:rsidRDefault="0030084D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K6</w:t>
            </w:r>
          </w:p>
        </w:tc>
      </w:tr>
      <w:tr w:rsidR="0030084D" w:rsidRPr="005C713C" w:rsidTr="00592756">
        <w:trPr>
          <w:trHeight w:val="449"/>
        </w:trPr>
        <w:tc>
          <w:tcPr>
            <w:tcW w:w="494" w:type="pct"/>
            <w:vMerge w:val="restart"/>
            <w:shd w:val="clear" w:color="auto" w:fill="auto"/>
          </w:tcPr>
          <w:p w:rsidR="0030084D" w:rsidRPr="005C713C" w:rsidRDefault="0030084D" w:rsidP="00592756">
            <w:pPr>
              <w:ind w:left="36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12</w:t>
            </w:r>
          </w:p>
        </w:tc>
        <w:tc>
          <w:tcPr>
            <w:tcW w:w="3768" w:type="pct"/>
            <w:shd w:val="clear" w:color="auto" w:fill="auto"/>
          </w:tcPr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Unit 4: </w:t>
            </w:r>
            <w:r>
              <w:rPr>
                <w:b/>
              </w:rPr>
              <w:t xml:space="preserve">Wildlife </w:t>
            </w:r>
            <w:r>
              <w:rPr>
                <w:rFonts w:ascii="Times New Roman" w:hAnsi="Times New Roman"/>
                <w:b/>
              </w:rPr>
              <w:t>(cont’d)</w:t>
            </w:r>
          </w:p>
        </w:tc>
        <w:tc>
          <w:tcPr>
            <w:tcW w:w="738" w:type="pct"/>
            <w:shd w:val="clear" w:color="auto" w:fill="auto"/>
          </w:tcPr>
          <w:p w:rsidR="0030084D" w:rsidRDefault="0030084D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</w:tc>
      </w:tr>
      <w:tr w:rsidR="0030084D" w:rsidRPr="005C713C" w:rsidTr="00592756">
        <w:trPr>
          <w:trHeight w:val="729"/>
        </w:trPr>
        <w:tc>
          <w:tcPr>
            <w:tcW w:w="494" w:type="pct"/>
            <w:vMerge/>
            <w:shd w:val="clear" w:color="auto" w:fill="auto"/>
          </w:tcPr>
          <w:p w:rsidR="0030084D" w:rsidRPr="005C713C" w:rsidRDefault="0030084D" w:rsidP="00592756">
            <w:pPr>
              <w:ind w:left="36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>
              <w:rPr>
                <w:rFonts w:ascii="Times New Roman" w:hAnsi="Times New Roman"/>
                <w:bCs/>
                <w:i/>
                <w:lang w:val="de-DE"/>
              </w:rPr>
              <w:t>(3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:rsidR="0030084D" w:rsidRDefault="0030084D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Pronunciation: The sounds /ai/ </w:t>
            </w:r>
            <w:r>
              <w:rPr>
                <w:rFonts w:ascii="Times New Roman" w:hAnsi="Times New Roman"/>
                <w:i/>
              </w:rPr>
              <w:t>five</w:t>
            </w:r>
            <w:r>
              <w:rPr>
                <w:rFonts w:ascii="Times New Roman" w:hAnsi="Times New Roman"/>
              </w:rPr>
              <w:t xml:space="preserve"> and /i/ </w:t>
            </w:r>
            <w:r>
              <w:rPr>
                <w:rFonts w:ascii="Times New Roman" w:hAnsi="Times New Roman"/>
                <w:i/>
              </w:rPr>
              <w:t>it</w:t>
            </w:r>
          </w:p>
          <w:p w:rsidR="0030084D" w:rsidRDefault="0030084D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4.8. Conversation TakeAway: Using measurements </w:t>
            </w:r>
          </w:p>
          <w:p w:rsidR="0030084D" w:rsidRDefault="0030084D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 Writing TakeAway: Writing an essay about an endangered animal</w:t>
            </w:r>
          </w:p>
          <w:p w:rsidR="0030084D" w:rsidRDefault="0030084D" w:rsidP="00B86674">
            <w:pPr>
              <w:spacing w:line="320" w:lineRule="atLeast"/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 Test TakeAway: Making references (drawing conclusions)</w:t>
            </w:r>
          </w:p>
          <w:p w:rsidR="0030084D" w:rsidRPr="00193734" w:rsidRDefault="0030084D" w:rsidP="00B86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30084D" w:rsidRPr="00193734" w:rsidRDefault="0030084D" w:rsidP="00B8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93734">
              <w:rPr>
                <w:rFonts w:ascii="Times New Roman" w:hAnsi="Times New Roman"/>
              </w:rPr>
              <w:t>. Speaking</w:t>
            </w:r>
          </w:p>
          <w:p w:rsidR="0030084D" w:rsidRPr="00193734" w:rsidRDefault="0030084D" w:rsidP="00B86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93734">
              <w:rPr>
                <w:rFonts w:ascii="Times New Roman" w:hAnsi="Times New Roman"/>
              </w:rPr>
              <w:t>.4 Writing</w:t>
            </w:r>
          </w:p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</w:rPr>
              <w:t>4.</w:t>
            </w:r>
            <w:r w:rsidRPr="00193734">
              <w:rPr>
                <w:rFonts w:ascii="Times New Roman" w:hAnsi="Times New Roman"/>
              </w:rPr>
              <w:t>5 Test takeawa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738" w:type="pct"/>
            <w:shd w:val="clear" w:color="auto" w:fill="auto"/>
          </w:tcPr>
          <w:p w:rsidR="0030084D" w:rsidRDefault="0030084D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K1, K2, K5</w:t>
            </w:r>
          </w:p>
        </w:tc>
      </w:tr>
      <w:tr w:rsidR="0030084D" w:rsidRPr="005C713C" w:rsidTr="00592756">
        <w:trPr>
          <w:trHeight w:val="729"/>
        </w:trPr>
        <w:tc>
          <w:tcPr>
            <w:tcW w:w="494" w:type="pct"/>
            <w:vMerge/>
            <w:shd w:val="clear" w:color="auto" w:fill="auto"/>
          </w:tcPr>
          <w:p w:rsidR="0030084D" w:rsidRPr="005C713C" w:rsidRDefault="0030084D" w:rsidP="00592756">
            <w:pPr>
              <w:ind w:left="36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lang w:val="de-DE"/>
              </w:rPr>
              <w:t>6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30084D" w:rsidRDefault="0030084D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30084D" w:rsidRPr="005C713C" w:rsidRDefault="0030084D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30084D" w:rsidRDefault="0030084D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K6</w:t>
            </w:r>
          </w:p>
        </w:tc>
      </w:tr>
      <w:tr w:rsidR="00545210" w:rsidRPr="005C713C" w:rsidTr="00592756">
        <w:trPr>
          <w:trHeight w:val="404"/>
        </w:trPr>
        <w:tc>
          <w:tcPr>
            <w:tcW w:w="494" w:type="pct"/>
            <w:vMerge w:val="restart"/>
            <w:shd w:val="clear" w:color="auto" w:fill="auto"/>
          </w:tcPr>
          <w:p w:rsidR="00545210" w:rsidRPr="00B86674" w:rsidRDefault="00B86674" w:rsidP="00592756">
            <w:pPr>
              <w:ind w:left="360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B86674">
              <w:rPr>
                <w:rFonts w:ascii="Times New Roman" w:hAnsi="Times New Roman"/>
                <w:bCs/>
                <w:lang w:val="de-DE"/>
              </w:rPr>
              <w:t>13</w:t>
            </w:r>
          </w:p>
        </w:tc>
        <w:tc>
          <w:tcPr>
            <w:tcW w:w="3768" w:type="pct"/>
            <w:shd w:val="clear" w:color="auto" w:fill="auto"/>
          </w:tcPr>
          <w:p w:rsidR="00545210" w:rsidRPr="00033250" w:rsidRDefault="00545210" w:rsidP="00B86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nl-NL"/>
              </w:rPr>
            </w:pPr>
            <w:r w:rsidRPr="00033250">
              <w:rPr>
                <w:rFonts w:ascii="Times New Roman" w:hAnsi="Times New Roman"/>
                <w:b/>
                <w:i/>
                <w:lang w:val="nl-NL"/>
              </w:rPr>
              <w:t>Unit 5:</w:t>
            </w:r>
            <w:r>
              <w:rPr>
                <w:rFonts w:ascii="Times New Roman" w:hAnsi="Times New Roman"/>
                <w:b/>
                <w:lang w:val="nl-NL"/>
              </w:rPr>
              <w:t xml:space="preserve"> All about sports</w:t>
            </w:r>
          </w:p>
        </w:tc>
        <w:tc>
          <w:tcPr>
            <w:tcW w:w="738" w:type="pct"/>
            <w:shd w:val="clear" w:color="auto" w:fill="auto"/>
          </w:tcPr>
          <w:p w:rsidR="00545210" w:rsidRDefault="00545210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</w:tc>
      </w:tr>
      <w:tr w:rsidR="00545210" w:rsidRPr="005C713C" w:rsidTr="00592756">
        <w:trPr>
          <w:trHeight w:val="729"/>
        </w:trPr>
        <w:tc>
          <w:tcPr>
            <w:tcW w:w="494" w:type="pct"/>
            <w:vMerge/>
            <w:shd w:val="clear" w:color="auto" w:fill="auto"/>
          </w:tcPr>
          <w:p w:rsidR="00545210" w:rsidRDefault="00545210" w:rsidP="00592756">
            <w:pPr>
              <w:ind w:left="-1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562D5">
              <w:rPr>
                <w:rFonts w:ascii="Times New Roman" w:hAnsi="Times New Roman"/>
                <w:bCs/>
                <w:i/>
                <w:lang w:val="de-DE"/>
              </w:rPr>
              <w:t>3</w:t>
            </w:r>
            <w:r>
              <w:rPr>
                <w:rFonts w:ascii="Times New Roman" w:hAnsi="Times New Roman"/>
                <w:bCs/>
                <w:i/>
                <w:lang w:val="de-DE"/>
              </w:rPr>
              <w:t xml:space="preserve">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545210" w:rsidRDefault="00545210" w:rsidP="00B86674">
            <w:pPr>
              <w:ind w:left="720" w:hanging="7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Start: What sports do you play?</w:t>
            </w:r>
          </w:p>
          <w:p w:rsidR="00545210" w:rsidRDefault="00545210" w:rsidP="00B86674">
            <w:pPr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Listening: My favourite sport</w:t>
            </w:r>
          </w:p>
          <w:p w:rsidR="00545210" w:rsidRDefault="00545210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Vocabulary: Sports actions</w:t>
            </w:r>
          </w:p>
          <w:p w:rsidR="00545210" w:rsidRPr="00193734" w:rsidRDefault="00545210" w:rsidP="00B86674">
            <w:pPr>
              <w:ind w:hanging="44"/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545210" w:rsidRPr="005C713C" w:rsidRDefault="00592756" w:rsidP="00B86674">
            <w:pPr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</w:rPr>
              <w:t>4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93734">
              <w:rPr>
                <w:rFonts w:ascii="Times New Roman" w:hAnsi="Times New Roman"/>
              </w:rPr>
              <w:t>. Listening</w:t>
            </w:r>
          </w:p>
        </w:tc>
        <w:tc>
          <w:tcPr>
            <w:tcW w:w="738" w:type="pct"/>
            <w:shd w:val="clear" w:color="auto" w:fill="auto"/>
          </w:tcPr>
          <w:p w:rsidR="00545210" w:rsidRDefault="00592756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K1, K2, K3</w:t>
            </w:r>
          </w:p>
        </w:tc>
      </w:tr>
      <w:tr w:rsidR="00545210" w:rsidRPr="005C713C" w:rsidTr="00592756">
        <w:trPr>
          <w:trHeight w:val="729"/>
        </w:trPr>
        <w:tc>
          <w:tcPr>
            <w:tcW w:w="494" w:type="pct"/>
            <w:vMerge/>
            <w:shd w:val="clear" w:color="auto" w:fill="auto"/>
          </w:tcPr>
          <w:p w:rsidR="00545210" w:rsidRDefault="00545210" w:rsidP="00592756">
            <w:pPr>
              <w:ind w:left="-1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562D5">
              <w:rPr>
                <w:rFonts w:ascii="Times New Roman" w:hAnsi="Times New Roman"/>
                <w:bCs/>
                <w:i/>
                <w:lang w:val="de-DE"/>
              </w:rPr>
              <w:t>6</w:t>
            </w:r>
            <w:r>
              <w:rPr>
                <w:rFonts w:ascii="Times New Roman" w:hAnsi="Times New Roman"/>
                <w:bCs/>
                <w:i/>
                <w:lang w:val="de-DE"/>
              </w:rPr>
              <w:t xml:space="preserve">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45210" w:rsidRDefault="00545210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545210" w:rsidRPr="005C713C" w:rsidRDefault="00545210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545210" w:rsidRDefault="00592756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K6</w:t>
            </w:r>
          </w:p>
        </w:tc>
      </w:tr>
      <w:tr w:rsidR="00592756" w:rsidRPr="005C713C" w:rsidTr="00592756">
        <w:trPr>
          <w:trHeight w:val="404"/>
        </w:trPr>
        <w:tc>
          <w:tcPr>
            <w:tcW w:w="494" w:type="pct"/>
            <w:vMerge w:val="restart"/>
            <w:shd w:val="clear" w:color="auto" w:fill="auto"/>
          </w:tcPr>
          <w:p w:rsidR="00592756" w:rsidRDefault="00592756" w:rsidP="00592756">
            <w:pPr>
              <w:ind w:left="-12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14</w:t>
            </w:r>
          </w:p>
        </w:tc>
        <w:tc>
          <w:tcPr>
            <w:tcW w:w="3768" w:type="pct"/>
            <w:shd w:val="clear" w:color="auto" w:fill="auto"/>
          </w:tcPr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033250">
              <w:rPr>
                <w:rFonts w:ascii="Times New Roman" w:hAnsi="Times New Roman"/>
                <w:b/>
                <w:i/>
                <w:lang w:val="nl-NL"/>
              </w:rPr>
              <w:t>Unit 5:</w:t>
            </w:r>
            <w:r>
              <w:rPr>
                <w:rFonts w:ascii="Times New Roman" w:hAnsi="Times New Roman"/>
                <w:b/>
                <w:lang w:val="nl-NL"/>
              </w:rPr>
              <w:t xml:space="preserve"> All about sports (cont’d)</w:t>
            </w:r>
          </w:p>
        </w:tc>
        <w:tc>
          <w:tcPr>
            <w:tcW w:w="738" w:type="pct"/>
            <w:shd w:val="clear" w:color="auto" w:fill="auto"/>
          </w:tcPr>
          <w:p w:rsidR="00592756" w:rsidRDefault="00592756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</w:tc>
      </w:tr>
      <w:tr w:rsidR="00592756" w:rsidRPr="005C713C" w:rsidTr="00592756">
        <w:trPr>
          <w:trHeight w:val="729"/>
        </w:trPr>
        <w:tc>
          <w:tcPr>
            <w:tcW w:w="494" w:type="pct"/>
            <w:vMerge/>
            <w:shd w:val="clear" w:color="auto" w:fill="auto"/>
          </w:tcPr>
          <w:p w:rsidR="00592756" w:rsidRDefault="00592756" w:rsidP="00592756">
            <w:pPr>
              <w:ind w:left="-1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562D5">
              <w:rPr>
                <w:rFonts w:ascii="Times New Roman" w:hAnsi="Times New Roman"/>
                <w:bCs/>
                <w:i/>
                <w:lang w:val="de-DE"/>
              </w:rPr>
              <w:t>3</w:t>
            </w:r>
            <w:r>
              <w:rPr>
                <w:rFonts w:ascii="Times New Roman" w:hAnsi="Times New Roman"/>
                <w:bCs/>
                <w:i/>
                <w:lang w:val="de-DE"/>
              </w:rPr>
              <w:t xml:space="preserve">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592756" w:rsidRDefault="00592756" w:rsidP="00B86674">
            <w:pPr>
              <w:spacing w:line="320" w:lineRule="atLeast"/>
              <w:ind w:hanging="4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5.4. Grammar: </w:t>
            </w:r>
            <w:r>
              <w:rPr>
                <w:rFonts w:ascii="Times New Roman" w:hAnsi="Times New Roman"/>
                <w:i/>
              </w:rPr>
              <w:t>Must</w:t>
            </w:r>
            <w:r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  <w:i/>
              </w:rPr>
              <w:t>have to</w:t>
            </w:r>
          </w:p>
          <w:p w:rsidR="00592756" w:rsidRDefault="00592756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Reading: A great sporting moment</w:t>
            </w:r>
          </w:p>
          <w:p w:rsidR="00592756" w:rsidRDefault="00592756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 Song: The game of life</w:t>
            </w:r>
          </w:p>
          <w:p w:rsidR="00592756" w:rsidRPr="00193734" w:rsidRDefault="00592756" w:rsidP="00B86674">
            <w:pPr>
              <w:ind w:hanging="44"/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592756" w:rsidRPr="00592756" w:rsidRDefault="00592756" w:rsidP="00592756">
            <w:pPr>
              <w:tabs>
                <w:tab w:val="left" w:pos="657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93734">
              <w:rPr>
                <w:rFonts w:ascii="Times New Roman" w:hAnsi="Times New Roman"/>
              </w:rPr>
              <w:t xml:space="preserve"> Reading</w:t>
            </w:r>
          </w:p>
        </w:tc>
        <w:tc>
          <w:tcPr>
            <w:tcW w:w="738" w:type="pct"/>
            <w:shd w:val="clear" w:color="auto" w:fill="auto"/>
          </w:tcPr>
          <w:p w:rsidR="00592756" w:rsidRDefault="00592756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K1, K2, K4</w:t>
            </w:r>
          </w:p>
        </w:tc>
      </w:tr>
      <w:tr w:rsidR="00592756" w:rsidRPr="005C713C" w:rsidTr="00592756">
        <w:trPr>
          <w:trHeight w:val="729"/>
        </w:trPr>
        <w:tc>
          <w:tcPr>
            <w:tcW w:w="494" w:type="pct"/>
            <w:vMerge/>
            <w:shd w:val="clear" w:color="auto" w:fill="auto"/>
          </w:tcPr>
          <w:p w:rsidR="00592756" w:rsidRDefault="00592756" w:rsidP="00592756">
            <w:pPr>
              <w:ind w:left="-1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562D5">
              <w:rPr>
                <w:rFonts w:ascii="Times New Roman" w:hAnsi="Times New Roman"/>
                <w:bCs/>
                <w:i/>
                <w:lang w:val="de-DE"/>
              </w:rPr>
              <w:t>6</w:t>
            </w:r>
            <w:r>
              <w:rPr>
                <w:rFonts w:ascii="Times New Roman" w:hAnsi="Times New Roman"/>
                <w:bCs/>
                <w:i/>
                <w:lang w:val="de-DE"/>
              </w:rPr>
              <w:t xml:space="preserve">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92756" w:rsidRDefault="00592756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592756" w:rsidRDefault="00592756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K6</w:t>
            </w:r>
          </w:p>
        </w:tc>
      </w:tr>
      <w:tr w:rsidR="00592756" w:rsidRPr="005C713C" w:rsidTr="00592756">
        <w:trPr>
          <w:trHeight w:val="422"/>
        </w:trPr>
        <w:tc>
          <w:tcPr>
            <w:tcW w:w="494" w:type="pct"/>
            <w:vMerge w:val="restart"/>
            <w:shd w:val="clear" w:color="auto" w:fill="auto"/>
          </w:tcPr>
          <w:p w:rsidR="00592756" w:rsidRDefault="00592756" w:rsidP="00592756">
            <w:pPr>
              <w:ind w:left="-12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15</w:t>
            </w:r>
          </w:p>
        </w:tc>
        <w:tc>
          <w:tcPr>
            <w:tcW w:w="3768" w:type="pct"/>
            <w:shd w:val="clear" w:color="auto" w:fill="auto"/>
          </w:tcPr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033250">
              <w:rPr>
                <w:rFonts w:ascii="Times New Roman" w:hAnsi="Times New Roman"/>
                <w:b/>
                <w:i/>
                <w:lang w:val="nl-NL"/>
              </w:rPr>
              <w:t>Unit 5:</w:t>
            </w:r>
            <w:r>
              <w:rPr>
                <w:rFonts w:ascii="Times New Roman" w:hAnsi="Times New Roman"/>
                <w:b/>
                <w:lang w:val="nl-NL"/>
              </w:rPr>
              <w:t xml:space="preserve"> All about sports (cont’d)</w:t>
            </w:r>
          </w:p>
        </w:tc>
        <w:tc>
          <w:tcPr>
            <w:tcW w:w="738" w:type="pct"/>
            <w:shd w:val="clear" w:color="auto" w:fill="auto"/>
          </w:tcPr>
          <w:p w:rsidR="00592756" w:rsidRDefault="00592756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</w:tc>
      </w:tr>
      <w:tr w:rsidR="00592756" w:rsidRPr="005C713C" w:rsidTr="006C54DC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:rsidR="00592756" w:rsidRDefault="00592756" w:rsidP="00B86674">
            <w:pPr>
              <w:ind w:left="-120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 xml:space="preserve">A/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Tóm tắt các 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nội dung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 xml:space="preserve">chính trên lớp: 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562D5">
              <w:rPr>
                <w:rFonts w:ascii="Times New Roman" w:hAnsi="Times New Roman"/>
                <w:bCs/>
                <w:i/>
                <w:lang w:val="de-DE"/>
              </w:rPr>
              <w:t>3</w:t>
            </w:r>
            <w:r>
              <w:rPr>
                <w:rFonts w:ascii="Times New Roman" w:hAnsi="Times New Roman"/>
                <w:bCs/>
                <w:i/>
                <w:lang w:val="de-DE"/>
              </w:rPr>
              <w:t xml:space="preserve">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lang w:val="de-DE"/>
              </w:rPr>
              <w:t>Nội dung GD lý thuyết:</w:t>
            </w:r>
          </w:p>
          <w:p w:rsidR="00592756" w:rsidRDefault="00592756" w:rsidP="00B86674">
            <w:pPr>
              <w:spacing w:line="320" w:lineRule="atLeast"/>
              <w:ind w:hanging="4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5.7. Pronunciation: </w:t>
            </w:r>
            <w:r>
              <w:rPr>
                <w:rFonts w:ascii="Times New Roman" w:hAnsi="Times New Roman"/>
                <w:i/>
              </w:rPr>
              <w:t>Have to/ has to</w:t>
            </w:r>
          </w:p>
          <w:p w:rsidR="00592756" w:rsidRDefault="00592756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5.8. Conversation TakeAway: Talking about rules</w:t>
            </w:r>
          </w:p>
          <w:p w:rsidR="00592756" w:rsidRDefault="00592756" w:rsidP="00B86674">
            <w:pPr>
              <w:spacing w:line="320" w:lineRule="atLeast"/>
              <w:ind w:hanging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5.9. Writing TakeAway: Writing a description of a sport</w:t>
            </w:r>
          </w:p>
          <w:p w:rsidR="00592756" w:rsidRDefault="00592756" w:rsidP="00B86674">
            <w:pPr>
              <w:ind w:hanging="44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</w:rPr>
              <w:t>5.10. Test TakeAway: Reading for detail</w:t>
            </w:r>
          </w:p>
          <w:p w:rsidR="00592756" w:rsidRPr="00193734" w:rsidRDefault="00592756" w:rsidP="00B86674">
            <w:pPr>
              <w:ind w:hanging="44"/>
              <w:jc w:val="both"/>
              <w:rPr>
                <w:rFonts w:ascii="Times New Roman" w:hAnsi="Times New Roman"/>
              </w:rPr>
            </w:pPr>
            <w:r w:rsidRPr="00193734">
              <w:rPr>
                <w:rFonts w:ascii="Times New Roman" w:hAnsi="Times New Roman"/>
                <w:b/>
              </w:rPr>
              <w:t xml:space="preserve">Nội dung bài tập áp dụng cho lý thuyết: </w:t>
            </w:r>
          </w:p>
          <w:p w:rsidR="00592756" w:rsidRPr="00193734" w:rsidRDefault="00592756" w:rsidP="00592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937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193734">
              <w:rPr>
                <w:rFonts w:ascii="Times New Roman" w:hAnsi="Times New Roman"/>
              </w:rPr>
              <w:t>. Speaking</w:t>
            </w:r>
          </w:p>
          <w:p w:rsidR="00592756" w:rsidRPr="00193734" w:rsidRDefault="00592756" w:rsidP="005927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93734">
              <w:rPr>
                <w:rFonts w:ascii="Times New Roman" w:hAnsi="Times New Roman"/>
              </w:rPr>
              <w:t>.4 Writing</w:t>
            </w:r>
          </w:p>
          <w:p w:rsidR="00592756" w:rsidRPr="005C713C" w:rsidRDefault="00592756" w:rsidP="00592756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/>
              </w:rPr>
              <w:t>5.</w:t>
            </w:r>
            <w:r w:rsidRPr="00193734">
              <w:rPr>
                <w:rFonts w:ascii="Times New Roman" w:hAnsi="Times New Roman"/>
              </w:rPr>
              <w:t>5 Test takeawa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738" w:type="pct"/>
            <w:shd w:val="clear" w:color="auto" w:fill="auto"/>
          </w:tcPr>
          <w:p w:rsidR="00592756" w:rsidRDefault="00592756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K1, K2, K5</w:t>
            </w:r>
          </w:p>
        </w:tc>
      </w:tr>
      <w:tr w:rsidR="00592756" w:rsidRPr="005C713C" w:rsidTr="006C54DC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:rsidR="00592756" w:rsidRDefault="00592756" w:rsidP="00B86674">
            <w:pPr>
              <w:ind w:left="-120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Cs/>
                <w:i/>
                <w:lang w:val="de-DE"/>
              </w:rPr>
            </w:pPr>
            <w:r w:rsidRPr="005C713C">
              <w:rPr>
                <w:rFonts w:ascii="Times New Roman" w:hAnsi="Times New Roman"/>
                <w:b/>
                <w:bCs/>
                <w:i/>
                <w:lang w:val="de-DE"/>
              </w:rPr>
              <w:t>B/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 w:rsidRPr="005C713C">
              <w:rPr>
                <w:rFonts w:ascii="Times New Roman" w:hAnsi="Times New Roman"/>
                <w:b/>
                <w:bCs/>
                <w:lang w:val="de-DE"/>
              </w:rPr>
              <w:t>Các nội dung cần tự học ở nhà</w:t>
            </w:r>
            <w:r w:rsidRPr="005C713C">
              <w:rPr>
                <w:rFonts w:ascii="Times New Roman" w:hAnsi="Times New Roman"/>
                <w:bCs/>
                <w:lang w:val="de-DE"/>
              </w:rPr>
              <w:t>: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de-DE"/>
              </w:rPr>
              <w:t>(</w:t>
            </w:r>
            <w:r w:rsidR="003562D5">
              <w:rPr>
                <w:rFonts w:ascii="Times New Roman" w:hAnsi="Times New Roman"/>
                <w:bCs/>
                <w:i/>
                <w:lang w:val="de-DE"/>
              </w:rPr>
              <w:t>6</w:t>
            </w:r>
            <w:r>
              <w:rPr>
                <w:rFonts w:ascii="Times New Roman" w:hAnsi="Times New Roman"/>
                <w:bCs/>
                <w:i/>
                <w:lang w:val="de-DE"/>
              </w:rPr>
              <w:t xml:space="preserve"> tiết</w:t>
            </w:r>
            <w:r w:rsidRPr="005C713C">
              <w:rPr>
                <w:rFonts w:ascii="Times New Roman" w:hAnsi="Times New Roman"/>
                <w:bCs/>
                <w:i/>
                <w:lang w:val="de-DE"/>
              </w:rPr>
              <w:t>)</w:t>
            </w:r>
          </w:p>
          <w:p w:rsidR="00592756" w:rsidRDefault="00592756" w:rsidP="00B86674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Exercises in workbook, reference books</w:t>
            </w:r>
          </w:p>
          <w:p w:rsidR="00592756" w:rsidRPr="005C713C" w:rsidRDefault="00592756" w:rsidP="00B86674">
            <w:pPr>
              <w:jc w:val="both"/>
              <w:rPr>
                <w:rFonts w:ascii="Times New Roman" w:hAnsi="Times New Roman"/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- Online learning</w:t>
            </w:r>
          </w:p>
        </w:tc>
        <w:tc>
          <w:tcPr>
            <w:tcW w:w="738" w:type="pct"/>
            <w:shd w:val="clear" w:color="auto" w:fill="auto"/>
          </w:tcPr>
          <w:p w:rsidR="00592756" w:rsidRDefault="00592756" w:rsidP="00B86674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K6</w:t>
            </w:r>
          </w:p>
        </w:tc>
      </w:tr>
    </w:tbl>
    <w:p w:rsidR="00BB6558" w:rsidRPr="00457763" w:rsidRDefault="00B86351" w:rsidP="00D4581D">
      <w:pPr>
        <w:spacing w:before="120" w:after="120" w:line="3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6D2EA3" w:rsidRPr="00457763">
        <w:rPr>
          <w:rFonts w:ascii="Times New Roman" w:hAnsi="Times New Roman"/>
          <w:b/>
        </w:rPr>
        <w:t xml:space="preserve">X. </w:t>
      </w:r>
      <w:r w:rsidR="003A6275" w:rsidRPr="00457763">
        <w:rPr>
          <w:rFonts w:ascii="Times New Roman" w:hAnsi="Times New Roman"/>
          <w:b/>
        </w:rPr>
        <w:t xml:space="preserve">Yêu cầu </w:t>
      </w:r>
      <w:r w:rsidR="009F7752" w:rsidRPr="00457763">
        <w:rPr>
          <w:rFonts w:ascii="Times New Roman" w:hAnsi="Times New Roman"/>
          <w:b/>
        </w:rPr>
        <w:t>của giảng viên đối với học phần</w:t>
      </w:r>
      <w:r w:rsidR="006D2EA3" w:rsidRPr="00457763">
        <w:rPr>
          <w:rFonts w:ascii="Times New Roman" w:hAnsi="Times New Roman"/>
          <w:b/>
        </w:rPr>
        <w:t>:</w:t>
      </w:r>
    </w:p>
    <w:p w:rsidR="00AC1860" w:rsidRDefault="00AC1860" w:rsidP="00AC1860">
      <w:pPr>
        <w:spacing w:line="312" w:lineRule="auto"/>
        <w:ind w:first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Phòng học, thực hành: giảng đường sạch, đẹp, thoáng, mát, yên tĩnh và sức chứa tối đa là 50 sinh viên; phòng thực hành được nối mạng Internet.</w:t>
      </w:r>
    </w:p>
    <w:p w:rsidR="00AC1860" w:rsidRDefault="00AC1860" w:rsidP="00AC1860">
      <w:pPr>
        <w:spacing w:line="312" w:lineRule="auto"/>
        <w:ind w:first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Phương tiện phục vụ giảng </w:t>
      </w:r>
      <w:proofErr w:type="gramStart"/>
      <w:r>
        <w:rPr>
          <w:rFonts w:ascii="Times New Roman" w:hAnsi="Times New Roman"/>
        </w:rPr>
        <w:t>dạy:máy</w:t>
      </w:r>
      <w:proofErr w:type="gramEnd"/>
      <w:r>
        <w:rPr>
          <w:rFonts w:ascii="Times New Roman" w:hAnsi="Times New Roman"/>
        </w:rPr>
        <w:t xml:space="preserve"> chiếu, loa, đài</w:t>
      </w:r>
    </w:p>
    <w:p w:rsidR="00AC1860" w:rsidRDefault="00AC1860" w:rsidP="00AC1860">
      <w:pPr>
        <w:spacing w:line="312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Các phương tiện khác: quạt, điều hòa</w:t>
      </w:r>
    </w:p>
    <w:p w:rsidR="00E3560C" w:rsidRPr="00E3560C" w:rsidRDefault="00AC1860" w:rsidP="00AC1860">
      <w:pPr>
        <w:spacing w:line="320" w:lineRule="atLeast"/>
        <w:jc w:val="right"/>
        <w:rPr>
          <w:rFonts w:ascii="Times New Roman" w:hAnsi="Times New Roman"/>
          <w:i/>
        </w:rPr>
      </w:pPr>
      <w:r w:rsidRPr="00E3560C">
        <w:rPr>
          <w:rFonts w:ascii="Times New Roman" w:hAnsi="Times New Roman"/>
          <w:i/>
        </w:rPr>
        <w:t xml:space="preserve"> </w:t>
      </w:r>
      <w:r w:rsidR="00E3560C" w:rsidRPr="00E3560C">
        <w:rPr>
          <w:rFonts w:ascii="Times New Roman" w:hAnsi="Times New Roman"/>
          <w:i/>
        </w:rPr>
        <w:t>Hà Nội, ngày…</w:t>
      </w:r>
      <w:proofErr w:type="gramStart"/>
      <w:r w:rsidR="00E3560C" w:rsidRPr="00E3560C">
        <w:rPr>
          <w:rFonts w:ascii="Times New Roman" w:hAnsi="Times New Roman"/>
          <w:i/>
        </w:rPr>
        <w:t>….tháng</w:t>
      </w:r>
      <w:proofErr w:type="gramEnd"/>
      <w:r w:rsidR="00E3560C" w:rsidRPr="00E3560C">
        <w:rPr>
          <w:rFonts w:ascii="Times New Roman" w:hAnsi="Times New Roman"/>
          <w:i/>
        </w:rPr>
        <w:t>……năm…..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AD2D79" w:rsidRPr="00457763" w:rsidTr="00F61809">
        <w:trPr>
          <w:trHeight w:val="1029"/>
        </w:trPr>
        <w:tc>
          <w:tcPr>
            <w:tcW w:w="4682" w:type="dxa"/>
            <w:shd w:val="clear" w:color="auto" w:fill="auto"/>
          </w:tcPr>
          <w:p w:rsidR="00AD2D79" w:rsidRPr="00457763" w:rsidRDefault="009F7752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57763">
              <w:rPr>
                <w:rFonts w:ascii="Times New Roman" w:eastAsia="MS Mincho" w:hAnsi="Times New Roman"/>
                <w:b/>
                <w:bCs/>
              </w:rPr>
              <w:t>TRƯỞNG BỘ MÔN</w:t>
            </w:r>
          </w:p>
          <w:p w:rsidR="00AD2D79" w:rsidRPr="00457763" w:rsidRDefault="00AD2D79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</w:p>
          <w:p w:rsidR="00E3560C" w:rsidRDefault="00E3560C" w:rsidP="00CF2A5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:rsidR="00AD2D79" w:rsidRDefault="00AD2D79" w:rsidP="00CF2A5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:rsidR="0002259C" w:rsidRDefault="0002259C" w:rsidP="00CF2A5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  <w:p w:rsidR="0002259C" w:rsidRPr="00457763" w:rsidRDefault="0002259C" w:rsidP="00CF2A50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4673" w:type="dxa"/>
            <w:shd w:val="clear" w:color="auto" w:fill="auto"/>
          </w:tcPr>
          <w:p w:rsidR="00AD2D79" w:rsidRPr="00457763" w:rsidRDefault="00E3560C" w:rsidP="00A656E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GIẢNG VIÊN BIÊN SOẠN</w:t>
            </w:r>
          </w:p>
          <w:p w:rsidR="00AD2D79" w:rsidRPr="00457763" w:rsidRDefault="00AD2D79" w:rsidP="006D2EA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MS Mincho" w:hAnsi="Times New Roman"/>
                <w:bCs/>
                <w:i/>
              </w:rPr>
            </w:pPr>
          </w:p>
        </w:tc>
      </w:tr>
    </w:tbl>
    <w:p w:rsidR="00AD2D79" w:rsidRPr="00457763" w:rsidRDefault="009F7752" w:rsidP="009F7752">
      <w:pPr>
        <w:ind w:left="720"/>
        <w:rPr>
          <w:rFonts w:ascii="Times New Roman" w:hAnsi="Times New Roman"/>
          <w:b/>
        </w:rPr>
      </w:pPr>
      <w:r w:rsidRPr="00457763">
        <w:rPr>
          <w:rFonts w:ascii="Times New Roman" w:hAnsi="Times New Roman"/>
        </w:rPr>
        <w:t xml:space="preserve">       </w:t>
      </w:r>
      <w:r w:rsidRPr="00457763">
        <w:rPr>
          <w:rFonts w:ascii="Times New Roman" w:hAnsi="Times New Roman"/>
          <w:b/>
        </w:rPr>
        <w:t xml:space="preserve"> TRƯỞNG KHOA</w:t>
      </w:r>
      <w:r w:rsidR="003A6275" w:rsidRPr="00457763">
        <w:rPr>
          <w:rFonts w:ascii="Times New Roman" w:hAnsi="Times New Roman"/>
          <w:b/>
        </w:rPr>
        <w:t xml:space="preserve">     </w:t>
      </w:r>
      <w:r w:rsidR="009C07E0" w:rsidRPr="00457763">
        <w:rPr>
          <w:rFonts w:ascii="Times New Roman" w:hAnsi="Times New Roman"/>
          <w:b/>
        </w:rPr>
        <w:tab/>
      </w:r>
      <w:r w:rsidR="009C07E0" w:rsidRPr="00457763">
        <w:rPr>
          <w:rFonts w:ascii="Times New Roman" w:hAnsi="Times New Roman"/>
          <w:b/>
        </w:rPr>
        <w:tab/>
      </w:r>
      <w:r w:rsidR="009C07E0" w:rsidRPr="00457763">
        <w:rPr>
          <w:rFonts w:ascii="Times New Roman" w:hAnsi="Times New Roman"/>
          <w:b/>
        </w:rPr>
        <w:tab/>
      </w:r>
      <w:r w:rsidR="003A6275" w:rsidRPr="00457763">
        <w:rPr>
          <w:rFonts w:ascii="Times New Roman" w:hAnsi="Times New Roman"/>
          <w:b/>
        </w:rPr>
        <w:t xml:space="preserve">    </w:t>
      </w:r>
      <w:r w:rsidRPr="00457763">
        <w:rPr>
          <w:rFonts w:ascii="Times New Roman" w:hAnsi="Times New Roman"/>
          <w:b/>
        </w:rPr>
        <w:t xml:space="preserve">      </w:t>
      </w:r>
      <w:r w:rsidR="003A6275" w:rsidRPr="00457763">
        <w:rPr>
          <w:rFonts w:ascii="Times New Roman" w:hAnsi="Times New Roman"/>
          <w:b/>
        </w:rPr>
        <w:t xml:space="preserve">      </w:t>
      </w:r>
    </w:p>
    <w:p w:rsidR="00B86351" w:rsidRDefault="003A6275" w:rsidP="00B86351">
      <w:pPr>
        <w:rPr>
          <w:rFonts w:eastAsia="MS Mincho"/>
        </w:rPr>
      </w:pPr>
      <w:bookmarkStart w:id="0" w:name="_GoBack"/>
      <w:bookmarkEnd w:id="0"/>
      <w:r w:rsidRPr="00457763">
        <w:rPr>
          <w:rFonts w:ascii="Times New Roman" w:eastAsia="MS Mincho" w:hAnsi="Times New Roman"/>
          <w:bCs/>
          <w:i/>
        </w:rPr>
        <w:tab/>
      </w:r>
      <w:r w:rsidRPr="00457763">
        <w:rPr>
          <w:rFonts w:ascii="Times New Roman" w:eastAsia="MS Mincho" w:hAnsi="Times New Roman"/>
          <w:bCs/>
          <w:i/>
        </w:rPr>
        <w:tab/>
      </w:r>
    </w:p>
    <w:p w:rsidR="00AC1860" w:rsidRDefault="00AC1860" w:rsidP="00F56731">
      <w:pPr>
        <w:rPr>
          <w:rFonts w:ascii="Times New Roman" w:eastAsia="MS Mincho" w:hAnsi="Times New Roman"/>
          <w:b/>
          <w:bCs/>
        </w:rPr>
      </w:pPr>
    </w:p>
    <w:p w:rsidR="00E717D8" w:rsidRDefault="00E717D8">
      <w:pPr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  <w:b/>
          <w:bCs/>
        </w:rPr>
        <w:br w:type="page"/>
      </w:r>
    </w:p>
    <w:p w:rsidR="00221891" w:rsidRPr="00B86351" w:rsidRDefault="00B86351" w:rsidP="00F56731">
      <w:pPr>
        <w:jc w:val="center"/>
        <w:rPr>
          <w:rFonts w:ascii="Times New Roman" w:eastAsia="MS Mincho" w:hAnsi="Times New Roman"/>
          <w:b/>
          <w:bCs/>
        </w:rPr>
      </w:pPr>
      <w:r w:rsidRPr="00B86351">
        <w:rPr>
          <w:rFonts w:ascii="Times New Roman" w:eastAsia="MS Mincho" w:hAnsi="Times New Roman"/>
          <w:b/>
          <w:bCs/>
        </w:rPr>
        <w:lastRenderedPageBreak/>
        <w:t>PHỤ LỤC</w:t>
      </w:r>
    </w:p>
    <w:p w:rsidR="00E3560C" w:rsidRPr="009C642A" w:rsidRDefault="00B86351" w:rsidP="00135FC0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THÔNG TIN VỀ ĐỘI NGŨ GIẢNG VIÊN GIẢNG DẠY HỌC PHẦN</w:t>
      </w:r>
    </w:p>
    <w:p w:rsidR="009B370E" w:rsidRDefault="009B370E" w:rsidP="009B370E">
      <w:pPr>
        <w:tabs>
          <w:tab w:val="left" w:pos="5358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LỤC: DANH SÁCH GIẢNG VIÊN, GIẢNG VIÊN HỖ TRỢ CÓ THỂ THAM GIA GIẢNG DẠY HỌC PHẦN</w:t>
      </w:r>
    </w:p>
    <w:p w:rsidR="009B370E" w:rsidRDefault="009B370E" w:rsidP="009B370E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</w:pPr>
    </w:p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 và tên: Ngô Thị Thanh Tâm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sĩ, GVC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Pr="008F0172">
              <w:rPr>
                <w:rFonts w:ascii="Times New Roman" w:eastAsia="Batang" w:hAnsi="Times New Roman"/>
                <w:bCs/>
              </w:rPr>
              <w:t>0916091626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Pr="008F0172">
              <w:rPr>
                <w:rFonts w:ascii="Times New Roman" w:hAnsi="Times New Roman"/>
                <w:shd w:val="clear" w:color="auto" w:fill="FFFFFF"/>
              </w:rPr>
              <w:t>nttamspnn@vnua.edu.vn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Phạm Thị Hạnh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Thạc sĩ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01656109347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hyperlink r:id="rId8" w:history="1">
              <w:r w:rsidRPr="008F0172">
                <w:rPr>
                  <w:rStyle w:val="Hyperlink"/>
                  <w:rFonts w:ascii="Times New Roman" w:hAnsi="Times New Roman"/>
                  <w:color w:val="auto"/>
                </w:rPr>
                <w:t>pthanh1910@gmail.com</w:t>
              </w:r>
            </w:hyperlink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 và tên: Nguyễn Thị Hoài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Cử nhân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01683206751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Pr="008F0172">
              <w:rPr>
                <w:rFonts w:ascii="Times New Roman" w:hAnsi="Times New Roman"/>
                <w:shd w:val="clear" w:color="auto" w:fill="FFFFFF"/>
              </w:rPr>
              <w:t>nguyenhoai791.ulis.vnu@gmail.com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 và tên: Trần Thị Thu Hiền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Thạc sĩ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0979570399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Email: tranhien3289@gmail.com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lastRenderedPageBreak/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Vũ Thị Hương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Thạc sĩ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0908821984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Email: vuhuong84@gmail.com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Nguyễn Thị Hường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Cử nhân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0973527615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Pr="008F0172">
              <w:rPr>
                <w:rFonts w:ascii="Times New Roman" w:hAnsi="Times New Roman"/>
                <w:shd w:val="clear" w:color="auto" w:fill="FFFFFF"/>
              </w:rPr>
              <w:t>huongnguyenulis@gmail.com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Nguyễn Thị Thúy Lan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Cử nhân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01696068860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Pr="008F0172">
              <w:rPr>
                <w:rFonts w:ascii="Times New Roman" w:hAnsi="Times New Roman"/>
                <w:shd w:val="clear" w:color="auto" w:fill="FFFFFF"/>
              </w:rPr>
              <w:t>lannguyen130889@gmail.com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Phạm Hương Lan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Cử nhân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0974853260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Email: phamhuonglan85@yahoo.com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Nguyễn Thị </w:t>
            </w:r>
            <w:r w:rsidR="0006247B" w:rsidRPr="008F0172">
              <w:rPr>
                <w:rFonts w:ascii="Times New Roman" w:hAnsi="Times New Roman"/>
              </w:rPr>
              <w:t xml:space="preserve">Minh Tâm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</w:t>
            </w:r>
            <w:r w:rsidR="0006247B" w:rsidRPr="008F0172">
              <w:rPr>
                <w:rFonts w:ascii="Times New Roman" w:hAnsi="Times New Roman"/>
              </w:rPr>
              <w:t xml:space="preserve">Thạc sĩ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0936592665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lastRenderedPageBreak/>
              <w:t xml:space="preserve">Email: </w:t>
            </w:r>
            <w:r w:rsidR="0006247B" w:rsidRPr="008F0172">
              <w:rPr>
                <w:rFonts w:ascii="Times New Roman" w:hAnsi="Times New Roman"/>
                <w:shd w:val="clear" w:color="auto" w:fill="FFFFFF"/>
              </w:rPr>
              <w:t>tam270876@yahoo.com.vn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Nguyễn Thị </w:t>
            </w:r>
            <w:r w:rsidR="0006247B" w:rsidRPr="008F0172">
              <w:rPr>
                <w:rFonts w:ascii="Times New Roman" w:hAnsi="Times New Roman"/>
              </w:rPr>
              <w:t xml:space="preserve">Ngọc Thu 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</w:t>
            </w:r>
            <w:r w:rsidR="0006247B" w:rsidRPr="008F0172">
              <w:rPr>
                <w:rFonts w:ascii="Times New Roman" w:hAnsi="Times New Roman"/>
              </w:rPr>
              <w:t xml:space="preserve">Thạc sĩ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0978372279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="0006247B" w:rsidRPr="008F0172">
              <w:rPr>
                <w:rFonts w:ascii="Times New Roman" w:hAnsi="Times New Roman"/>
                <w:shd w:val="clear" w:color="auto" w:fill="FFFFFF"/>
              </w:rPr>
              <w:t>ngocthuhanu@gmail.com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AA1EAC" w:rsidRPr="008F0172" w:rsidRDefault="00AA1EAC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</w:t>
            </w:r>
            <w:r w:rsidR="0006247B" w:rsidRPr="008F0172">
              <w:rPr>
                <w:rFonts w:ascii="Times New Roman" w:hAnsi="Times New Roman"/>
              </w:rPr>
              <w:t xml:space="preserve">Dương Thị Thúy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</w:t>
            </w:r>
            <w:r w:rsidR="0006247B" w:rsidRPr="008F0172">
              <w:rPr>
                <w:rFonts w:ascii="Times New Roman" w:hAnsi="Times New Roman"/>
              </w:rPr>
              <w:t xml:space="preserve">Thạc sĩ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0984007228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hyperlink r:id="rId9" w:history="1">
              <w:r w:rsidR="0006247B" w:rsidRPr="008F0172">
                <w:rPr>
                  <w:rStyle w:val="Hyperlink"/>
                  <w:rFonts w:ascii="Times New Roman" w:hAnsi="Times New Roman"/>
                  <w:color w:val="auto"/>
                </w:rPr>
                <w:t>duongthuy288@gmail.com</w:t>
              </w:r>
            </w:hyperlink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AA1EAC" w:rsidRPr="008F0172" w:rsidRDefault="00AA1EA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06247B" w:rsidRPr="008F0172" w:rsidRDefault="0006247B" w:rsidP="00AA1EA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</w:p>
    <w:p w:rsidR="009B370E" w:rsidRPr="008F0172" w:rsidRDefault="009B370E" w:rsidP="009B370E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 xml:space="preserve">Giảng viên phụ trách môn học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9B370E" w:rsidRPr="008F0172" w:rsidTr="009B370E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</w:t>
            </w:r>
            <w:r w:rsidR="0006247B" w:rsidRPr="008F0172">
              <w:rPr>
                <w:rFonts w:ascii="Times New Roman" w:hAnsi="Times New Roman"/>
              </w:rPr>
              <w:t>Bùi Thị Là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</w:t>
            </w:r>
            <w:r w:rsidR="0006247B" w:rsidRPr="008F0172">
              <w:rPr>
                <w:rFonts w:ascii="Times New Roman" w:hAnsi="Times New Roman"/>
              </w:rPr>
              <w:t>Thạc sĩ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9B370E" w:rsidRPr="008F0172" w:rsidTr="009B37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eastAsia="Batang" w:hAnsi="Times New Roman"/>
                <w:bCs/>
              </w:rPr>
              <w:t>0988373286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9B370E" w:rsidRPr="008F0172" w:rsidTr="009B37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 w:rsidP="0006247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hyperlink r:id="rId10" w:history="1">
              <w:r w:rsidR="0006247B" w:rsidRPr="008F0172">
                <w:rPr>
                  <w:rStyle w:val="Hyperlink"/>
                  <w:rFonts w:ascii="Times New Roman" w:hAnsi="Times New Roman"/>
                  <w:color w:val="auto"/>
                </w:rPr>
                <w:t>buithila@gmail.com</w:t>
              </w:r>
            </w:hyperlink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</w:tc>
      </w:tr>
      <w:tr w:rsidR="009B370E" w:rsidRPr="008F0172" w:rsidTr="009B37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9B370E" w:rsidRPr="008F0172" w:rsidRDefault="009B370E" w:rsidP="009B370E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9B370E" w:rsidRPr="008F0172" w:rsidRDefault="009B370E" w:rsidP="009B370E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9B370E" w:rsidRPr="008F0172" w:rsidTr="009B370E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 và tên: Nguyễn Thị Lan Anh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</w:t>
            </w:r>
            <w:r w:rsidR="0006247B" w:rsidRPr="008F0172">
              <w:rPr>
                <w:rFonts w:ascii="Times New Roman" w:hAnsi="Times New Roman"/>
              </w:rPr>
              <w:t>ĩ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9B370E" w:rsidRPr="008F0172" w:rsidTr="009B37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Điện thoại liên hệ: 0983 008 968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9B370E" w:rsidRPr="008F0172" w:rsidTr="009B37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hyperlink r:id="rId11" w:history="1">
              <w:r w:rsidRPr="008F0172">
                <w:rPr>
                  <w:rStyle w:val="Hyperlink"/>
                  <w:rFonts w:ascii="Times New Roman" w:hAnsi="Times New Roman"/>
                  <w:color w:val="auto"/>
                </w:rPr>
                <w:t>ntlananh@vnua.edu.vn</w:t>
              </w:r>
            </w:hyperlink>
            <w:r w:rsidRPr="008F01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9B370E" w:rsidRPr="008F0172" w:rsidTr="009B37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Cách liên lạc với giảng viên: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9B370E" w:rsidRPr="008F0172" w:rsidRDefault="009B370E" w:rsidP="009B370E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9B370E" w:rsidRPr="008F0172" w:rsidRDefault="009B370E" w:rsidP="009B370E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9B370E" w:rsidRPr="008F0172" w:rsidTr="009B370E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Trần Thị </w:t>
            </w:r>
            <w:r w:rsidR="0006247B" w:rsidRPr="008F0172">
              <w:rPr>
                <w:rFonts w:ascii="Times New Roman" w:hAnsi="Times New Roman"/>
              </w:rPr>
              <w:t>Hải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</w:t>
            </w:r>
            <w:r w:rsidR="0006247B" w:rsidRPr="008F0172">
              <w:rPr>
                <w:rFonts w:ascii="Times New Roman" w:hAnsi="Times New Roman"/>
              </w:rPr>
              <w:t>ĩ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9B370E" w:rsidRPr="008F0172" w:rsidTr="009B37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hAnsi="Times New Roman"/>
              </w:rPr>
              <w:t>0979440098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9B370E" w:rsidRPr="008F0172" w:rsidTr="009B37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="0006247B" w:rsidRPr="008F0172">
              <w:rPr>
                <w:rFonts w:ascii="Times New Roman" w:hAnsi="Times New Roman"/>
                <w:shd w:val="clear" w:color="auto" w:fill="FFFFFF"/>
              </w:rPr>
              <w:t>haidinh0104@gmail.com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9B370E" w:rsidRPr="008F0172" w:rsidTr="009B37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9B370E" w:rsidRPr="008F0172" w:rsidRDefault="009B370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C01DAE" w:rsidRPr="008F0172" w:rsidRDefault="00C01DAE" w:rsidP="00E3560C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06247B" w:rsidRPr="008F0172" w:rsidRDefault="0006247B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F0172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Nguyễn Nhị Hương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sĩ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hAnsi="Times New Roman"/>
              </w:rPr>
              <w:t>0961005392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Pr="008F0172">
              <w:rPr>
                <w:rFonts w:ascii="Times New Roman" w:hAnsi="Times New Roman"/>
                <w:shd w:val="clear" w:color="auto" w:fill="FFFFFF"/>
              </w:rPr>
              <w:t>nhihuongnguyen@gmail.com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06247B" w:rsidRPr="008F0172" w:rsidRDefault="0006247B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06247B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Hà Thị Lan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sĩ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hAnsi="Times New Roman"/>
              </w:rPr>
              <w:t>0982716500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Pr="008F0172">
              <w:rPr>
                <w:rFonts w:ascii="Times New Roman" w:hAnsi="Times New Roman"/>
                <w:shd w:val="clear" w:color="auto" w:fill="FFFFFF"/>
              </w:rPr>
              <w:t>halan230975@gmail.com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06247B" w:rsidRPr="008F0172" w:rsidRDefault="0006247B" w:rsidP="00E3560C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76307C" w:rsidRPr="008F0172" w:rsidRDefault="0076307C" w:rsidP="0076307C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76307C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 và tên: Trần Thị Tuyết Mai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sỹ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76307C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Điện thoại liên hệ: 0989 355 099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76307C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Email: ttmai.nn@vnua.edu.vn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lastRenderedPageBreak/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76307C" w:rsidRPr="008F0172" w:rsidRDefault="0076307C" w:rsidP="00E3560C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06247B" w:rsidRPr="008F0172" w:rsidRDefault="0006247B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06247B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Nguyễn Thị Bích Ngọc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sĩ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hAnsi="Times New Roman"/>
              </w:rPr>
              <w:t>0904640822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Email: ntbngoc@vnua.edu.vn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06247B" w:rsidRPr="008F0172" w:rsidRDefault="0006247B" w:rsidP="00E3560C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06247B" w:rsidRPr="008F0172" w:rsidRDefault="0006247B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06247B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 và tên: Trần Thanh Phương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sĩ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hAnsi="Times New Roman"/>
              </w:rPr>
              <w:t>0974369087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Pr="008F0172">
              <w:rPr>
                <w:rFonts w:ascii="Times New Roman" w:hAnsi="Times New Roman"/>
                <w:shd w:val="clear" w:color="auto" w:fill="FFFFFF"/>
              </w:rPr>
              <w:t>tranthanhphuong.sptn@gmail.com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06247B" w:rsidRPr="008F0172" w:rsidRDefault="0006247B" w:rsidP="00E3560C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06247B" w:rsidRPr="008F0172" w:rsidRDefault="0006247B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06247B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</w:t>
            </w:r>
            <w:r w:rsidR="0076307C" w:rsidRPr="008F0172">
              <w:rPr>
                <w:rFonts w:ascii="Times New Roman" w:hAnsi="Times New Roman"/>
              </w:rPr>
              <w:t xml:space="preserve">Nguyễn Thị Kim Quế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</w:t>
            </w:r>
            <w:r w:rsidR="0076307C" w:rsidRPr="008F0172">
              <w:rPr>
                <w:rFonts w:ascii="Times New Roman" w:hAnsi="Times New Roman"/>
              </w:rPr>
              <w:t>ĩ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hAnsi="Times New Roman"/>
              </w:rPr>
              <w:t>0962843460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="0076307C" w:rsidRPr="008F0172">
              <w:rPr>
                <w:rFonts w:ascii="Times New Roman" w:hAnsi="Times New Roman"/>
              </w:rPr>
              <w:t>nkque@gmail.com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06247B" w:rsidRPr="008F0172" w:rsidRDefault="0006247B" w:rsidP="00E3560C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06247B" w:rsidRPr="008F0172" w:rsidRDefault="0006247B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p w:rsidR="0076307C" w:rsidRPr="008F0172" w:rsidRDefault="0076307C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76307C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 và tên: Nguyễn Thị Thu Thủy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Tiến sỹ GVC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76307C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Địa chỉ cơ quan: Bộ môn Ngoại Ngữ, Tầng 3, Khoa SP&amp;NN, HVNNVN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Pr="008F0172">
              <w:rPr>
                <w:rFonts w:ascii="Times New Roman" w:eastAsia="Batang" w:hAnsi="Times New Roman"/>
                <w:bCs/>
              </w:rPr>
              <w:t>0983 045 379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76307C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lastRenderedPageBreak/>
              <w:t xml:space="preserve">Email: </w:t>
            </w:r>
            <w:hyperlink r:id="rId12" w:history="1">
              <w:r w:rsidRPr="008F0172">
                <w:rPr>
                  <w:rStyle w:val="Hyperlink"/>
                  <w:rFonts w:ascii="Times New Roman" w:hAnsi="Times New Roman"/>
                  <w:color w:val="auto"/>
                </w:rPr>
                <w:t>ntthuy.cdspbn@yahoo.com.vn</w:t>
              </w:r>
            </w:hyperlink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76307C" w:rsidRPr="008F0172" w:rsidRDefault="0076307C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76307C" w:rsidRPr="008F0172" w:rsidRDefault="0076307C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</w:p>
    <w:p w:rsidR="0076307C" w:rsidRPr="008F0172" w:rsidRDefault="0076307C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06247B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Trần </w:t>
            </w:r>
            <w:r w:rsidR="0076307C" w:rsidRPr="008F0172">
              <w:rPr>
                <w:rFonts w:ascii="Times New Roman" w:hAnsi="Times New Roman"/>
              </w:rPr>
              <w:t xml:space="preserve">Thu Trang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Học hàm, học vị: </w:t>
            </w:r>
            <w:r w:rsidR="0076307C" w:rsidRPr="008F0172">
              <w:rPr>
                <w:rFonts w:ascii="Times New Roman" w:hAnsi="Times New Roman"/>
              </w:rPr>
              <w:t>Cử nhân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hAnsi="Times New Roman"/>
              </w:rPr>
              <w:t>0988232689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="0076307C" w:rsidRPr="008F0172">
              <w:rPr>
                <w:rFonts w:ascii="Times New Roman" w:hAnsi="Times New Roman"/>
                <w:shd w:val="clear" w:color="auto" w:fill="FFFFFF"/>
              </w:rPr>
              <w:t>trangtran1287@gmail.com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06247B" w:rsidRPr="008F0172" w:rsidRDefault="0006247B" w:rsidP="00E3560C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06247B" w:rsidRPr="008F0172" w:rsidRDefault="0006247B" w:rsidP="0006247B">
      <w:pPr>
        <w:tabs>
          <w:tab w:val="left" w:pos="360"/>
        </w:tabs>
        <w:spacing w:before="120" w:after="120"/>
        <w:jc w:val="both"/>
        <w:rPr>
          <w:rFonts w:ascii="Times New Roman" w:hAnsi="Times New Roman"/>
          <w:b/>
          <w:lang w:val="it-IT"/>
        </w:rPr>
      </w:pPr>
      <w:r w:rsidRPr="008F0172">
        <w:rPr>
          <w:rFonts w:ascii="Times New Roman" w:hAnsi="Times New Roman"/>
          <w:b/>
          <w:lang w:val="it-IT"/>
        </w:rPr>
        <w:t>Giảng viên phụ trách môn học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06247B" w:rsidRPr="008F0172" w:rsidTr="0000124B">
        <w:trPr>
          <w:trHeight w:val="4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Họ và tên: </w:t>
            </w:r>
            <w:r w:rsidR="0076307C" w:rsidRPr="008F0172">
              <w:rPr>
                <w:rFonts w:ascii="Times New Roman" w:hAnsi="Times New Roman"/>
              </w:rPr>
              <w:t>Phạm Thị Thanh Xuân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Học hàm, học vị: Thạc s</w:t>
            </w:r>
            <w:r w:rsidR="0076307C" w:rsidRPr="008F0172">
              <w:rPr>
                <w:rFonts w:ascii="Times New Roman" w:hAnsi="Times New Roman"/>
              </w:rPr>
              <w:t>ĩ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Địa chỉ cơ quan: BM Ngoại ngữ, Tầng 3 nhà A1, Học viện Nông nghiệp Việt Nam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Điện thoại liên hệ: </w:t>
            </w:r>
            <w:r w:rsidR="00BB759D" w:rsidRPr="008F0172">
              <w:rPr>
                <w:rFonts w:ascii="Times New Roman" w:hAnsi="Times New Roman"/>
              </w:rPr>
              <w:t>0974460624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6247B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Email: </w:t>
            </w:r>
            <w:r w:rsidR="0076307C" w:rsidRPr="008F0172">
              <w:rPr>
                <w:rFonts w:ascii="Times New Roman" w:hAnsi="Times New Roman"/>
                <w:shd w:val="clear" w:color="auto" w:fill="FFFFFF"/>
              </w:rPr>
              <w:t>thanhxuan.dhnn@gmail.com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>Trang web: http://www.vnua.edu.vn/khoa/spnn/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8F0172" w:rsidRPr="008F0172" w:rsidTr="000012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Cách liên lạc với giảng viên: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F0172">
              <w:rPr>
                <w:rFonts w:ascii="Times New Roman" w:hAnsi="Times New Roman"/>
              </w:rPr>
              <w:t xml:space="preserve">Qua email và điện thoại; hoặc gặp trực tiếp tại phòng 301 Khoa sư phạm và ngoại ngữ </w:t>
            </w:r>
          </w:p>
          <w:p w:rsidR="0006247B" w:rsidRPr="008F0172" w:rsidRDefault="0006247B" w:rsidP="0000124B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06247B" w:rsidRDefault="0006247B" w:rsidP="00E3560C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</w:pPr>
    </w:p>
    <w:p w:rsidR="0006247B" w:rsidRDefault="0006247B" w:rsidP="00E3560C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</w:pPr>
    </w:p>
    <w:p w:rsidR="0006247B" w:rsidRPr="009C642A" w:rsidRDefault="0006247B" w:rsidP="00E3560C">
      <w:pPr>
        <w:tabs>
          <w:tab w:val="left" w:pos="360"/>
        </w:tabs>
        <w:jc w:val="both"/>
        <w:rPr>
          <w:rFonts w:ascii="Times New Roman" w:hAnsi="Times New Roman"/>
          <w:b/>
          <w:szCs w:val="26"/>
        </w:rPr>
      </w:pPr>
    </w:p>
    <w:p w:rsidR="00E3560C" w:rsidRPr="009C642A" w:rsidRDefault="00E3560C" w:rsidP="00E3560C">
      <w:pPr>
        <w:tabs>
          <w:tab w:val="left" w:pos="360"/>
        </w:tabs>
        <w:jc w:val="both"/>
        <w:rPr>
          <w:rFonts w:ascii="Times New Roman" w:hAnsi="Times New Roman"/>
          <w:szCs w:val="26"/>
        </w:rPr>
      </w:pPr>
    </w:p>
    <w:p w:rsidR="00E3560C" w:rsidRDefault="00E3560C" w:rsidP="00E3560C">
      <w:pPr>
        <w:tabs>
          <w:tab w:val="left" w:pos="360"/>
        </w:tabs>
        <w:jc w:val="both"/>
        <w:rPr>
          <w:rFonts w:ascii="Times New Roman" w:hAnsi="Times New Roman"/>
          <w:szCs w:val="26"/>
        </w:rPr>
      </w:pPr>
    </w:p>
    <w:p w:rsidR="0006247B" w:rsidRPr="009C642A" w:rsidRDefault="0006247B" w:rsidP="00E3560C">
      <w:pPr>
        <w:tabs>
          <w:tab w:val="left" w:pos="360"/>
        </w:tabs>
        <w:jc w:val="both"/>
        <w:rPr>
          <w:rFonts w:ascii="Times New Roman" w:hAnsi="Times New Roman"/>
          <w:szCs w:val="26"/>
        </w:rPr>
      </w:pPr>
    </w:p>
    <w:p w:rsidR="00E3560C" w:rsidRPr="009C642A" w:rsidRDefault="00E3560C" w:rsidP="00E3560C">
      <w:pPr>
        <w:rPr>
          <w:rFonts w:ascii="Times New Roman" w:hAnsi="Times New Roman"/>
          <w:sz w:val="22"/>
        </w:rPr>
      </w:pPr>
    </w:p>
    <w:p w:rsidR="00221891" w:rsidRPr="009C642A" w:rsidRDefault="00221891" w:rsidP="00221891">
      <w:pPr>
        <w:tabs>
          <w:tab w:val="left" w:pos="5358"/>
        </w:tabs>
        <w:rPr>
          <w:rFonts w:ascii="Times New Roman" w:hAnsi="Times New Roman"/>
          <w:sz w:val="22"/>
        </w:rPr>
      </w:pPr>
    </w:p>
    <w:p w:rsidR="00221891" w:rsidRPr="009C642A" w:rsidRDefault="00221891" w:rsidP="00221891">
      <w:pPr>
        <w:tabs>
          <w:tab w:val="left" w:pos="5358"/>
        </w:tabs>
        <w:rPr>
          <w:rFonts w:ascii="Times New Roman" w:hAnsi="Times New Roman"/>
          <w:sz w:val="22"/>
        </w:rPr>
      </w:pPr>
    </w:p>
    <w:p w:rsidR="00221891" w:rsidRPr="00221891" w:rsidRDefault="00221891" w:rsidP="00221891">
      <w:pPr>
        <w:tabs>
          <w:tab w:val="left" w:pos="5358"/>
        </w:tabs>
        <w:rPr>
          <w:rFonts w:ascii="Times New Roman" w:hAnsi="Times New Roman"/>
        </w:rPr>
      </w:pPr>
    </w:p>
    <w:sectPr w:rsidR="00221891" w:rsidRPr="00221891" w:rsidSect="00C45516">
      <w:footerReference w:type="default" r:id="rId13"/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42" w:rsidRDefault="00547642" w:rsidP="00A656E9">
      <w:r>
        <w:separator/>
      </w:r>
    </w:p>
  </w:endnote>
  <w:endnote w:type="continuationSeparator" w:id="0">
    <w:p w:rsidR="00547642" w:rsidRDefault="00547642" w:rsidP="00A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74" w:rsidRPr="006C54DC" w:rsidRDefault="00B86674">
    <w:pPr>
      <w:pStyle w:val="Footer"/>
      <w:jc w:val="center"/>
      <w:rPr>
        <w:rFonts w:ascii="Times New Roman" w:hAnsi="Times New Roman"/>
        <w:sz w:val="22"/>
        <w:szCs w:val="22"/>
      </w:rPr>
    </w:pPr>
    <w:r w:rsidRPr="006C54DC">
      <w:rPr>
        <w:rFonts w:ascii="Times New Roman" w:hAnsi="Times New Roman"/>
        <w:sz w:val="22"/>
        <w:szCs w:val="22"/>
      </w:rPr>
      <w:fldChar w:fldCharType="begin"/>
    </w:r>
    <w:r w:rsidRPr="006C54DC">
      <w:rPr>
        <w:rFonts w:ascii="Times New Roman" w:hAnsi="Times New Roman"/>
        <w:sz w:val="22"/>
        <w:szCs w:val="22"/>
      </w:rPr>
      <w:instrText xml:space="preserve"> PAGE   \* MERGEFORMAT </w:instrText>
    </w:r>
    <w:r w:rsidRPr="006C54DC">
      <w:rPr>
        <w:rFonts w:ascii="Times New Roman" w:hAnsi="Times New Roman"/>
        <w:sz w:val="22"/>
        <w:szCs w:val="22"/>
      </w:rPr>
      <w:fldChar w:fldCharType="separate"/>
    </w:r>
    <w:r w:rsidR="003101CB">
      <w:rPr>
        <w:rFonts w:ascii="Times New Roman" w:hAnsi="Times New Roman"/>
        <w:noProof/>
        <w:sz w:val="22"/>
        <w:szCs w:val="22"/>
      </w:rPr>
      <w:t>15</w:t>
    </w:r>
    <w:r w:rsidRPr="006C54DC">
      <w:rPr>
        <w:rFonts w:ascii="Times New Roman" w:hAnsi="Times New Roman"/>
        <w:sz w:val="22"/>
        <w:szCs w:val="22"/>
      </w:rPr>
      <w:fldChar w:fldCharType="end"/>
    </w:r>
  </w:p>
  <w:p w:rsidR="00B86674" w:rsidRDefault="00B86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42" w:rsidRDefault="00547642" w:rsidP="00A656E9">
      <w:r>
        <w:separator/>
      </w:r>
    </w:p>
  </w:footnote>
  <w:footnote w:type="continuationSeparator" w:id="0">
    <w:p w:rsidR="00547642" w:rsidRDefault="00547642" w:rsidP="00A6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56"/>
    <w:multiLevelType w:val="hybridMultilevel"/>
    <w:tmpl w:val="AD6473FA"/>
    <w:lvl w:ilvl="0" w:tplc="FBEE693C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0467D92"/>
    <w:multiLevelType w:val="multilevel"/>
    <w:tmpl w:val="52FE3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2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5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1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94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23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70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528" w:hanging="1800"/>
      </w:pPr>
      <w:rPr>
        <w:rFonts w:hint="default"/>
        <w:i w:val="0"/>
      </w:rPr>
    </w:lvl>
  </w:abstractNum>
  <w:abstractNum w:abstractNumId="2" w15:restartNumberingAfterBreak="0">
    <w:nsid w:val="18CC08D6"/>
    <w:multiLevelType w:val="hybridMultilevel"/>
    <w:tmpl w:val="3FD415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64CA1"/>
    <w:multiLevelType w:val="multilevel"/>
    <w:tmpl w:val="30DA7BE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F757A2C"/>
    <w:multiLevelType w:val="hybridMultilevel"/>
    <w:tmpl w:val="98F80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267A"/>
    <w:multiLevelType w:val="hybridMultilevel"/>
    <w:tmpl w:val="6FAA6184"/>
    <w:lvl w:ilvl="0" w:tplc="D6F8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B71F9"/>
    <w:multiLevelType w:val="multilevel"/>
    <w:tmpl w:val="740C5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E69E7"/>
    <w:multiLevelType w:val="hybridMultilevel"/>
    <w:tmpl w:val="644C23EC"/>
    <w:lvl w:ilvl="0" w:tplc="53020C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D09A2"/>
    <w:multiLevelType w:val="hybridMultilevel"/>
    <w:tmpl w:val="C9708220"/>
    <w:lvl w:ilvl="0" w:tplc="3D8EF46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7961"/>
    <w:multiLevelType w:val="hybridMultilevel"/>
    <w:tmpl w:val="BD10C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63A33"/>
    <w:multiLevelType w:val="hybridMultilevel"/>
    <w:tmpl w:val="305EDA82"/>
    <w:lvl w:ilvl="0" w:tplc="FBC8CB7E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F984553"/>
    <w:multiLevelType w:val="hybridMultilevel"/>
    <w:tmpl w:val="A53469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8668FF"/>
    <w:multiLevelType w:val="hybridMultilevel"/>
    <w:tmpl w:val="75E0AFCA"/>
    <w:lvl w:ilvl="0" w:tplc="CB0E96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42FA2"/>
    <w:multiLevelType w:val="multilevel"/>
    <w:tmpl w:val="52DEA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</w:rPr>
    </w:lvl>
  </w:abstractNum>
  <w:abstractNum w:abstractNumId="15" w15:restartNumberingAfterBreak="0">
    <w:nsid w:val="5A512DA1"/>
    <w:multiLevelType w:val="hybridMultilevel"/>
    <w:tmpl w:val="5F2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937BE"/>
    <w:multiLevelType w:val="hybridMultilevel"/>
    <w:tmpl w:val="3AF6821A"/>
    <w:lvl w:ilvl="0" w:tplc="1CF2F1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0A15974"/>
    <w:multiLevelType w:val="hybridMultilevel"/>
    <w:tmpl w:val="447CC5E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366A9"/>
    <w:multiLevelType w:val="hybridMultilevel"/>
    <w:tmpl w:val="58C2742C"/>
    <w:lvl w:ilvl="0" w:tplc="E990C4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760B77"/>
    <w:multiLevelType w:val="multilevel"/>
    <w:tmpl w:val="30DA7BE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5145151"/>
    <w:multiLevelType w:val="hybridMultilevel"/>
    <w:tmpl w:val="CC68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64A"/>
    <w:multiLevelType w:val="hybridMultilevel"/>
    <w:tmpl w:val="8F16BC96"/>
    <w:lvl w:ilvl="0" w:tplc="81BC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42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7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E9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6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6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09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B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5"/>
  </w:num>
  <w:num w:numId="5">
    <w:abstractNumId w:val="21"/>
  </w:num>
  <w:num w:numId="6">
    <w:abstractNumId w:val="2"/>
  </w:num>
  <w:num w:numId="7">
    <w:abstractNumId w:val="12"/>
  </w:num>
  <w:num w:numId="8">
    <w:abstractNumId w:val="4"/>
  </w:num>
  <w:num w:numId="9">
    <w:abstractNumId w:val="18"/>
  </w:num>
  <w:num w:numId="10">
    <w:abstractNumId w:val="9"/>
  </w:num>
  <w:num w:numId="11">
    <w:abstractNumId w:val="10"/>
  </w:num>
  <w:num w:numId="12">
    <w:abstractNumId w:val="7"/>
  </w:num>
  <w:num w:numId="13">
    <w:abstractNumId w:val="19"/>
  </w:num>
  <w:num w:numId="14">
    <w:abstractNumId w:val="14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  <w:num w:numId="19">
    <w:abstractNumId w:val="17"/>
  </w:num>
  <w:num w:numId="20">
    <w:abstractNumId w:val="11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9"/>
    <w:rsid w:val="00005B72"/>
    <w:rsid w:val="00010109"/>
    <w:rsid w:val="0001014F"/>
    <w:rsid w:val="00010B4C"/>
    <w:rsid w:val="00011E59"/>
    <w:rsid w:val="00017AE1"/>
    <w:rsid w:val="0002259C"/>
    <w:rsid w:val="0002476D"/>
    <w:rsid w:val="00024B60"/>
    <w:rsid w:val="00031BF4"/>
    <w:rsid w:val="00033250"/>
    <w:rsid w:val="00040D96"/>
    <w:rsid w:val="00041E4A"/>
    <w:rsid w:val="00051E58"/>
    <w:rsid w:val="00055333"/>
    <w:rsid w:val="000566AD"/>
    <w:rsid w:val="000571A6"/>
    <w:rsid w:val="00061C3C"/>
    <w:rsid w:val="0006247B"/>
    <w:rsid w:val="000639E5"/>
    <w:rsid w:val="00066C30"/>
    <w:rsid w:val="000749E1"/>
    <w:rsid w:val="000823E2"/>
    <w:rsid w:val="000938D4"/>
    <w:rsid w:val="000A15E4"/>
    <w:rsid w:val="000A203A"/>
    <w:rsid w:val="000A2EA5"/>
    <w:rsid w:val="000A464E"/>
    <w:rsid w:val="000B0AAA"/>
    <w:rsid w:val="000B6607"/>
    <w:rsid w:val="000C0B62"/>
    <w:rsid w:val="000C350F"/>
    <w:rsid w:val="000D1FF9"/>
    <w:rsid w:val="000D79EF"/>
    <w:rsid w:val="00107D90"/>
    <w:rsid w:val="00113612"/>
    <w:rsid w:val="00117AC2"/>
    <w:rsid w:val="00120166"/>
    <w:rsid w:val="00123FF4"/>
    <w:rsid w:val="00135FC0"/>
    <w:rsid w:val="0013648D"/>
    <w:rsid w:val="001448E1"/>
    <w:rsid w:val="001541BE"/>
    <w:rsid w:val="001557B8"/>
    <w:rsid w:val="001610B6"/>
    <w:rsid w:val="0016215F"/>
    <w:rsid w:val="00163F71"/>
    <w:rsid w:val="00173883"/>
    <w:rsid w:val="00177BCC"/>
    <w:rsid w:val="00177E46"/>
    <w:rsid w:val="00190048"/>
    <w:rsid w:val="00193734"/>
    <w:rsid w:val="001953D3"/>
    <w:rsid w:val="001A1FB9"/>
    <w:rsid w:val="001B21BF"/>
    <w:rsid w:val="001B5D6E"/>
    <w:rsid w:val="001C31C1"/>
    <w:rsid w:val="001C769B"/>
    <w:rsid w:val="001E05B5"/>
    <w:rsid w:val="001F4B4E"/>
    <w:rsid w:val="0020639B"/>
    <w:rsid w:val="00210D40"/>
    <w:rsid w:val="0021634C"/>
    <w:rsid w:val="002217B7"/>
    <w:rsid w:val="00221891"/>
    <w:rsid w:val="0022323F"/>
    <w:rsid w:val="00243214"/>
    <w:rsid w:val="00251FEC"/>
    <w:rsid w:val="00255B2C"/>
    <w:rsid w:val="002567A8"/>
    <w:rsid w:val="00267595"/>
    <w:rsid w:val="00272422"/>
    <w:rsid w:val="00274E0B"/>
    <w:rsid w:val="00275675"/>
    <w:rsid w:val="00275F66"/>
    <w:rsid w:val="00282F1B"/>
    <w:rsid w:val="00286057"/>
    <w:rsid w:val="00287860"/>
    <w:rsid w:val="002966C7"/>
    <w:rsid w:val="00297FC3"/>
    <w:rsid w:val="002B24B4"/>
    <w:rsid w:val="002B6C5C"/>
    <w:rsid w:val="002C18F0"/>
    <w:rsid w:val="002C20DA"/>
    <w:rsid w:val="002C2151"/>
    <w:rsid w:val="002C3D36"/>
    <w:rsid w:val="002C7FBC"/>
    <w:rsid w:val="002D6ED2"/>
    <w:rsid w:val="002E2603"/>
    <w:rsid w:val="002E757B"/>
    <w:rsid w:val="002E76ED"/>
    <w:rsid w:val="002F02CE"/>
    <w:rsid w:val="002F0494"/>
    <w:rsid w:val="002F1325"/>
    <w:rsid w:val="0030084D"/>
    <w:rsid w:val="003017EE"/>
    <w:rsid w:val="003101CB"/>
    <w:rsid w:val="00314818"/>
    <w:rsid w:val="00325A64"/>
    <w:rsid w:val="00327794"/>
    <w:rsid w:val="003341C6"/>
    <w:rsid w:val="00336CD8"/>
    <w:rsid w:val="0034007A"/>
    <w:rsid w:val="003407B3"/>
    <w:rsid w:val="00342D65"/>
    <w:rsid w:val="00343679"/>
    <w:rsid w:val="00344D1A"/>
    <w:rsid w:val="003562D5"/>
    <w:rsid w:val="00367ACE"/>
    <w:rsid w:val="003758B5"/>
    <w:rsid w:val="0039082B"/>
    <w:rsid w:val="003972AF"/>
    <w:rsid w:val="003978AA"/>
    <w:rsid w:val="003A4CE4"/>
    <w:rsid w:val="003A6275"/>
    <w:rsid w:val="003A6ADD"/>
    <w:rsid w:val="003B242C"/>
    <w:rsid w:val="003C18E9"/>
    <w:rsid w:val="003C5ECD"/>
    <w:rsid w:val="003D6F38"/>
    <w:rsid w:val="003E15C8"/>
    <w:rsid w:val="003E2DEE"/>
    <w:rsid w:val="003E5A17"/>
    <w:rsid w:val="00407532"/>
    <w:rsid w:val="00413FD6"/>
    <w:rsid w:val="00417B3E"/>
    <w:rsid w:val="00426343"/>
    <w:rsid w:val="00431CC2"/>
    <w:rsid w:val="00446D26"/>
    <w:rsid w:val="00451A59"/>
    <w:rsid w:val="0045633B"/>
    <w:rsid w:val="00456A8B"/>
    <w:rsid w:val="00457763"/>
    <w:rsid w:val="00461334"/>
    <w:rsid w:val="00465170"/>
    <w:rsid w:val="00467519"/>
    <w:rsid w:val="00473BAE"/>
    <w:rsid w:val="00477F89"/>
    <w:rsid w:val="004834AF"/>
    <w:rsid w:val="00486F26"/>
    <w:rsid w:val="00490305"/>
    <w:rsid w:val="004921C0"/>
    <w:rsid w:val="004A000E"/>
    <w:rsid w:val="004A5273"/>
    <w:rsid w:val="004A6021"/>
    <w:rsid w:val="004C2F99"/>
    <w:rsid w:val="004C7DCC"/>
    <w:rsid w:val="004D48C6"/>
    <w:rsid w:val="004F2A9F"/>
    <w:rsid w:val="004F3866"/>
    <w:rsid w:val="00503E9E"/>
    <w:rsid w:val="005059B0"/>
    <w:rsid w:val="00513E88"/>
    <w:rsid w:val="00515B46"/>
    <w:rsid w:val="005176E1"/>
    <w:rsid w:val="005234BC"/>
    <w:rsid w:val="00537157"/>
    <w:rsid w:val="00541D0D"/>
    <w:rsid w:val="00545210"/>
    <w:rsid w:val="00547642"/>
    <w:rsid w:val="00551B1A"/>
    <w:rsid w:val="00566F52"/>
    <w:rsid w:val="0057304D"/>
    <w:rsid w:val="0057364A"/>
    <w:rsid w:val="005849EF"/>
    <w:rsid w:val="00587508"/>
    <w:rsid w:val="0058764C"/>
    <w:rsid w:val="00590BAE"/>
    <w:rsid w:val="00592756"/>
    <w:rsid w:val="005966AD"/>
    <w:rsid w:val="005B066B"/>
    <w:rsid w:val="005B5C51"/>
    <w:rsid w:val="005C088F"/>
    <w:rsid w:val="005C0D74"/>
    <w:rsid w:val="005C4FA2"/>
    <w:rsid w:val="005C51B8"/>
    <w:rsid w:val="005C713C"/>
    <w:rsid w:val="005D3966"/>
    <w:rsid w:val="005E1E1D"/>
    <w:rsid w:val="005E2215"/>
    <w:rsid w:val="005E706F"/>
    <w:rsid w:val="00604D34"/>
    <w:rsid w:val="00616CEE"/>
    <w:rsid w:val="00623C6F"/>
    <w:rsid w:val="0062632D"/>
    <w:rsid w:val="00631705"/>
    <w:rsid w:val="00632945"/>
    <w:rsid w:val="00632A11"/>
    <w:rsid w:val="0063362C"/>
    <w:rsid w:val="006423C5"/>
    <w:rsid w:val="00645A9E"/>
    <w:rsid w:val="00653E50"/>
    <w:rsid w:val="00654D0E"/>
    <w:rsid w:val="006615CD"/>
    <w:rsid w:val="00662305"/>
    <w:rsid w:val="0067232B"/>
    <w:rsid w:val="00672777"/>
    <w:rsid w:val="00675B28"/>
    <w:rsid w:val="0068575C"/>
    <w:rsid w:val="00697E71"/>
    <w:rsid w:val="006A376A"/>
    <w:rsid w:val="006A608E"/>
    <w:rsid w:val="006A68BB"/>
    <w:rsid w:val="006B3B34"/>
    <w:rsid w:val="006B6181"/>
    <w:rsid w:val="006C54DC"/>
    <w:rsid w:val="006D2EA3"/>
    <w:rsid w:val="006D7713"/>
    <w:rsid w:val="006E171F"/>
    <w:rsid w:val="006E4AD2"/>
    <w:rsid w:val="006F1C2C"/>
    <w:rsid w:val="006F3F1D"/>
    <w:rsid w:val="006F4DF7"/>
    <w:rsid w:val="00700334"/>
    <w:rsid w:val="0070775B"/>
    <w:rsid w:val="00711079"/>
    <w:rsid w:val="007141D5"/>
    <w:rsid w:val="00716C6B"/>
    <w:rsid w:val="00716E5B"/>
    <w:rsid w:val="00717309"/>
    <w:rsid w:val="00725359"/>
    <w:rsid w:val="00725C78"/>
    <w:rsid w:val="00732349"/>
    <w:rsid w:val="0073414B"/>
    <w:rsid w:val="00734985"/>
    <w:rsid w:val="00735037"/>
    <w:rsid w:val="00745B98"/>
    <w:rsid w:val="0075134D"/>
    <w:rsid w:val="0076307C"/>
    <w:rsid w:val="0076464C"/>
    <w:rsid w:val="00775CF7"/>
    <w:rsid w:val="007808ED"/>
    <w:rsid w:val="0078448E"/>
    <w:rsid w:val="00787250"/>
    <w:rsid w:val="00793706"/>
    <w:rsid w:val="00794A9A"/>
    <w:rsid w:val="00797595"/>
    <w:rsid w:val="007A4BC8"/>
    <w:rsid w:val="007A62C4"/>
    <w:rsid w:val="007B1922"/>
    <w:rsid w:val="007D1824"/>
    <w:rsid w:val="007D25D1"/>
    <w:rsid w:val="007E18B6"/>
    <w:rsid w:val="007E6BCA"/>
    <w:rsid w:val="007F5A11"/>
    <w:rsid w:val="00800BB8"/>
    <w:rsid w:val="00802E02"/>
    <w:rsid w:val="00805142"/>
    <w:rsid w:val="00816C99"/>
    <w:rsid w:val="00820B8B"/>
    <w:rsid w:val="00820D52"/>
    <w:rsid w:val="008234EF"/>
    <w:rsid w:val="00824755"/>
    <w:rsid w:val="00836E8D"/>
    <w:rsid w:val="00840DAF"/>
    <w:rsid w:val="00852D6C"/>
    <w:rsid w:val="00855AE4"/>
    <w:rsid w:val="0086759E"/>
    <w:rsid w:val="00871790"/>
    <w:rsid w:val="0087569C"/>
    <w:rsid w:val="00886617"/>
    <w:rsid w:val="0088791A"/>
    <w:rsid w:val="00895540"/>
    <w:rsid w:val="008A0B4D"/>
    <w:rsid w:val="008A122E"/>
    <w:rsid w:val="008B1D71"/>
    <w:rsid w:val="008B4EB5"/>
    <w:rsid w:val="008B6310"/>
    <w:rsid w:val="008C1E10"/>
    <w:rsid w:val="008C67BE"/>
    <w:rsid w:val="008C72AF"/>
    <w:rsid w:val="008D1865"/>
    <w:rsid w:val="008D36E9"/>
    <w:rsid w:val="008E4FEB"/>
    <w:rsid w:val="008E69D0"/>
    <w:rsid w:val="008F0172"/>
    <w:rsid w:val="0091417A"/>
    <w:rsid w:val="009169BD"/>
    <w:rsid w:val="0092542D"/>
    <w:rsid w:val="00930A58"/>
    <w:rsid w:val="00930ECF"/>
    <w:rsid w:val="00931896"/>
    <w:rsid w:val="00933D29"/>
    <w:rsid w:val="00957A56"/>
    <w:rsid w:val="009606CF"/>
    <w:rsid w:val="0096554E"/>
    <w:rsid w:val="00966050"/>
    <w:rsid w:val="00970100"/>
    <w:rsid w:val="009704D2"/>
    <w:rsid w:val="00972725"/>
    <w:rsid w:val="009769AE"/>
    <w:rsid w:val="009769B4"/>
    <w:rsid w:val="009862B9"/>
    <w:rsid w:val="009865BF"/>
    <w:rsid w:val="00991727"/>
    <w:rsid w:val="00993E22"/>
    <w:rsid w:val="009969F8"/>
    <w:rsid w:val="009A165A"/>
    <w:rsid w:val="009A57FD"/>
    <w:rsid w:val="009A6240"/>
    <w:rsid w:val="009B370E"/>
    <w:rsid w:val="009B5926"/>
    <w:rsid w:val="009B7C4E"/>
    <w:rsid w:val="009C07E0"/>
    <w:rsid w:val="009C21B1"/>
    <w:rsid w:val="009C2E36"/>
    <w:rsid w:val="009C642A"/>
    <w:rsid w:val="009E1B63"/>
    <w:rsid w:val="009E4218"/>
    <w:rsid w:val="009F2552"/>
    <w:rsid w:val="009F491F"/>
    <w:rsid w:val="009F7752"/>
    <w:rsid w:val="00A02748"/>
    <w:rsid w:val="00A043D9"/>
    <w:rsid w:val="00A06AE6"/>
    <w:rsid w:val="00A07E24"/>
    <w:rsid w:val="00A10B79"/>
    <w:rsid w:val="00A23B1A"/>
    <w:rsid w:val="00A25792"/>
    <w:rsid w:val="00A325E7"/>
    <w:rsid w:val="00A33CD1"/>
    <w:rsid w:val="00A37AEF"/>
    <w:rsid w:val="00A514D0"/>
    <w:rsid w:val="00A5154F"/>
    <w:rsid w:val="00A54993"/>
    <w:rsid w:val="00A654F2"/>
    <w:rsid w:val="00A656E9"/>
    <w:rsid w:val="00A6652E"/>
    <w:rsid w:val="00A76589"/>
    <w:rsid w:val="00A83710"/>
    <w:rsid w:val="00A8497E"/>
    <w:rsid w:val="00A84A33"/>
    <w:rsid w:val="00A93745"/>
    <w:rsid w:val="00A93900"/>
    <w:rsid w:val="00AA0797"/>
    <w:rsid w:val="00AA1EAC"/>
    <w:rsid w:val="00AB40C6"/>
    <w:rsid w:val="00AC1860"/>
    <w:rsid w:val="00AD2D79"/>
    <w:rsid w:val="00AF255D"/>
    <w:rsid w:val="00AF5C1D"/>
    <w:rsid w:val="00B00D72"/>
    <w:rsid w:val="00B01375"/>
    <w:rsid w:val="00B10516"/>
    <w:rsid w:val="00B1556A"/>
    <w:rsid w:val="00B226A7"/>
    <w:rsid w:val="00B253B1"/>
    <w:rsid w:val="00B515A6"/>
    <w:rsid w:val="00B55100"/>
    <w:rsid w:val="00B55939"/>
    <w:rsid w:val="00B56F93"/>
    <w:rsid w:val="00B61CA5"/>
    <w:rsid w:val="00B64211"/>
    <w:rsid w:val="00B669D1"/>
    <w:rsid w:val="00B811AD"/>
    <w:rsid w:val="00B839A2"/>
    <w:rsid w:val="00B86351"/>
    <w:rsid w:val="00B86674"/>
    <w:rsid w:val="00B95865"/>
    <w:rsid w:val="00B974F8"/>
    <w:rsid w:val="00BA3C97"/>
    <w:rsid w:val="00BB22A2"/>
    <w:rsid w:val="00BB6558"/>
    <w:rsid w:val="00BB759D"/>
    <w:rsid w:val="00BC1E2F"/>
    <w:rsid w:val="00BC4E61"/>
    <w:rsid w:val="00BC6282"/>
    <w:rsid w:val="00BD62C6"/>
    <w:rsid w:val="00BE19A0"/>
    <w:rsid w:val="00BF57B0"/>
    <w:rsid w:val="00C01DAE"/>
    <w:rsid w:val="00C20009"/>
    <w:rsid w:val="00C23107"/>
    <w:rsid w:val="00C2568B"/>
    <w:rsid w:val="00C352D8"/>
    <w:rsid w:val="00C45516"/>
    <w:rsid w:val="00C55A2E"/>
    <w:rsid w:val="00C6426D"/>
    <w:rsid w:val="00C711A4"/>
    <w:rsid w:val="00C742CE"/>
    <w:rsid w:val="00C82388"/>
    <w:rsid w:val="00C8276D"/>
    <w:rsid w:val="00C93FD2"/>
    <w:rsid w:val="00C97977"/>
    <w:rsid w:val="00CA0B5C"/>
    <w:rsid w:val="00CA5F40"/>
    <w:rsid w:val="00CA6F00"/>
    <w:rsid w:val="00CB2079"/>
    <w:rsid w:val="00CC0A93"/>
    <w:rsid w:val="00CC14BE"/>
    <w:rsid w:val="00CD05CC"/>
    <w:rsid w:val="00CD2ABB"/>
    <w:rsid w:val="00CE5C87"/>
    <w:rsid w:val="00CE60A9"/>
    <w:rsid w:val="00CF12F0"/>
    <w:rsid w:val="00CF2262"/>
    <w:rsid w:val="00CF2545"/>
    <w:rsid w:val="00CF2A50"/>
    <w:rsid w:val="00D05CDE"/>
    <w:rsid w:val="00D15572"/>
    <w:rsid w:val="00D2128A"/>
    <w:rsid w:val="00D36C62"/>
    <w:rsid w:val="00D41961"/>
    <w:rsid w:val="00D44D7A"/>
    <w:rsid w:val="00D4581D"/>
    <w:rsid w:val="00D52C84"/>
    <w:rsid w:val="00D541D8"/>
    <w:rsid w:val="00D55D52"/>
    <w:rsid w:val="00D637F5"/>
    <w:rsid w:val="00D65059"/>
    <w:rsid w:val="00D6790E"/>
    <w:rsid w:val="00D67E17"/>
    <w:rsid w:val="00D714F4"/>
    <w:rsid w:val="00D7651A"/>
    <w:rsid w:val="00D768D8"/>
    <w:rsid w:val="00D8448A"/>
    <w:rsid w:val="00D86F30"/>
    <w:rsid w:val="00D92A11"/>
    <w:rsid w:val="00DA1464"/>
    <w:rsid w:val="00DB3CC5"/>
    <w:rsid w:val="00DB73F7"/>
    <w:rsid w:val="00DD441D"/>
    <w:rsid w:val="00DE2FE9"/>
    <w:rsid w:val="00DE7DA8"/>
    <w:rsid w:val="00DF0663"/>
    <w:rsid w:val="00DF3ECE"/>
    <w:rsid w:val="00DF543B"/>
    <w:rsid w:val="00E075F6"/>
    <w:rsid w:val="00E168C0"/>
    <w:rsid w:val="00E244B8"/>
    <w:rsid w:val="00E30076"/>
    <w:rsid w:val="00E30640"/>
    <w:rsid w:val="00E35517"/>
    <w:rsid w:val="00E3560C"/>
    <w:rsid w:val="00E41D21"/>
    <w:rsid w:val="00E4792F"/>
    <w:rsid w:val="00E50052"/>
    <w:rsid w:val="00E63BD7"/>
    <w:rsid w:val="00E717D8"/>
    <w:rsid w:val="00E74C90"/>
    <w:rsid w:val="00E812C1"/>
    <w:rsid w:val="00E82F68"/>
    <w:rsid w:val="00EA572F"/>
    <w:rsid w:val="00EA5FEA"/>
    <w:rsid w:val="00EC6CBE"/>
    <w:rsid w:val="00ED59A8"/>
    <w:rsid w:val="00ED65D1"/>
    <w:rsid w:val="00EE2D88"/>
    <w:rsid w:val="00F02558"/>
    <w:rsid w:val="00F03C10"/>
    <w:rsid w:val="00F3088D"/>
    <w:rsid w:val="00F353E9"/>
    <w:rsid w:val="00F35FB8"/>
    <w:rsid w:val="00F47F52"/>
    <w:rsid w:val="00F50A68"/>
    <w:rsid w:val="00F51DCC"/>
    <w:rsid w:val="00F52CF0"/>
    <w:rsid w:val="00F56731"/>
    <w:rsid w:val="00F61809"/>
    <w:rsid w:val="00F7287B"/>
    <w:rsid w:val="00F7764D"/>
    <w:rsid w:val="00F85E8E"/>
    <w:rsid w:val="00F952D8"/>
    <w:rsid w:val="00FB02D9"/>
    <w:rsid w:val="00FB1EE7"/>
    <w:rsid w:val="00FB5592"/>
    <w:rsid w:val="00FC1488"/>
    <w:rsid w:val="00FE2AB3"/>
    <w:rsid w:val="00FE5E99"/>
    <w:rsid w:val="00FF58D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87672"/>
  <w15:docId w15:val="{5B24BB81-31D4-430A-9A95-A87C13C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AD2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0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qFormat/>
    <w:rsid w:val="00AD2D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D7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2D79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120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s">
    <w:name w:val="Tables"/>
    <w:basedOn w:val="Normal"/>
    <w:link w:val="TablesChar"/>
    <w:rsid w:val="00120166"/>
    <w:pPr>
      <w:spacing w:before="60" w:after="60"/>
      <w:jc w:val="center"/>
    </w:pPr>
    <w:rPr>
      <w:rFonts w:ascii="Times New Roman" w:hAnsi="Times New Roman"/>
      <w:sz w:val="26"/>
      <w:lang w:val="x-none" w:eastAsia="x-none"/>
    </w:rPr>
  </w:style>
  <w:style w:type="character" w:customStyle="1" w:styleId="TablesChar">
    <w:name w:val="Tables Char"/>
    <w:link w:val="Tables"/>
    <w:rsid w:val="00120166"/>
    <w:rPr>
      <w:sz w:val="26"/>
      <w:szCs w:val="24"/>
    </w:rPr>
  </w:style>
  <w:style w:type="paragraph" w:styleId="Header">
    <w:name w:val="header"/>
    <w:basedOn w:val="Normal"/>
    <w:link w:val="HeaderChar"/>
    <w:rsid w:val="00A65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656E9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5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56E9"/>
    <w:rPr>
      <w:rFonts w:ascii=".VnTime" w:hAnsi=".VnTime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5926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paragraph" w:styleId="ListParagraph">
    <w:name w:val="List Paragraph"/>
    <w:basedOn w:val="Normal"/>
    <w:uiPriority w:val="34"/>
    <w:qFormat/>
    <w:rsid w:val="00966050"/>
    <w:pPr>
      <w:ind w:left="720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nhideWhenUsed/>
    <w:rsid w:val="0020639B"/>
    <w:pPr>
      <w:tabs>
        <w:tab w:val="left" w:pos="360"/>
      </w:tabs>
      <w:ind w:left="360"/>
      <w:jc w:val="both"/>
    </w:pPr>
    <w:rPr>
      <w:sz w:val="26"/>
      <w:szCs w:val="26"/>
    </w:rPr>
  </w:style>
  <w:style w:type="character" w:customStyle="1" w:styleId="BodyTextIndent2Char">
    <w:name w:val="Body Text Indent 2 Char"/>
    <w:link w:val="BodyTextIndent2"/>
    <w:rsid w:val="0020639B"/>
    <w:rPr>
      <w:rFonts w:ascii=".VnTime" w:hAnsi=".VnTime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AA07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A079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4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9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749E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0749E1"/>
    <w:rPr>
      <w:b/>
      <w:bCs/>
    </w:rPr>
  </w:style>
  <w:style w:type="character" w:customStyle="1" w:styleId="CommentSubjectChar">
    <w:name w:val="Comment Subject Char"/>
    <w:link w:val="CommentSubject"/>
    <w:rsid w:val="000749E1"/>
    <w:rPr>
      <w:rFonts w:ascii=".VnTime" w:hAnsi=".VnTim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hanh1910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tthuy.cdspbn@yahoo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lananh@vnua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ithi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ongthuy28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EF49-D0EF-4B54-8ECF-5775DAFE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ThayPhuong</dc:creator>
  <cp:lastModifiedBy>Admin</cp:lastModifiedBy>
  <cp:revision>30</cp:revision>
  <cp:lastPrinted>2016-06-30T06:55:00Z</cp:lastPrinted>
  <dcterms:created xsi:type="dcterms:W3CDTF">2017-05-08T07:44:00Z</dcterms:created>
  <dcterms:modified xsi:type="dcterms:W3CDTF">2017-05-19T03:02:00Z</dcterms:modified>
</cp:coreProperties>
</file>