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52DFC" w14:textId="77777777" w:rsidR="00350AA2" w:rsidRPr="00AC49C0" w:rsidRDefault="00350AA2" w:rsidP="00350AA2">
      <w:pPr>
        <w:spacing w:after="0" w:line="264" w:lineRule="auto"/>
        <w:jc w:val="center"/>
        <w:rPr>
          <w:rFonts w:ascii="Times New Roman" w:hAnsi="Times New Roman"/>
          <w:b/>
          <w:sz w:val="36"/>
          <w:szCs w:val="36"/>
        </w:rPr>
      </w:pPr>
      <w:bookmarkStart w:id="0" w:name="_Toc424024365"/>
      <w:bookmarkStart w:id="1" w:name="_Toc424026436"/>
      <w:bookmarkStart w:id="2" w:name="_Toc424026577"/>
      <w:bookmarkStart w:id="3" w:name="_Toc424913282"/>
      <w:bookmarkStart w:id="4" w:name="_Toc425145321"/>
      <w:bookmarkStart w:id="5" w:name="_Toc426212579"/>
      <w:bookmarkStart w:id="6" w:name="_Toc426212779"/>
      <w:bookmarkStart w:id="7" w:name="_Toc428195039"/>
      <w:bookmarkStart w:id="8" w:name="_Toc429544473"/>
      <w:bookmarkStart w:id="9" w:name="_Toc429579034"/>
      <w:bookmarkStart w:id="10" w:name="_Toc454233264"/>
      <w:bookmarkStart w:id="11" w:name="_Toc454634123"/>
      <w:bookmarkStart w:id="12" w:name="_Toc490469312"/>
      <w:r w:rsidRPr="00AC49C0">
        <w:rPr>
          <w:rFonts w:ascii="Times New Roman" w:hAnsi="Times New Roman"/>
          <w:b/>
          <w:sz w:val="36"/>
          <w:szCs w:val="36"/>
        </w:rPr>
        <w:t>HỌC VIỆN NÔNG NGHIỆP VIỆT NAM</w:t>
      </w:r>
      <w:bookmarkEnd w:id="0"/>
      <w:bookmarkEnd w:id="1"/>
      <w:bookmarkEnd w:id="2"/>
      <w:bookmarkEnd w:id="3"/>
      <w:bookmarkEnd w:id="4"/>
      <w:bookmarkEnd w:id="5"/>
      <w:bookmarkEnd w:id="6"/>
      <w:bookmarkEnd w:id="7"/>
      <w:bookmarkEnd w:id="8"/>
      <w:bookmarkEnd w:id="9"/>
      <w:bookmarkEnd w:id="10"/>
      <w:bookmarkEnd w:id="11"/>
    </w:p>
    <w:bookmarkStart w:id="13" w:name="_Toc454634124"/>
    <w:bookmarkEnd w:id="13"/>
    <w:p w14:paraId="6221E274" w14:textId="77777777" w:rsidR="00350AA2" w:rsidRPr="00AC49C0" w:rsidRDefault="00350AA2" w:rsidP="00350AA2">
      <w:pPr>
        <w:jc w:val="center"/>
        <w:rPr>
          <w:rFonts w:ascii="Times New Roman" w:hAnsi="Times New Roman"/>
          <w:sz w:val="10"/>
          <w:szCs w:val="10"/>
        </w:rPr>
      </w:pPr>
      <w:r w:rsidRPr="00AC49C0">
        <w:rPr>
          <w:rFonts w:ascii="Times New Roman" w:hAnsi="Times New Roman"/>
          <w:noProof/>
          <w:sz w:val="10"/>
          <w:szCs w:val="10"/>
        </w:rPr>
        <mc:AlternateContent>
          <mc:Choice Requires="wps">
            <w:drawing>
              <wp:inline distT="0" distB="0" distL="0" distR="0" wp14:anchorId="0177C3E8" wp14:editId="6AA34C82">
                <wp:extent cx="5715000" cy="635"/>
                <wp:effectExtent l="0" t="0" r="0" b="18415"/>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F1920E"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" strokeweight="1pt">
                <w10:anchorlock/>
              </v:line>
            </w:pict>
          </mc:Fallback>
        </mc:AlternateContent>
      </w:r>
    </w:p>
    <w:p w14:paraId="48F9680A" w14:textId="77777777" w:rsidR="00350AA2" w:rsidRPr="00AC49C0" w:rsidRDefault="00350AA2" w:rsidP="00350AA2">
      <w:pPr>
        <w:spacing w:before="2640" w:after="0" w:line="1080" w:lineRule="exact"/>
        <w:jc w:val="center"/>
        <w:rPr>
          <w:rFonts w:ascii="Times New Roman" w:eastAsia="Times New Roman" w:hAnsi="Times New Roman"/>
          <w:spacing w:val="12"/>
          <w:sz w:val="60"/>
          <w:szCs w:val="60"/>
          <w:lang w:val="nl-NL"/>
        </w:rPr>
      </w:pPr>
    </w:p>
    <w:p w14:paraId="231910B1" w14:textId="77777777" w:rsidR="00350AA2" w:rsidRPr="00AC49C0" w:rsidRDefault="00350AA2" w:rsidP="00350AA2">
      <w:pPr>
        <w:spacing w:after="0" w:line="240" w:lineRule="auto"/>
        <w:jc w:val="center"/>
        <w:rPr>
          <w:rFonts w:ascii="Times New Roman" w:eastAsia="Times New Roman" w:hAnsi="Times New Roman"/>
          <w:spacing w:val="12"/>
          <w:sz w:val="60"/>
          <w:szCs w:val="60"/>
          <w:lang w:val="nl-NL"/>
        </w:rPr>
      </w:pPr>
    </w:p>
    <w:p w14:paraId="13A20D9A" w14:textId="77777777" w:rsidR="00350AA2" w:rsidRPr="00AC49C0" w:rsidRDefault="00350AA2" w:rsidP="00350AA2">
      <w:pPr>
        <w:spacing w:after="0" w:line="240" w:lineRule="auto"/>
        <w:jc w:val="center"/>
        <w:rPr>
          <w:rFonts w:ascii="Times New Roman" w:eastAsia="Times New Roman" w:hAnsi="Times New Roman"/>
          <w:b/>
          <w:spacing w:val="12"/>
          <w:sz w:val="70"/>
          <w:szCs w:val="70"/>
          <w:lang w:val="nl-NL"/>
        </w:rPr>
      </w:pPr>
      <w:r w:rsidRPr="00AC49C0">
        <w:rPr>
          <w:rFonts w:ascii="Times New Roman" w:eastAsia="Times New Roman" w:hAnsi="Times New Roman"/>
          <w:spacing w:val="12"/>
          <w:sz w:val="60"/>
          <w:szCs w:val="60"/>
          <w:lang w:val="nl-NL"/>
        </w:rPr>
        <w:t>DANH MỤC</w:t>
      </w:r>
      <w:r w:rsidRPr="00AC49C0">
        <w:rPr>
          <w:rFonts w:ascii="Times New Roman" w:eastAsia="Times New Roman" w:hAnsi="Times New Roman"/>
          <w:b/>
          <w:spacing w:val="12"/>
          <w:sz w:val="60"/>
          <w:szCs w:val="60"/>
          <w:lang w:val="nl-NL"/>
        </w:rPr>
        <w:br/>
      </w:r>
      <w:r w:rsidRPr="00AC49C0">
        <w:rPr>
          <w:rFonts w:ascii="Times New Roman" w:eastAsia="Times New Roman" w:hAnsi="Times New Roman"/>
          <w:b/>
          <w:spacing w:val="12"/>
          <w:sz w:val="70"/>
          <w:szCs w:val="70"/>
          <w:lang w:val="nl-NL"/>
        </w:rPr>
        <w:t>CHƯƠNG TRÌNH ĐÀO TẠO</w:t>
      </w:r>
    </w:p>
    <w:p w14:paraId="4AF0825E" w14:textId="77777777" w:rsidR="00350AA2" w:rsidRPr="00AC49C0" w:rsidRDefault="00350AA2" w:rsidP="00350AA2">
      <w:pPr>
        <w:spacing w:before="120" w:after="0" w:line="240" w:lineRule="auto"/>
        <w:jc w:val="center"/>
        <w:rPr>
          <w:rFonts w:ascii="Times New Roman" w:eastAsia="Times New Roman" w:hAnsi="Times New Roman"/>
          <w:b/>
          <w:spacing w:val="12"/>
          <w:sz w:val="60"/>
          <w:szCs w:val="60"/>
          <w:lang w:val="nl-NL"/>
        </w:rPr>
      </w:pPr>
      <w:r w:rsidRPr="00AC49C0">
        <w:rPr>
          <w:rFonts w:ascii="Times New Roman" w:hAnsi="Times New Roman"/>
          <w:b/>
          <w:sz w:val="40"/>
          <w:szCs w:val="40"/>
        </w:rPr>
        <w:t>KHOA THỦY SẢN</w:t>
      </w:r>
    </w:p>
    <w:p w14:paraId="07C63D8C" w14:textId="77777777" w:rsidR="00350AA2" w:rsidRPr="00AC49C0" w:rsidRDefault="00350AA2" w:rsidP="00350AA2">
      <w:pPr>
        <w:spacing w:before="480" w:after="0"/>
        <w:jc w:val="center"/>
        <w:rPr>
          <w:rFonts w:ascii="Times New Roman" w:eastAsia="Times New Roman" w:hAnsi="Times New Roman"/>
          <w:b/>
          <w:bCs/>
          <w:sz w:val="36"/>
          <w:szCs w:val="36"/>
          <w:lang w:val="nl-NL"/>
        </w:rPr>
      </w:pPr>
      <w:bookmarkStart w:id="14" w:name="_Toc424024366"/>
      <w:bookmarkStart w:id="15" w:name="_Toc424026437"/>
      <w:bookmarkStart w:id="16" w:name="_Toc424026578"/>
      <w:bookmarkStart w:id="17" w:name="_Toc424913283"/>
      <w:bookmarkStart w:id="18" w:name="_Toc425145322"/>
      <w:bookmarkStart w:id="19" w:name="_Toc426212580"/>
      <w:bookmarkStart w:id="20" w:name="_Toc426212780"/>
      <w:bookmarkStart w:id="21" w:name="_Toc428195040"/>
      <w:bookmarkStart w:id="22" w:name="_Toc429544474"/>
      <w:r w:rsidRPr="00AC49C0">
        <w:rPr>
          <w:rFonts w:ascii="Times New Roman" w:eastAsia="Times New Roman" w:hAnsi="Times New Roman"/>
          <w:b/>
          <w:bCs/>
          <w:sz w:val="36"/>
          <w:szCs w:val="36"/>
          <w:lang w:val="nl-NL"/>
        </w:rPr>
        <w:softHyphen/>
      </w:r>
      <w:r w:rsidRPr="00AC49C0">
        <w:rPr>
          <w:rFonts w:ascii="Times New Roman" w:eastAsia="Times New Roman" w:hAnsi="Times New Roman"/>
          <w:b/>
          <w:bCs/>
          <w:sz w:val="36"/>
          <w:szCs w:val="36"/>
          <w:lang w:val="nl-NL"/>
        </w:rPr>
        <w:softHyphen/>
      </w:r>
      <w:r w:rsidRPr="00AC49C0">
        <w:rPr>
          <w:rFonts w:ascii="Times New Roman" w:eastAsia="Times New Roman" w:hAnsi="Times New Roman"/>
          <w:b/>
          <w:bCs/>
          <w:sz w:val="36"/>
          <w:szCs w:val="36"/>
          <w:lang w:val="nl-NL"/>
        </w:rPr>
        <w:softHyphen/>
      </w:r>
      <w:r w:rsidRPr="00AC49C0">
        <w:rPr>
          <w:rFonts w:ascii="Times New Roman" w:eastAsia="Times New Roman" w:hAnsi="Times New Roman"/>
          <w:b/>
          <w:bCs/>
          <w:sz w:val="36"/>
          <w:szCs w:val="36"/>
          <w:lang w:val="nl-NL"/>
        </w:rPr>
        <w:softHyphen/>
      </w:r>
    </w:p>
    <w:p w14:paraId="5B33DED4" w14:textId="77777777" w:rsidR="00350AA2" w:rsidRPr="00AC49C0" w:rsidRDefault="00350AA2" w:rsidP="00350AA2">
      <w:pPr>
        <w:spacing w:before="480" w:after="0"/>
        <w:jc w:val="center"/>
        <w:rPr>
          <w:rFonts w:ascii="Times New Roman" w:eastAsia="Times New Roman" w:hAnsi="Times New Roman"/>
          <w:b/>
          <w:bCs/>
          <w:sz w:val="36"/>
          <w:szCs w:val="36"/>
          <w:lang w:val="nl-NL"/>
        </w:rPr>
      </w:pPr>
    </w:p>
    <w:p w14:paraId="6FF842FB" w14:textId="77777777" w:rsidR="00350AA2" w:rsidRPr="00AC49C0" w:rsidRDefault="00350AA2" w:rsidP="00350AA2">
      <w:pPr>
        <w:spacing w:before="120" w:after="0" w:line="240" w:lineRule="auto"/>
        <w:jc w:val="center"/>
        <w:rPr>
          <w:rFonts w:ascii="Times New Roman" w:eastAsia="Times New Roman" w:hAnsi="Times New Roman"/>
          <w:b/>
          <w:bCs/>
          <w:sz w:val="36"/>
          <w:szCs w:val="36"/>
          <w:lang w:val="nl-NL"/>
        </w:rPr>
      </w:pPr>
    </w:p>
    <w:p w14:paraId="222E7A77" w14:textId="77777777" w:rsidR="00350AA2" w:rsidRPr="00AC49C0" w:rsidRDefault="00350AA2" w:rsidP="00350AA2">
      <w:pPr>
        <w:spacing w:before="120" w:after="0" w:line="240" w:lineRule="auto"/>
        <w:jc w:val="center"/>
        <w:rPr>
          <w:rFonts w:ascii="Times New Roman" w:eastAsia="Times New Roman" w:hAnsi="Times New Roman"/>
          <w:b/>
          <w:bCs/>
          <w:sz w:val="36"/>
          <w:szCs w:val="36"/>
          <w:lang w:val="nl-NL"/>
        </w:rPr>
      </w:pPr>
    </w:p>
    <w:p w14:paraId="6C1CF4A1" w14:textId="77777777" w:rsidR="00350AA2" w:rsidRPr="00AC49C0" w:rsidRDefault="00350AA2" w:rsidP="00350AA2">
      <w:pPr>
        <w:spacing w:before="120" w:after="0" w:line="240" w:lineRule="auto"/>
        <w:jc w:val="center"/>
        <w:rPr>
          <w:rFonts w:ascii="Times New Roman" w:eastAsia="Times New Roman" w:hAnsi="Times New Roman"/>
          <w:b/>
          <w:bCs/>
          <w:sz w:val="36"/>
          <w:szCs w:val="36"/>
          <w:lang w:val="nl-NL"/>
        </w:rPr>
      </w:pPr>
    </w:p>
    <w:p w14:paraId="2DE1B6AE" w14:textId="77777777" w:rsidR="00350AA2" w:rsidRPr="00AC49C0" w:rsidRDefault="00350AA2" w:rsidP="00350AA2">
      <w:pPr>
        <w:spacing w:before="120" w:after="0" w:line="240" w:lineRule="auto"/>
        <w:jc w:val="center"/>
        <w:rPr>
          <w:rFonts w:ascii="Times New Roman" w:eastAsia="Times New Roman" w:hAnsi="Times New Roman"/>
          <w:b/>
          <w:bCs/>
          <w:sz w:val="36"/>
          <w:szCs w:val="36"/>
          <w:lang w:val="nl-NL"/>
        </w:rPr>
      </w:pPr>
    </w:p>
    <w:p w14:paraId="472A0428" w14:textId="77777777" w:rsidR="00350AA2" w:rsidRPr="00AC49C0" w:rsidRDefault="00350AA2" w:rsidP="00350AA2">
      <w:pPr>
        <w:spacing w:before="120" w:after="0" w:line="240" w:lineRule="auto"/>
        <w:jc w:val="center"/>
        <w:rPr>
          <w:rFonts w:ascii="Times New Roman" w:eastAsia="Times New Roman" w:hAnsi="Times New Roman"/>
          <w:b/>
          <w:bCs/>
          <w:sz w:val="36"/>
          <w:szCs w:val="36"/>
          <w:lang w:val="nl-NL"/>
        </w:rPr>
      </w:pPr>
    </w:p>
    <w:p w14:paraId="31EE4F4B" w14:textId="77777777" w:rsidR="00350AA2" w:rsidRPr="00AC49C0" w:rsidRDefault="00350AA2" w:rsidP="00350AA2">
      <w:pPr>
        <w:spacing w:before="120" w:after="0" w:line="240" w:lineRule="auto"/>
        <w:jc w:val="center"/>
        <w:rPr>
          <w:rFonts w:ascii="Times New Roman" w:eastAsia="Times New Roman" w:hAnsi="Times New Roman"/>
          <w:b/>
          <w:bCs/>
          <w:sz w:val="36"/>
          <w:szCs w:val="36"/>
          <w:lang w:val="nl-NL"/>
        </w:rPr>
        <w:sectPr w:rsidR="00350AA2" w:rsidRPr="00AC49C0" w:rsidSect="00E370E0">
          <w:footerReference w:type="even" r:id="rId7"/>
          <w:footerReference w:type="default" r:id="rId8"/>
          <w:pgSz w:w="11907" w:h="16840" w:code="9"/>
          <w:pgMar w:top="1418" w:right="964" w:bottom="1701" w:left="1418" w:header="720" w:footer="907" w:gutter="0"/>
          <w:cols w:space="720"/>
          <w:titlePg/>
          <w:docGrid w:linePitch="360"/>
        </w:sectPr>
      </w:pPr>
      <w:r w:rsidRPr="00AC49C0">
        <w:rPr>
          <w:rFonts w:ascii="Times New Roman" w:eastAsia="Times New Roman" w:hAnsi="Times New Roman"/>
          <w:b/>
          <w:bCs/>
          <w:sz w:val="36"/>
          <w:szCs w:val="36"/>
          <w:lang w:val="nl-NL"/>
        </w:rPr>
        <w:t>HÀ NỘI – 201</w:t>
      </w:r>
      <w:bookmarkEnd w:id="14"/>
      <w:bookmarkEnd w:id="15"/>
      <w:bookmarkEnd w:id="16"/>
      <w:bookmarkEnd w:id="17"/>
      <w:bookmarkEnd w:id="18"/>
      <w:bookmarkEnd w:id="19"/>
      <w:bookmarkEnd w:id="20"/>
      <w:bookmarkEnd w:id="21"/>
      <w:bookmarkEnd w:id="22"/>
      <w:r w:rsidRPr="00AC49C0">
        <w:rPr>
          <w:rFonts w:ascii="Times New Roman" w:eastAsia="Times New Roman" w:hAnsi="Times New Roman"/>
          <w:b/>
          <w:bCs/>
          <w:sz w:val="36"/>
          <w:szCs w:val="36"/>
          <w:lang w:val="nl-NL"/>
        </w:rPr>
        <w:t>9</w:t>
      </w:r>
    </w:p>
    <w:p w14:paraId="1E64C524" w14:textId="77777777" w:rsidR="00350AA2" w:rsidRPr="00AC49C0" w:rsidRDefault="00350AA2" w:rsidP="00350AA2">
      <w:pPr>
        <w:spacing w:before="120" w:after="0" w:line="240" w:lineRule="auto"/>
        <w:jc w:val="center"/>
        <w:rPr>
          <w:rFonts w:ascii="Times New Roman" w:hAnsi="Times New Roman"/>
        </w:rPr>
      </w:pPr>
      <w:r w:rsidRPr="00AC49C0">
        <w:rPr>
          <w:rFonts w:ascii="Times New Roman" w:eastAsia="Times New Roman" w:hAnsi="Times New Roman"/>
          <w:b/>
          <w:bCs/>
          <w:noProof/>
          <w:sz w:val="36"/>
          <w:szCs w:val="36"/>
        </w:rPr>
        <w:lastRenderedPageBreak/>
        <mc:AlternateContent>
          <mc:Choice Requires="wps">
            <w:drawing>
              <wp:anchor distT="0" distB="0" distL="114300" distR="114300" simplePos="0" relativeHeight="251659264" behindDoc="0" locked="0" layoutInCell="1" allowOverlap="1" wp14:anchorId="15BAFE08" wp14:editId="41B03FF0">
                <wp:simplePos x="0" y="0"/>
                <wp:positionH relativeFrom="column">
                  <wp:posOffset>-222250</wp:posOffset>
                </wp:positionH>
                <wp:positionV relativeFrom="paragraph">
                  <wp:posOffset>8971280</wp:posOffset>
                </wp:positionV>
                <wp:extent cx="520065" cy="314960"/>
                <wp:effectExtent l="11430" t="6350" r="1143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3149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94CF8" id="Rectangle 3" o:spid="_x0000_s1026" style="position:absolute;margin-left:-17.5pt;margin-top:706.4pt;width:40.9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" strokecolor="white"/>
            </w:pict>
          </mc:Fallback>
        </mc:AlternateContent>
      </w:r>
      <w:r w:rsidRPr="00AC49C0">
        <w:rPr>
          <w:rFonts w:ascii="Times New Roman" w:hAnsi="Times New Roman"/>
        </w:rPr>
        <w:t>LỜI NÓI ĐẦU</w:t>
      </w:r>
      <w:bookmarkEnd w:id="12"/>
    </w:p>
    <w:p w14:paraId="1AEBC834" w14:textId="77777777" w:rsidR="00350AA2" w:rsidRPr="00AC49C0" w:rsidRDefault="00350AA2" w:rsidP="00350AA2">
      <w:pPr>
        <w:pStyle w:val="chu"/>
        <w:rPr>
          <w:i/>
          <w:lang w:val="nl-NL"/>
        </w:rPr>
      </w:pPr>
      <w:r w:rsidRPr="00AC49C0">
        <w:rPr>
          <w:i/>
          <w:lang w:val="nl-NL"/>
        </w:rPr>
        <w:t xml:space="preserve">Cuốn </w:t>
      </w:r>
      <w:r w:rsidRPr="00AC49C0">
        <w:rPr>
          <w:b/>
          <w:i/>
          <w:lang w:val="nl-NL"/>
        </w:rPr>
        <w:t xml:space="preserve">Danh mục chương trình đào tạo </w:t>
      </w:r>
      <w:r w:rsidRPr="00AC49C0">
        <w:rPr>
          <w:i/>
          <w:lang w:val="nl-NL"/>
        </w:rPr>
        <w:t>là tài liệu phát hành chính thức của khoa Thuỷ sản - Học viện Nông nghiệp Việt Nam được áp dụng cho sinh viên hệ chính quy từ khóa 64 (trúng tuyển năm 2019). Danh mục chương trình đào tạo đại học cung cấp các thông tin cơ bản giúp sinh viên biết được quy mô và hoạt động đào tạo của khoa, đồng thời cũng là cuốn cẩm nang quan trọng giúp sinh viên tìm hiểu về các chương trình đào tạo, các học phần để chủ động lựa chọn và xây dựng kế hoạch học tập cá nhân trong thời gian học tập tại khoa và Học viện.</w:t>
      </w:r>
    </w:p>
    <w:p w14:paraId="626C295D" w14:textId="77777777" w:rsidR="00350AA2" w:rsidRPr="00AC49C0" w:rsidRDefault="00350AA2" w:rsidP="00350AA2">
      <w:pPr>
        <w:pStyle w:val="chu"/>
        <w:rPr>
          <w:lang w:val="nl-NL"/>
        </w:rPr>
      </w:pPr>
      <w:r w:rsidRPr="00AC49C0">
        <w:rPr>
          <w:lang w:val="nl-NL"/>
        </w:rPr>
        <w:t>Cuốn Danh mục chương trình đào tạo bao gồm 3 phần: Giới thiệu về Khoa; Tiến trình đào tạo các ngành/chuyên ngành và Mô tả tóm tắt các học phần.</w:t>
      </w:r>
    </w:p>
    <w:p w14:paraId="6A7BB0A5" w14:textId="77777777" w:rsidR="00350AA2" w:rsidRPr="00AC49C0" w:rsidRDefault="00350AA2" w:rsidP="00350AA2">
      <w:pPr>
        <w:pStyle w:val="chu"/>
        <w:rPr>
          <w:lang w:val="nl-NL"/>
        </w:rPr>
      </w:pPr>
      <w:r w:rsidRPr="00AC49C0">
        <w:rPr>
          <w:lang w:val="nl-NL"/>
        </w:rPr>
        <w:t>Phần I: Giới thiệu về khoa Thuỷ sản.</w:t>
      </w:r>
    </w:p>
    <w:p w14:paraId="26349E4F" w14:textId="77777777" w:rsidR="00350AA2" w:rsidRPr="00AC49C0" w:rsidRDefault="00350AA2" w:rsidP="00350AA2">
      <w:pPr>
        <w:pStyle w:val="chu"/>
        <w:rPr>
          <w:lang w:val="nl-NL"/>
        </w:rPr>
      </w:pPr>
      <w:r w:rsidRPr="00AC49C0">
        <w:rPr>
          <w:lang w:val="nl-NL"/>
        </w:rPr>
        <w:t xml:space="preserve">Phần II: Các tiến trình của các ngành/chuyên ngành đào tạo của khoa. Các học phần trong chương trình đào tạo được sắp xếp theo từng học kỳ của khóa  học. </w:t>
      </w:r>
    </w:p>
    <w:p w14:paraId="4BA9F38C" w14:textId="77777777" w:rsidR="00350AA2" w:rsidRPr="00AC49C0" w:rsidRDefault="00350AA2" w:rsidP="00350AA2">
      <w:pPr>
        <w:pStyle w:val="chu"/>
        <w:rPr>
          <w:lang w:val="nl-NL"/>
        </w:rPr>
      </w:pPr>
      <w:r w:rsidRPr="00AC49C0">
        <w:rPr>
          <w:lang w:val="nl-NL"/>
        </w:rPr>
        <w:t>Phần III: Thông tin về các học phần được giảng dạy tại Học viện và khoa: Mã các học phần, tên học phần, tổng số tín chỉ, nội dung học phần, các học phần học trước.</w:t>
      </w:r>
    </w:p>
    <w:p w14:paraId="51F11A33" w14:textId="77777777" w:rsidR="00350AA2" w:rsidRPr="00AC49C0" w:rsidRDefault="00350AA2" w:rsidP="00350AA2">
      <w:pPr>
        <w:pStyle w:val="chu"/>
        <w:rPr>
          <w:lang w:val="nl-NL"/>
        </w:rPr>
      </w:pPr>
      <w:r w:rsidRPr="00AC49C0">
        <w:rPr>
          <w:lang w:val="nl-NL"/>
        </w:rPr>
        <w:t>Phần IV: Danh sách các chuyên ngành đào tạo của Học viện.</w:t>
      </w:r>
    </w:p>
    <w:p w14:paraId="2986F64A" w14:textId="77777777" w:rsidR="00350AA2" w:rsidRPr="00AC49C0" w:rsidRDefault="00350AA2" w:rsidP="00350AA2">
      <w:pPr>
        <w:pStyle w:val="chu"/>
        <w:rPr>
          <w:lang w:val="nl-NL"/>
        </w:rPr>
      </w:pPr>
      <w:r w:rsidRPr="00AC49C0">
        <w:rPr>
          <w:lang w:val="nl-NL"/>
        </w:rPr>
        <w:t xml:space="preserve">Học viện hy vọng cuốn </w:t>
      </w:r>
      <w:r w:rsidRPr="00AC49C0">
        <w:rPr>
          <w:b/>
          <w:bCs/>
          <w:lang w:val="nl-NL"/>
        </w:rPr>
        <w:t>Danh mục chương trình đào tạo</w:t>
      </w:r>
      <w:r w:rsidRPr="00AC49C0">
        <w:rPr>
          <w:lang w:val="nl-NL"/>
        </w:rPr>
        <w:t xml:space="preserve"> sẽ cung cấp được nhiều thông tin hữu ích cho sinh viên khoa Thuỷ sản - Học viện Nông nghiệp Việt Nam và là người bạn đồng hành cùng sinh viên trong suốt khóa học tại khoa và Học viện. </w:t>
      </w:r>
    </w:p>
    <w:p w14:paraId="39A32D9B" w14:textId="77777777" w:rsidR="00350AA2" w:rsidRPr="00AC49C0" w:rsidRDefault="00350AA2" w:rsidP="00350AA2">
      <w:pPr>
        <w:pStyle w:val="chu"/>
        <w:rPr>
          <w:lang w:val="nl-NL"/>
        </w:rPr>
      </w:pPr>
      <w:r w:rsidRPr="00AC49C0">
        <w:rPr>
          <w:lang w:val="nl-NL"/>
        </w:rPr>
        <w:t xml:space="preserve">Mặc dù trước đây cuốn </w:t>
      </w:r>
      <w:r w:rsidRPr="00AC49C0">
        <w:rPr>
          <w:b/>
          <w:bCs/>
          <w:lang w:val="nl-NL"/>
        </w:rPr>
        <w:t>Danh mục chương trình đào tạo</w:t>
      </w:r>
      <w:r w:rsidRPr="00AC49C0">
        <w:rPr>
          <w:lang w:val="nl-NL"/>
        </w:rPr>
        <w:t xml:space="preserve"> đại học được xuất bản lần thứ 13 chung cho toàn Học viện tuy đã được bổ sung, chỉnh sửa nhưng chắc chắn vẫn không tránh khỏi những thiếu sót. Khoa Thuỷ sản rất mong nhận được những ý kiến đóng góp của các thầy giáo, cô giáo và các bạn sinh viên để lần xuất bản sau đạt chất lượng cao hơn.</w:t>
      </w:r>
    </w:p>
    <w:p w14:paraId="44195A0A" w14:textId="77777777" w:rsidR="00350AA2" w:rsidRPr="00AC49C0" w:rsidRDefault="00350AA2" w:rsidP="00350AA2">
      <w:pPr>
        <w:pStyle w:val="chu"/>
        <w:rPr>
          <w:lang w:val="nl-NL"/>
        </w:rPr>
      </w:pPr>
    </w:p>
    <w:tbl>
      <w:tblPr>
        <w:tblW w:w="0" w:type="auto"/>
        <w:tblCellMar>
          <w:left w:w="0" w:type="dxa"/>
          <w:right w:w="0" w:type="dxa"/>
        </w:tblCellMar>
        <w:tblLook w:val="04A0" w:firstRow="1" w:lastRow="0" w:firstColumn="1" w:lastColumn="0" w:noHBand="0" w:noVBand="1"/>
      </w:tblPr>
      <w:tblGrid>
        <w:gridCol w:w="4740"/>
        <w:gridCol w:w="4785"/>
      </w:tblGrid>
      <w:tr w:rsidR="00350AA2" w:rsidRPr="00AC49C0" w14:paraId="2D179C22" w14:textId="77777777" w:rsidTr="00E370E0">
        <w:tc>
          <w:tcPr>
            <w:tcW w:w="4952" w:type="dxa"/>
            <w:vAlign w:val="center"/>
          </w:tcPr>
          <w:p w14:paraId="1BA01D75" w14:textId="77777777" w:rsidR="00350AA2" w:rsidRPr="00AC49C0" w:rsidRDefault="00350AA2" w:rsidP="00E370E0">
            <w:pPr>
              <w:spacing w:before="60" w:after="60" w:line="360" w:lineRule="atLeast"/>
              <w:jc w:val="center"/>
              <w:rPr>
                <w:rFonts w:ascii="Times New Roman" w:eastAsia="Times New Roman" w:hAnsi="Times New Roman"/>
                <w:spacing w:val="-6"/>
                <w:sz w:val="24"/>
                <w:szCs w:val="24"/>
                <w:lang w:val="nl-NL"/>
              </w:rPr>
            </w:pPr>
          </w:p>
        </w:tc>
        <w:tc>
          <w:tcPr>
            <w:tcW w:w="4952" w:type="dxa"/>
            <w:vAlign w:val="center"/>
          </w:tcPr>
          <w:p w14:paraId="6896D397" w14:textId="77777777" w:rsidR="00350AA2" w:rsidRPr="00AC49C0" w:rsidRDefault="00350AA2" w:rsidP="00E370E0">
            <w:pPr>
              <w:spacing w:before="60" w:after="60" w:line="360" w:lineRule="atLeast"/>
              <w:jc w:val="center"/>
              <w:rPr>
                <w:rFonts w:ascii="Times New Roman" w:hAnsi="Times New Roman"/>
                <w:b/>
                <w:sz w:val="24"/>
                <w:szCs w:val="24"/>
                <w:lang w:val="nl-NL"/>
              </w:rPr>
            </w:pPr>
            <w:r w:rsidRPr="00AC49C0">
              <w:rPr>
                <w:rFonts w:ascii="Times New Roman" w:hAnsi="Times New Roman"/>
                <w:b/>
                <w:sz w:val="24"/>
                <w:szCs w:val="24"/>
                <w:lang w:val="nl-NL"/>
              </w:rPr>
              <w:t>TRƯỞNG KHOA</w:t>
            </w:r>
          </w:p>
          <w:p w14:paraId="7D4029A2" w14:textId="77777777" w:rsidR="00350AA2" w:rsidRPr="00AC49C0" w:rsidRDefault="00350AA2" w:rsidP="00E370E0">
            <w:pPr>
              <w:spacing w:before="60" w:after="60" w:line="360" w:lineRule="atLeast"/>
              <w:jc w:val="center"/>
              <w:rPr>
                <w:rFonts w:ascii="Times New Roman" w:hAnsi="Times New Roman"/>
                <w:b/>
                <w:sz w:val="24"/>
                <w:szCs w:val="24"/>
                <w:lang w:val="nl-NL"/>
              </w:rPr>
            </w:pPr>
          </w:p>
          <w:p w14:paraId="218A2DA1" w14:textId="77777777" w:rsidR="00350AA2" w:rsidRPr="00AC49C0" w:rsidRDefault="00350AA2" w:rsidP="00E370E0">
            <w:pPr>
              <w:spacing w:before="60" w:after="60" w:line="360" w:lineRule="atLeast"/>
              <w:jc w:val="center"/>
              <w:rPr>
                <w:rFonts w:ascii="Times New Roman" w:hAnsi="Times New Roman"/>
                <w:b/>
                <w:sz w:val="24"/>
                <w:szCs w:val="24"/>
                <w:lang w:val="nl-NL"/>
              </w:rPr>
            </w:pPr>
          </w:p>
          <w:p w14:paraId="4D05440B" w14:textId="77777777" w:rsidR="00350AA2" w:rsidRPr="00AC49C0" w:rsidRDefault="00350AA2" w:rsidP="00E370E0">
            <w:pPr>
              <w:spacing w:before="60" w:after="60" w:line="360" w:lineRule="atLeast"/>
              <w:jc w:val="center"/>
              <w:rPr>
                <w:rFonts w:ascii="Times New Roman" w:hAnsi="Times New Roman"/>
                <w:b/>
                <w:sz w:val="24"/>
                <w:szCs w:val="24"/>
                <w:lang w:val="nl-NL"/>
              </w:rPr>
            </w:pPr>
          </w:p>
          <w:p w14:paraId="5E102992" w14:textId="77777777" w:rsidR="00350AA2" w:rsidRPr="00AC49C0" w:rsidRDefault="00350AA2" w:rsidP="00E370E0">
            <w:pPr>
              <w:tabs>
                <w:tab w:val="left" w:pos="5245"/>
              </w:tabs>
              <w:jc w:val="center"/>
              <w:rPr>
                <w:rFonts w:ascii="Times New Roman" w:hAnsi="Times New Roman"/>
                <w:b/>
                <w:sz w:val="24"/>
                <w:szCs w:val="24"/>
                <w:lang w:val="nl-NL"/>
              </w:rPr>
            </w:pPr>
            <w:r w:rsidRPr="00AC49C0">
              <w:rPr>
                <w:rFonts w:ascii="Times New Roman" w:hAnsi="Times New Roman"/>
                <w:b/>
                <w:sz w:val="24"/>
                <w:szCs w:val="24"/>
                <w:lang w:val="nl-NL"/>
              </w:rPr>
              <w:t>PGS. TS. KIM VĂN VẠN</w:t>
            </w:r>
          </w:p>
        </w:tc>
      </w:tr>
    </w:tbl>
    <w:p w14:paraId="7DCD92DF" w14:textId="77777777" w:rsidR="00350AA2" w:rsidRPr="00AC49C0" w:rsidRDefault="00350AA2" w:rsidP="00350AA2">
      <w:pPr>
        <w:pStyle w:val="Heading1"/>
      </w:pPr>
      <w:r w:rsidRPr="00AC49C0">
        <w:rPr>
          <w:lang w:val="nl-NL"/>
        </w:rPr>
        <w:br w:type="page"/>
      </w:r>
      <w:bookmarkStart w:id="23" w:name="_Toc490469313"/>
      <w:bookmarkStart w:id="24" w:name="_Toc14255979"/>
      <w:r w:rsidRPr="00AC49C0">
        <w:lastRenderedPageBreak/>
        <w:t>MỤC LỤC</w:t>
      </w:r>
      <w:bookmarkEnd w:id="23"/>
      <w:bookmarkEnd w:id="24"/>
      <w:r w:rsidRPr="00AC49C0">
        <w:t xml:space="preserve"> </w:t>
      </w:r>
    </w:p>
    <w:bookmarkStart w:id="25" w:name="_Toc490469314"/>
    <w:p w14:paraId="52888300" w14:textId="77777777" w:rsidR="00350AA2" w:rsidRPr="00AC49C0" w:rsidRDefault="00350AA2" w:rsidP="00350AA2">
      <w:pPr>
        <w:pStyle w:val="TOC1"/>
        <w:rPr>
          <w:rFonts w:ascii="Times New Roman" w:eastAsiaTheme="minorEastAsia" w:hAnsi="Times New Roman"/>
          <w:noProof/>
          <w:sz w:val="24"/>
          <w:szCs w:val="24"/>
        </w:rPr>
      </w:pPr>
      <w:r w:rsidRPr="00AC49C0">
        <w:rPr>
          <w:rFonts w:ascii="Times New Roman" w:hAnsi="Times New Roman"/>
          <w:sz w:val="24"/>
          <w:szCs w:val="24"/>
        </w:rPr>
        <w:fldChar w:fldCharType="begin"/>
      </w:r>
      <w:r w:rsidRPr="00AC49C0">
        <w:rPr>
          <w:rFonts w:ascii="Times New Roman" w:hAnsi="Times New Roman"/>
          <w:sz w:val="24"/>
          <w:szCs w:val="24"/>
        </w:rPr>
        <w:instrText xml:space="preserve"> TOC \o "1-3" \h \z \u </w:instrText>
      </w:r>
      <w:r w:rsidRPr="00AC49C0">
        <w:rPr>
          <w:rFonts w:ascii="Times New Roman" w:hAnsi="Times New Roman"/>
          <w:sz w:val="24"/>
          <w:szCs w:val="24"/>
        </w:rPr>
        <w:fldChar w:fldCharType="separate"/>
      </w:r>
      <w:hyperlink w:anchor="_Toc14255979" w:history="1">
        <w:r w:rsidRPr="00AC49C0">
          <w:rPr>
            <w:rStyle w:val="Hyperlink"/>
            <w:rFonts w:ascii="Times New Roman" w:hAnsi="Times New Roman"/>
            <w:noProof/>
            <w:color w:val="auto"/>
            <w:sz w:val="24"/>
            <w:szCs w:val="24"/>
          </w:rPr>
          <w:t>MỤC LỤC</w:t>
        </w:r>
        <w:r w:rsidRPr="00AC49C0">
          <w:rPr>
            <w:rFonts w:ascii="Times New Roman" w:hAnsi="Times New Roman"/>
            <w:noProof/>
            <w:webHidden/>
            <w:sz w:val="24"/>
            <w:szCs w:val="24"/>
          </w:rPr>
          <w:tab/>
        </w:r>
        <w:r w:rsidRPr="00AC49C0">
          <w:rPr>
            <w:rFonts w:ascii="Times New Roman" w:hAnsi="Times New Roman"/>
            <w:noProof/>
            <w:webHidden/>
            <w:sz w:val="24"/>
            <w:szCs w:val="24"/>
          </w:rPr>
          <w:fldChar w:fldCharType="begin"/>
        </w:r>
        <w:r w:rsidRPr="00AC49C0">
          <w:rPr>
            <w:rFonts w:ascii="Times New Roman" w:hAnsi="Times New Roman"/>
            <w:noProof/>
            <w:webHidden/>
            <w:sz w:val="24"/>
            <w:szCs w:val="24"/>
          </w:rPr>
          <w:instrText xml:space="preserve"> PAGEREF _Toc14255979 \h </w:instrText>
        </w:r>
        <w:r w:rsidRPr="00AC49C0">
          <w:rPr>
            <w:rFonts w:ascii="Times New Roman" w:hAnsi="Times New Roman"/>
            <w:noProof/>
            <w:webHidden/>
            <w:sz w:val="24"/>
            <w:szCs w:val="24"/>
          </w:rPr>
        </w:r>
        <w:r w:rsidRPr="00AC49C0">
          <w:rPr>
            <w:rFonts w:ascii="Times New Roman" w:hAnsi="Times New Roman"/>
            <w:noProof/>
            <w:webHidden/>
            <w:sz w:val="24"/>
            <w:szCs w:val="24"/>
          </w:rPr>
          <w:fldChar w:fldCharType="separate"/>
        </w:r>
        <w:r w:rsidRPr="00AC49C0">
          <w:rPr>
            <w:rFonts w:ascii="Times New Roman" w:hAnsi="Times New Roman"/>
            <w:noProof/>
            <w:webHidden/>
            <w:sz w:val="24"/>
            <w:szCs w:val="24"/>
          </w:rPr>
          <w:t>3</w:t>
        </w:r>
        <w:r w:rsidRPr="00AC49C0">
          <w:rPr>
            <w:rFonts w:ascii="Times New Roman" w:hAnsi="Times New Roman"/>
            <w:noProof/>
            <w:webHidden/>
            <w:sz w:val="24"/>
            <w:szCs w:val="24"/>
          </w:rPr>
          <w:fldChar w:fldCharType="end"/>
        </w:r>
      </w:hyperlink>
    </w:p>
    <w:p w14:paraId="5A1678EE" w14:textId="77777777" w:rsidR="00350AA2" w:rsidRPr="00AC49C0" w:rsidRDefault="00C958EA" w:rsidP="00350AA2">
      <w:pPr>
        <w:pStyle w:val="TOC1"/>
        <w:rPr>
          <w:rFonts w:ascii="Times New Roman" w:eastAsiaTheme="minorEastAsia" w:hAnsi="Times New Roman"/>
          <w:noProof/>
          <w:sz w:val="24"/>
          <w:szCs w:val="24"/>
        </w:rPr>
      </w:pPr>
      <w:hyperlink w:anchor="_Toc14255980" w:history="1">
        <w:r w:rsidR="00350AA2" w:rsidRPr="00AC49C0">
          <w:rPr>
            <w:rStyle w:val="Hyperlink"/>
            <w:rFonts w:ascii="Times New Roman" w:hAnsi="Times New Roman"/>
            <w:noProof/>
            <w:color w:val="auto"/>
            <w:sz w:val="24"/>
            <w:szCs w:val="24"/>
          </w:rPr>
          <w:t>PHẦN I. GIỚI THIỆU VỀ KHOA</w:t>
        </w:r>
        <w:r w:rsidR="00350AA2" w:rsidRPr="00AC49C0">
          <w:rPr>
            <w:rFonts w:ascii="Times New Roman" w:hAnsi="Times New Roman"/>
            <w:noProof/>
            <w:webHidden/>
            <w:sz w:val="24"/>
            <w:szCs w:val="24"/>
          </w:rPr>
          <w:tab/>
        </w:r>
        <w:r w:rsidR="00350AA2" w:rsidRPr="00AC49C0">
          <w:rPr>
            <w:rFonts w:ascii="Times New Roman" w:hAnsi="Times New Roman"/>
            <w:noProof/>
            <w:webHidden/>
            <w:sz w:val="24"/>
            <w:szCs w:val="24"/>
          </w:rPr>
          <w:fldChar w:fldCharType="begin"/>
        </w:r>
        <w:r w:rsidR="00350AA2" w:rsidRPr="00AC49C0">
          <w:rPr>
            <w:rFonts w:ascii="Times New Roman" w:hAnsi="Times New Roman"/>
            <w:noProof/>
            <w:webHidden/>
            <w:sz w:val="24"/>
            <w:szCs w:val="24"/>
          </w:rPr>
          <w:instrText xml:space="preserve"> PAGEREF _Toc14255980 \h </w:instrText>
        </w:r>
        <w:r w:rsidR="00350AA2" w:rsidRPr="00AC49C0">
          <w:rPr>
            <w:rFonts w:ascii="Times New Roman" w:hAnsi="Times New Roman"/>
            <w:noProof/>
            <w:webHidden/>
            <w:sz w:val="24"/>
            <w:szCs w:val="24"/>
          </w:rPr>
        </w:r>
        <w:r w:rsidR="00350AA2" w:rsidRPr="00AC49C0">
          <w:rPr>
            <w:rFonts w:ascii="Times New Roman" w:hAnsi="Times New Roman"/>
            <w:noProof/>
            <w:webHidden/>
            <w:sz w:val="24"/>
            <w:szCs w:val="24"/>
          </w:rPr>
          <w:fldChar w:fldCharType="separate"/>
        </w:r>
        <w:r w:rsidR="00350AA2" w:rsidRPr="00AC49C0">
          <w:rPr>
            <w:rFonts w:ascii="Times New Roman" w:hAnsi="Times New Roman"/>
            <w:noProof/>
            <w:webHidden/>
            <w:sz w:val="24"/>
            <w:szCs w:val="24"/>
          </w:rPr>
          <w:t>4</w:t>
        </w:r>
        <w:r w:rsidR="00350AA2" w:rsidRPr="00AC49C0">
          <w:rPr>
            <w:rFonts w:ascii="Times New Roman" w:hAnsi="Times New Roman"/>
            <w:noProof/>
            <w:webHidden/>
            <w:sz w:val="24"/>
            <w:szCs w:val="24"/>
          </w:rPr>
          <w:fldChar w:fldCharType="end"/>
        </w:r>
      </w:hyperlink>
    </w:p>
    <w:p w14:paraId="2B2A2BD0" w14:textId="77777777" w:rsidR="00350AA2" w:rsidRPr="00AC49C0" w:rsidRDefault="00C958EA" w:rsidP="00350AA2">
      <w:pPr>
        <w:pStyle w:val="TOC1"/>
        <w:rPr>
          <w:rFonts w:ascii="Times New Roman" w:eastAsiaTheme="minorEastAsia" w:hAnsi="Times New Roman"/>
          <w:noProof/>
          <w:sz w:val="24"/>
          <w:szCs w:val="24"/>
        </w:rPr>
      </w:pPr>
      <w:hyperlink w:anchor="_Toc14255981" w:history="1">
        <w:r w:rsidR="00350AA2" w:rsidRPr="00AC49C0">
          <w:rPr>
            <w:rStyle w:val="Hyperlink"/>
            <w:rFonts w:ascii="Times New Roman" w:hAnsi="Times New Roman"/>
            <w:noProof/>
            <w:color w:val="auto"/>
            <w:sz w:val="24"/>
            <w:szCs w:val="24"/>
          </w:rPr>
          <w:t>PHẦN II. CHƯƠNG TRÌNH ĐÀO TẠO</w:t>
        </w:r>
        <w:r w:rsidR="00350AA2" w:rsidRPr="00AC49C0">
          <w:rPr>
            <w:rFonts w:ascii="Times New Roman" w:hAnsi="Times New Roman"/>
            <w:noProof/>
            <w:webHidden/>
            <w:sz w:val="24"/>
            <w:szCs w:val="24"/>
          </w:rPr>
          <w:tab/>
        </w:r>
        <w:r w:rsidR="00350AA2" w:rsidRPr="00AC49C0">
          <w:rPr>
            <w:rFonts w:ascii="Times New Roman" w:hAnsi="Times New Roman"/>
            <w:noProof/>
            <w:webHidden/>
            <w:sz w:val="24"/>
            <w:szCs w:val="24"/>
          </w:rPr>
          <w:fldChar w:fldCharType="begin"/>
        </w:r>
        <w:r w:rsidR="00350AA2" w:rsidRPr="00AC49C0">
          <w:rPr>
            <w:rFonts w:ascii="Times New Roman" w:hAnsi="Times New Roman"/>
            <w:noProof/>
            <w:webHidden/>
            <w:sz w:val="24"/>
            <w:szCs w:val="24"/>
          </w:rPr>
          <w:instrText xml:space="preserve"> PAGEREF _Toc14255981 \h </w:instrText>
        </w:r>
        <w:r w:rsidR="00350AA2" w:rsidRPr="00AC49C0">
          <w:rPr>
            <w:rFonts w:ascii="Times New Roman" w:hAnsi="Times New Roman"/>
            <w:noProof/>
            <w:webHidden/>
            <w:sz w:val="24"/>
            <w:szCs w:val="24"/>
          </w:rPr>
        </w:r>
        <w:r w:rsidR="00350AA2" w:rsidRPr="00AC49C0">
          <w:rPr>
            <w:rFonts w:ascii="Times New Roman" w:hAnsi="Times New Roman"/>
            <w:noProof/>
            <w:webHidden/>
            <w:sz w:val="24"/>
            <w:szCs w:val="24"/>
          </w:rPr>
          <w:fldChar w:fldCharType="separate"/>
        </w:r>
        <w:r w:rsidR="00350AA2" w:rsidRPr="00AC49C0">
          <w:rPr>
            <w:rFonts w:ascii="Times New Roman" w:hAnsi="Times New Roman"/>
            <w:noProof/>
            <w:webHidden/>
            <w:sz w:val="24"/>
            <w:szCs w:val="24"/>
          </w:rPr>
          <w:t>6</w:t>
        </w:r>
        <w:r w:rsidR="00350AA2" w:rsidRPr="00AC49C0">
          <w:rPr>
            <w:rFonts w:ascii="Times New Roman" w:hAnsi="Times New Roman"/>
            <w:noProof/>
            <w:webHidden/>
            <w:sz w:val="24"/>
            <w:szCs w:val="24"/>
          </w:rPr>
          <w:fldChar w:fldCharType="end"/>
        </w:r>
      </w:hyperlink>
    </w:p>
    <w:p w14:paraId="0BDF8CE1" w14:textId="77777777" w:rsidR="00350AA2" w:rsidRPr="00AC49C0" w:rsidRDefault="00C958EA" w:rsidP="00350AA2">
      <w:pPr>
        <w:pStyle w:val="TOC2"/>
        <w:rPr>
          <w:rFonts w:ascii="Times New Roman" w:eastAsiaTheme="minorEastAsia" w:hAnsi="Times New Roman"/>
          <w:noProof/>
          <w:sz w:val="24"/>
          <w:szCs w:val="24"/>
        </w:rPr>
      </w:pPr>
      <w:hyperlink w:anchor="_Toc14255982" w:history="1">
        <w:r w:rsidR="00350AA2" w:rsidRPr="00AC49C0">
          <w:rPr>
            <w:rStyle w:val="Hyperlink"/>
            <w:rFonts w:ascii="Times New Roman" w:hAnsi="Times New Roman"/>
            <w:noProof/>
            <w:color w:val="auto"/>
            <w:sz w:val="24"/>
            <w:szCs w:val="24"/>
          </w:rPr>
          <w:t>1. NGÀNH NUÔI TRỒNG THỦY SẢN</w:t>
        </w:r>
        <w:r w:rsidR="00350AA2" w:rsidRPr="00AC49C0">
          <w:rPr>
            <w:rFonts w:ascii="Times New Roman" w:hAnsi="Times New Roman"/>
            <w:noProof/>
            <w:webHidden/>
            <w:sz w:val="24"/>
            <w:szCs w:val="24"/>
          </w:rPr>
          <w:tab/>
        </w:r>
        <w:r w:rsidR="00350AA2" w:rsidRPr="00AC49C0">
          <w:rPr>
            <w:rFonts w:ascii="Times New Roman" w:hAnsi="Times New Roman"/>
            <w:noProof/>
            <w:webHidden/>
            <w:sz w:val="24"/>
            <w:szCs w:val="24"/>
          </w:rPr>
          <w:fldChar w:fldCharType="begin"/>
        </w:r>
        <w:r w:rsidR="00350AA2" w:rsidRPr="00AC49C0">
          <w:rPr>
            <w:rFonts w:ascii="Times New Roman" w:hAnsi="Times New Roman"/>
            <w:noProof/>
            <w:webHidden/>
            <w:sz w:val="24"/>
            <w:szCs w:val="24"/>
          </w:rPr>
          <w:instrText xml:space="preserve"> PAGEREF _Toc14255982 \h </w:instrText>
        </w:r>
        <w:r w:rsidR="00350AA2" w:rsidRPr="00AC49C0">
          <w:rPr>
            <w:rFonts w:ascii="Times New Roman" w:hAnsi="Times New Roman"/>
            <w:noProof/>
            <w:webHidden/>
            <w:sz w:val="24"/>
            <w:szCs w:val="24"/>
          </w:rPr>
        </w:r>
        <w:r w:rsidR="00350AA2" w:rsidRPr="00AC49C0">
          <w:rPr>
            <w:rFonts w:ascii="Times New Roman" w:hAnsi="Times New Roman"/>
            <w:noProof/>
            <w:webHidden/>
            <w:sz w:val="24"/>
            <w:szCs w:val="24"/>
          </w:rPr>
          <w:fldChar w:fldCharType="separate"/>
        </w:r>
        <w:r w:rsidR="00350AA2" w:rsidRPr="00AC49C0">
          <w:rPr>
            <w:rFonts w:ascii="Times New Roman" w:hAnsi="Times New Roman"/>
            <w:noProof/>
            <w:webHidden/>
            <w:sz w:val="24"/>
            <w:szCs w:val="24"/>
          </w:rPr>
          <w:t>6</w:t>
        </w:r>
        <w:r w:rsidR="00350AA2" w:rsidRPr="00AC49C0">
          <w:rPr>
            <w:rFonts w:ascii="Times New Roman" w:hAnsi="Times New Roman"/>
            <w:noProof/>
            <w:webHidden/>
            <w:sz w:val="24"/>
            <w:szCs w:val="24"/>
          </w:rPr>
          <w:fldChar w:fldCharType="end"/>
        </w:r>
      </w:hyperlink>
    </w:p>
    <w:p w14:paraId="1A2C3DB3" w14:textId="77777777" w:rsidR="00350AA2" w:rsidRPr="00AC49C0" w:rsidRDefault="00C958EA" w:rsidP="00350AA2">
      <w:pPr>
        <w:pStyle w:val="TOC3"/>
        <w:rPr>
          <w:rFonts w:eastAsiaTheme="minorEastAsia"/>
        </w:rPr>
      </w:pPr>
      <w:hyperlink w:anchor="_Toc14255983" w:history="1">
        <w:r w:rsidR="00350AA2" w:rsidRPr="00AC49C0">
          <w:rPr>
            <w:rStyle w:val="Hyperlink"/>
            <w:color w:val="auto"/>
          </w:rPr>
          <w:t>1.1. Chuẩn đầu ra</w:t>
        </w:r>
        <w:r w:rsidR="00350AA2" w:rsidRPr="00AC49C0">
          <w:rPr>
            <w:webHidden/>
          </w:rPr>
          <w:tab/>
        </w:r>
        <w:r w:rsidR="00350AA2" w:rsidRPr="00AC49C0">
          <w:rPr>
            <w:webHidden/>
          </w:rPr>
          <w:fldChar w:fldCharType="begin"/>
        </w:r>
        <w:r w:rsidR="00350AA2" w:rsidRPr="00AC49C0">
          <w:rPr>
            <w:webHidden/>
          </w:rPr>
          <w:instrText xml:space="preserve"> PAGEREF _Toc14255983 \h </w:instrText>
        </w:r>
        <w:r w:rsidR="00350AA2" w:rsidRPr="00AC49C0">
          <w:rPr>
            <w:webHidden/>
          </w:rPr>
        </w:r>
        <w:r w:rsidR="00350AA2" w:rsidRPr="00AC49C0">
          <w:rPr>
            <w:webHidden/>
          </w:rPr>
          <w:fldChar w:fldCharType="separate"/>
        </w:r>
        <w:r w:rsidR="00350AA2" w:rsidRPr="00AC49C0">
          <w:rPr>
            <w:webHidden/>
          </w:rPr>
          <w:t>6</w:t>
        </w:r>
        <w:r w:rsidR="00350AA2" w:rsidRPr="00AC49C0">
          <w:rPr>
            <w:webHidden/>
          </w:rPr>
          <w:fldChar w:fldCharType="end"/>
        </w:r>
      </w:hyperlink>
    </w:p>
    <w:p w14:paraId="2E47CB14" w14:textId="77777777" w:rsidR="00350AA2" w:rsidRPr="00AC49C0" w:rsidRDefault="00C958EA" w:rsidP="00350AA2">
      <w:pPr>
        <w:pStyle w:val="TOC3"/>
        <w:rPr>
          <w:rFonts w:eastAsiaTheme="minorEastAsia"/>
        </w:rPr>
      </w:pPr>
      <w:hyperlink w:anchor="_Toc14255984" w:history="1">
        <w:r w:rsidR="00350AA2" w:rsidRPr="00AC49C0">
          <w:rPr>
            <w:rStyle w:val="Hyperlink"/>
            <w:color w:val="auto"/>
          </w:rPr>
          <w:t>1.2. Định hướng nghề nghiệp của người học sau khi tốt nghiệp</w:t>
        </w:r>
        <w:r w:rsidR="00350AA2" w:rsidRPr="00AC49C0">
          <w:rPr>
            <w:webHidden/>
          </w:rPr>
          <w:tab/>
        </w:r>
        <w:r w:rsidR="00350AA2" w:rsidRPr="00AC49C0">
          <w:rPr>
            <w:webHidden/>
          </w:rPr>
          <w:fldChar w:fldCharType="begin"/>
        </w:r>
        <w:r w:rsidR="00350AA2" w:rsidRPr="00AC49C0">
          <w:rPr>
            <w:webHidden/>
          </w:rPr>
          <w:instrText xml:space="preserve"> PAGEREF _Toc14255984 \h </w:instrText>
        </w:r>
        <w:r w:rsidR="00350AA2" w:rsidRPr="00AC49C0">
          <w:rPr>
            <w:webHidden/>
          </w:rPr>
        </w:r>
        <w:r w:rsidR="00350AA2" w:rsidRPr="00AC49C0">
          <w:rPr>
            <w:webHidden/>
          </w:rPr>
          <w:fldChar w:fldCharType="separate"/>
        </w:r>
        <w:r w:rsidR="00350AA2" w:rsidRPr="00AC49C0">
          <w:rPr>
            <w:webHidden/>
          </w:rPr>
          <w:t>7</w:t>
        </w:r>
        <w:r w:rsidR="00350AA2" w:rsidRPr="00AC49C0">
          <w:rPr>
            <w:webHidden/>
          </w:rPr>
          <w:fldChar w:fldCharType="end"/>
        </w:r>
      </w:hyperlink>
    </w:p>
    <w:p w14:paraId="134689F2" w14:textId="77777777" w:rsidR="00350AA2" w:rsidRPr="00AC49C0" w:rsidRDefault="00C958EA" w:rsidP="00350AA2">
      <w:pPr>
        <w:pStyle w:val="TOC3"/>
        <w:rPr>
          <w:rFonts w:eastAsiaTheme="minorEastAsia"/>
        </w:rPr>
      </w:pPr>
      <w:hyperlink w:anchor="_Toc14255985" w:history="1">
        <w:r w:rsidR="00350AA2" w:rsidRPr="00AC49C0">
          <w:rPr>
            <w:rStyle w:val="Hyperlink"/>
            <w:color w:val="auto"/>
          </w:rPr>
          <w:t>1.3. Tiến trình đào tạo</w:t>
        </w:r>
        <w:r w:rsidR="00350AA2" w:rsidRPr="00AC49C0">
          <w:rPr>
            <w:webHidden/>
          </w:rPr>
          <w:tab/>
        </w:r>
        <w:r w:rsidR="00350AA2" w:rsidRPr="00AC49C0">
          <w:rPr>
            <w:webHidden/>
          </w:rPr>
          <w:fldChar w:fldCharType="begin"/>
        </w:r>
        <w:r w:rsidR="00350AA2" w:rsidRPr="00AC49C0">
          <w:rPr>
            <w:webHidden/>
          </w:rPr>
          <w:instrText xml:space="preserve"> PAGEREF _Toc14255985 \h </w:instrText>
        </w:r>
        <w:r w:rsidR="00350AA2" w:rsidRPr="00AC49C0">
          <w:rPr>
            <w:webHidden/>
          </w:rPr>
        </w:r>
        <w:r w:rsidR="00350AA2" w:rsidRPr="00AC49C0">
          <w:rPr>
            <w:webHidden/>
          </w:rPr>
          <w:fldChar w:fldCharType="separate"/>
        </w:r>
        <w:r w:rsidR="00350AA2" w:rsidRPr="00AC49C0">
          <w:rPr>
            <w:webHidden/>
          </w:rPr>
          <w:t>7</w:t>
        </w:r>
        <w:r w:rsidR="00350AA2" w:rsidRPr="00AC49C0">
          <w:rPr>
            <w:webHidden/>
          </w:rPr>
          <w:fldChar w:fldCharType="end"/>
        </w:r>
      </w:hyperlink>
    </w:p>
    <w:p w14:paraId="1426CDED" w14:textId="77777777" w:rsidR="00350AA2" w:rsidRPr="00AC49C0" w:rsidRDefault="00C958EA" w:rsidP="00350AA2">
      <w:pPr>
        <w:pStyle w:val="TOC2"/>
        <w:rPr>
          <w:rFonts w:ascii="Times New Roman" w:eastAsiaTheme="minorEastAsia" w:hAnsi="Times New Roman"/>
          <w:noProof/>
          <w:sz w:val="24"/>
          <w:szCs w:val="24"/>
        </w:rPr>
      </w:pPr>
      <w:hyperlink w:anchor="_Toc14255986" w:history="1">
        <w:r w:rsidR="00350AA2" w:rsidRPr="00AC49C0">
          <w:rPr>
            <w:rStyle w:val="Hyperlink"/>
            <w:rFonts w:ascii="Times New Roman" w:hAnsi="Times New Roman"/>
            <w:noProof/>
            <w:color w:val="auto"/>
            <w:sz w:val="24"/>
            <w:szCs w:val="24"/>
          </w:rPr>
          <w:t>2. NGÀNH BỆNH HỌC THỦY SẢN</w:t>
        </w:r>
        <w:r w:rsidR="00350AA2" w:rsidRPr="00AC49C0">
          <w:rPr>
            <w:rFonts w:ascii="Times New Roman" w:hAnsi="Times New Roman"/>
            <w:noProof/>
            <w:webHidden/>
            <w:sz w:val="24"/>
            <w:szCs w:val="24"/>
          </w:rPr>
          <w:tab/>
        </w:r>
        <w:r w:rsidR="00350AA2" w:rsidRPr="00AC49C0">
          <w:rPr>
            <w:rFonts w:ascii="Times New Roman" w:hAnsi="Times New Roman"/>
            <w:noProof/>
            <w:webHidden/>
            <w:sz w:val="24"/>
            <w:szCs w:val="24"/>
          </w:rPr>
          <w:fldChar w:fldCharType="begin"/>
        </w:r>
        <w:r w:rsidR="00350AA2" w:rsidRPr="00AC49C0">
          <w:rPr>
            <w:rFonts w:ascii="Times New Roman" w:hAnsi="Times New Roman"/>
            <w:noProof/>
            <w:webHidden/>
            <w:sz w:val="24"/>
            <w:szCs w:val="24"/>
          </w:rPr>
          <w:instrText xml:space="preserve"> PAGEREF _Toc14255986 \h </w:instrText>
        </w:r>
        <w:r w:rsidR="00350AA2" w:rsidRPr="00AC49C0">
          <w:rPr>
            <w:rFonts w:ascii="Times New Roman" w:hAnsi="Times New Roman"/>
            <w:noProof/>
            <w:webHidden/>
            <w:sz w:val="24"/>
            <w:szCs w:val="24"/>
          </w:rPr>
        </w:r>
        <w:r w:rsidR="00350AA2" w:rsidRPr="00AC49C0">
          <w:rPr>
            <w:rFonts w:ascii="Times New Roman" w:hAnsi="Times New Roman"/>
            <w:noProof/>
            <w:webHidden/>
            <w:sz w:val="24"/>
            <w:szCs w:val="24"/>
          </w:rPr>
          <w:fldChar w:fldCharType="separate"/>
        </w:r>
        <w:r w:rsidR="00350AA2" w:rsidRPr="00AC49C0">
          <w:rPr>
            <w:rFonts w:ascii="Times New Roman" w:hAnsi="Times New Roman"/>
            <w:noProof/>
            <w:webHidden/>
            <w:sz w:val="24"/>
            <w:szCs w:val="24"/>
          </w:rPr>
          <w:t>12</w:t>
        </w:r>
        <w:r w:rsidR="00350AA2" w:rsidRPr="00AC49C0">
          <w:rPr>
            <w:rFonts w:ascii="Times New Roman" w:hAnsi="Times New Roman"/>
            <w:noProof/>
            <w:webHidden/>
            <w:sz w:val="24"/>
            <w:szCs w:val="24"/>
          </w:rPr>
          <w:fldChar w:fldCharType="end"/>
        </w:r>
      </w:hyperlink>
    </w:p>
    <w:p w14:paraId="2FB6BBBD" w14:textId="77777777" w:rsidR="00350AA2" w:rsidRPr="00AC49C0" w:rsidRDefault="00C958EA" w:rsidP="00350AA2">
      <w:pPr>
        <w:pStyle w:val="TOC3"/>
        <w:rPr>
          <w:rFonts w:eastAsiaTheme="minorEastAsia"/>
        </w:rPr>
      </w:pPr>
      <w:hyperlink w:anchor="_Toc14255987" w:history="1">
        <w:r w:rsidR="00350AA2" w:rsidRPr="00AC49C0">
          <w:rPr>
            <w:rStyle w:val="Hyperlink"/>
            <w:color w:val="auto"/>
          </w:rPr>
          <w:t>2.1. Chuẩn đầu ra</w:t>
        </w:r>
        <w:r w:rsidR="00350AA2" w:rsidRPr="00AC49C0">
          <w:rPr>
            <w:webHidden/>
          </w:rPr>
          <w:tab/>
        </w:r>
        <w:r w:rsidR="00350AA2" w:rsidRPr="00AC49C0">
          <w:rPr>
            <w:webHidden/>
          </w:rPr>
          <w:fldChar w:fldCharType="begin"/>
        </w:r>
        <w:r w:rsidR="00350AA2" w:rsidRPr="00AC49C0">
          <w:rPr>
            <w:webHidden/>
          </w:rPr>
          <w:instrText xml:space="preserve"> PAGEREF _Toc14255987 \h </w:instrText>
        </w:r>
        <w:r w:rsidR="00350AA2" w:rsidRPr="00AC49C0">
          <w:rPr>
            <w:webHidden/>
          </w:rPr>
        </w:r>
        <w:r w:rsidR="00350AA2" w:rsidRPr="00AC49C0">
          <w:rPr>
            <w:webHidden/>
          </w:rPr>
          <w:fldChar w:fldCharType="separate"/>
        </w:r>
        <w:r w:rsidR="00350AA2" w:rsidRPr="00AC49C0">
          <w:rPr>
            <w:webHidden/>
          </w:rPr>
          <w:t>12</w:t>
        </w:r>
        <w:r w:rsidR="00350AA2" w:rsidRPr="00AC49C0">
          <w:rPr>
            <w:webHidden/>
          </w:rPr>
          <w:fldChar w:fldCharType="end"/>
        </w:r>
      </w:hyperlink>
    </w:p>
    <w:p w14:paraId="104D15CF" w14:textId="77777777" w:rsidR="00350AA2" w:rsidRPr="00AC49C0" w:rsidRDefault="00C958EA" w:rsidP="00350AA2">
      <w:pPr>
        <w:pStyle w:val="TOC3"/>
        <w:rPr>
          <w:rFonts w:eastAsiaTheme="minorEastAsia"/>
        </w:rPr>
      </w:pPr>
      <w:hyperlink w:anchor="_Toc14255988" w:history="1">
        <w:r w:rsidR="00350AA2" w:rsidRPr="00AC49C0">
          <w:rPr>
            <w:rStyle w:val="Hyperlink"/>
            <w:color w:val="auto"/>
          </w:rPr>
          <w:t>2.2. Định hướng nghề nghiệp sau khi tốt nghiệp</w:t>
        </w:r>
        <w:r w:rsidR="00350AA2" w:rsidRPr="00AC49C0">
          <w:rPr>
            <w:webHidden/>
          </w:rPr>
          <w:tab/>
        </w:r>
        <w:r w:rsidR="00350AA2" w:rsidRPr="00AC49C0">
          <w:rPr>
            <w:webHidden/>
          </w:rPr>
          <w:fldChar w:fldCharType="begin"/>
        </w:r>
        <w:r w:rsidR="00350AA2" w:rsidRPr="00AC49C0">
          <w:rPr>
            <w:webHidden/>
          </w:rPr>
          <w:instrText xml:space="preserve"> PAGEREF _Toc14255988 \h </w:instrText>
        </w:r>
        <w:r w:rsidR="00350AA2" w:rsidRPr="00AC49C0">
          <w:rPr>
            <w:webHidden/>
          </w:rPr>
        </w:r>
        <w:r w:rsidR="00350AA2" w:rsidRPr="00AC49C0">
          <w:rPr>
            <w:webHidden/>
          </w:rPr>
          <w:fldChar w:fldCharType="separate"/>
        </w:r>
        <w:r w:rsidR="00350AA2" w:rsidRPr="00AC49C0">
          <w:rPr>
            <w:webHidden/>
          </w:rPr>
          <w:t>13</w:t>
        </w:r>
        <w:r w:rsidR="00350AA2" w:rsidRPr="00AC49C0">
          <w:rPr>
            <w:webHidden/>
          </w:rPr>
          <w:fldChar w:fldCharType="end"/>
        </w:r>
      </w:hyperlink>
    </w:p>
    <w:p w14:paraId="784A58FF" w14:textId="77777777" w:rsidR="00350AA2" w:rsidRPr="00AC49C0" w:rsidRDefault="00C958EA" w:rsidP="00350AA2">
      <w:pPr>
        <w:pStyle w:val="TOC3"/>
        <w:rPr>
          <w:rFonts w:eastAsiaTheme="minorEastAsia"/>
        </w:rPr>
      </w:pPr>
      <w:hyperlink w:anchor="_Toc14255989" w:history="1">
        <w:r w:rsidR="00350AA2" w:rsidRPr="00AC49C0">
          <w:rPr>
            <w:rStyle w:val="Hyperlink"/>
            <w:color w:val="auto"/>
          </w:rPr>
          <w:t>2.3. Tiến trình đào tạo</w:t>
        </w:r>
        <w:r w:rsidR="00350AA2" w:rsidRPr="00AC49C0">
          <w:rPr>
            <w:webHidden/>
          </w:rPr>
          <w:tab/>
        </w:r>
        <w:r w:rsidR="00350AA2" w:rsidRPr="00AC49C0">
          <w:rPr>
            <w:webHidden/>
          </w:rPr>
          <w:fldChar w:fldCharType="begin"/>
        </w:r>
        <w:r w:rsidR="00350AA2" w:rsidRPr="00AC49C0">
          <w:rPr>
            <w:webHidden/>
          </w:rPr>
          <w:instrText xml:space="preserve"> PAGEREF _Toc14255989 \h </w:instrText>
        </w:r>
        <w:r w:rsidR="00350AA2" w:rsidRPr="00AC49C0">
          <w:rPr>
            <w:webHidden/>
          </w:rPr>
        </w:r>
        <w:r w:rsidR="00350AA2" w:rsidRPr="00AC49C0">
          <w:rPr>
            <w:webHidden/>
          </w:rPr>
          <w:fldChar w:fldCharType="separate"/>
        </w:r>
        <w:r w:rsidR="00350AA2" w:rsidRPr="00AC49C0">
          <w:rPr>
            <w:webHidden/>
          </w:rPr>
          <w:t>13</w:t>
        </w:r>
        <w:r w:rsidR="00350AA2" w:rsidRPr="00AC49C0">
          <w:rPr>
            <w:webHidden/>
          </w:rPr>
          <w:fldChar w:fldCharType="end"/>
        </w:r>
      </w:hyperlink>
    </w:p>
    <w:p w14:paraId="574534AF" w14:textId="77777777" w:rsidR="00350AA2" w:rsidRPr="00AC49C0" w:rsidRDefault="00C958EA" w:rsidP="00350AA2">
      <w:pPr>
        <w:pStyle w:val="TOC1"/>
        <w:rPr>
          <w:rFonts w:ascii="Times New Roman" w:eastAsiaTheme="minorEastAsia" w:hAnsi="Times New Roman"/>
          <w:noProof/>
          <w:sz w:val="24"/>
          <w:szCs w:val="24"/>
        </w:rPr>
      </w:pPr>
      <w:hyperlink w:anchor="_Toc14255990" w:history="1">
        <w:r w:rsidR="00350AA2" w:rsidRPr="00AC49C0">
          <w:rPr>
            <w:rStyle w:val="Hyperlink"/>
            <w:rFonts w:ascii="Times New Roman" w:hAnsi="Times New Roman"/>
            <w:noProof/>
            <w:color w:val="auto"/>
            <w:sz w:val="24"/>
            <w:szCs w:val="24"/>
          </w:rPr>
          <w:t>PHẦN III. MÔ TẢ TÓM TẮT CÁC HỌC PHẦN</w:t>
        </w:r>
        <w:r w:rsidR="00350AA2" w:rsidRPr="00AC49C0">
          <w:rPr>
            <w:rFonts w:ascii="Times New Roman" w:hAnsi="Times New Roman"/>
            <w:noProof/>
            <w:webHidden/>
            <w:sz w:val="24"/>
            <w:szCs w:val="24"/>
          </w:rPr>
          <w:tab/>
        </w:r>
        <w:r w:rsidR="00350AA2" w:rsidRPr="00AC49C0">
          <w:rPr>
            <w:rFonts w:ascii="Times New Roman" w:hAnsi="Times New Roman"/>
            <w:noProof/>
            <w:webHidden/>
            <w:sz w:val="24"/>
            <w:szCs w:val="24"/>
          </w:rPr>
          <w:fldChar w:fldCharType="begin"/>
        </w:r>
        <w:r w:rsidR="00350AA2" w:rsidRPr="00AC49C0">
          <w:rPr>
            <w:rFonts w:ascii="Times New Roman" w:hAnsi="Times New Roman"/>
            <w:noProof/>
            <w:webHidden/>
            <w:sz w:val="24"/>
            <w:szCs w:val="24"/>
          </w:rPr>
          <w:instrText xml:space="preserve"> PAGEREF _Toc14255990 \h </w:instrText>
        </w:r>
        <w:r w:rsidR="00350AA2" w:rsidRPr="00AC49C0">
          <w:rPr>
            <w:rFonts w:ascii="Times New Roman" w:hAnsi="Times New Roman"/>
            <w:noProof/>
            <w:webHidden/>
            <w:sz w:val="24"/>
            <w:szCs w:val="24"/>
          </w:rPr>
        </w:r>
        <w:r w:rsidR="00350AA2" w:rsidRPr="00AC49C0">
          <w:rPr>
            <w:rFonts w:ascii="Times New Roman" w:hAnsi="Times New Roman"/>
            <w:noProof/>
            <w:webHidden/>
            <w:sz w:val="24"/>
            <w:szCs w:val="24"/>
          </w:rPr>
          <w:fldChar w:fldCharType="separate"/>
        </w:r>
        <w:r w:rsidR="00350AA2" w:rsidRPr="00AC49C0">
          <w:rPr>
            <w:rFonts w:ascii="Times New Roman" w:hAnsi="Times New Roman"/>
            <w:noProof/>
            <w:webHidden/>
            <w:sz w:val="24"/>
            <w:szCs w:val="24"/>
          </w:rPr>
          <w:t>18</w:t>
        </w:r>
        <w:r w:rsidR="00350AA2" w:rsidRPr="00AC49C0">
          <w:rPr>
            <w:rFonts w:ascii="Times New Roman" w:hAnsi="Times New Roman"/>
            <w:noProof/>
            <w:webHidden/>
            <w:sz w:val="24"/>
            <w:szCs w:val="24"/>
          </w:rPr>
          <w:fldChar w:fldCharType="end"/>
        </w:r>
      </w:hyperlink>
    </w:p>
    <w:p w14:paraId="1502F5C5" w14:textId="77777777" w:rsidR="00350AA2" w:rsidRPr="00AC49C0" w:rsidRDefault="00C958EA" w:rsidP="00350AA2">
      <w:pPr>
        <w:pStyle w:val="TOC2"/>
        <w:rPr>
          <w:rFonts w:ascii="Times New Roman" w:eastAsiaTheme="minorEastAsia" w:hAnsi="Times New Roman"/>
          <w:noProof/>
          <w:sz w:val="24"/>
          <w:szCs w:val="24"/>
        </w:rPr>
      </w:pPr>
      <w:hyperlink w:anchor="_Toc14255991" w:history="1">
        <w:r w:rsidR="00350AA2" w:rsidRPr="00AC49C0">
          <w:rPr>
            <w:rStyle w:val="Hyperlink"/>
            <w:rFonts w:ascii="Times New Roman" w:hAnsi="Times New Roman"/>
            <w:noProof/>
            <w:color w:val="auto"/>
            <w:sz w:val="24"/>
            <w:szCs w:val="24"/>
          </w:rPr>
          <w:t>1. Hướng dẫn chung</w:t>
        </w:r>
        <w:r w:rsidR="00350AA2" w:rsidRPr="00AC49C0">
          <w:rPr>
            <w:rFonts w:ascii="Times New Roman" w:hAnsi="Times New Roman"/>
            <w:noProof/>
            <w:webHidden/>
            <w:sz w:val="24"/>
            <w:szCs w:val="24"/>
          </w:rPr>
          <w:tab/>
        </w:r>
        <w:r w:rsidR="00350AA2" w:rsidRPr="00AC49C0">
          <w:rPr>
            <w:rFonts w:ascii="Times New Roman" w:hAnsi="Times New Roman"/>
            <w:noProof/>
            <w:webHidden/>
            <w:sz w:val="24"/>
            <w:szCs w:val="24"/>
          </w:rPr>
          <w:fldChar w:fldCharType="begin"/>
        </w:r>
        <w:r w:rsidR="00350AA2" w:rsidRPr="00AC49C0">
          <w:rPr>
            <w:rFonts w:ascii="Times New Roman" w:hAnsi="Times New Roman"/>
            <w:noProof/>
            <w:webHidden/>
            <w:sz w:val="24"/>
            <w:szCs w:val="24"/>
          </w:rPr>
          <w:instrText xml:space="preserve"> PAGEREF _Toc14255991 \h </w:instrText>
        </w:r>
        <w:r w:rsidR="00350AA2" w:rsidRPr="00AC49C0">
          <w:rPr>
            <w:rFonts w:ascii="Times New Roman" w:hAnsi="Times New Roman"/>
            <w:noProof/>
            <w:webHidden/>
            <w:sz w:val="24"/>
            <w:szCs w:val="24"/>
          </w:rPr>
        </w:r>
        <w:r w:rsidR="00350AA2" w:rsidRPr="00AC49C0">
          <w:rPr>
            <w:rFonts w:ascii="Times New Roman" w:hAnsi="Times New Roman"/>
            <w:noProof/>
            <w:webHidden/>
            <w:sz w:val="24"/>
            <w:szCs w:val="24"/>
          </w:rPr>
          <w:fldChar w:fldCharType="separate"/>
        </w:r>
        <w:r w:rsidR="00350AA2" w:rsidRPr="00AC49C0">
          <w:rPr>
            <w:rFonts w:ascii="Times New Roman" w:hAnsi="Times New Roman"/>
            <w:noProof/>
            <w:webHidden/>
            <w:sz w:val="24"/>
            <w:szCs w:val="24"/>
          </w:rPr>
          <w:t>18</w:t>
        </w:r>
        <w:r w:rsidR="00350AA2" w:rsidRPr="00AC49C0">
          <w:rPr>
            <w:rFonts w:ascii="Times New Roman" w:hAnsi="Times New Roman"/>
            <w:noProof/>
            <w:webHidden/>
            <w:sz w:val="24"/>
            <w:szCs w:val="24"/>
          </w:rPr>
          <w:fldChar w:fldCharType="end"/>
        </w:r>
      </w:hyperlink>
    </w:p>
    <w:p w14:paraId="2D9B3207" w14:textId="77777777" w:rsidR="00350AA2" w:rsidRPr="00AC49C0" w:rsidRDefault="00C958EA" w:rsidP="00350AA2">
      <w:pPr>
        <w:pStyle w:val="TOC2"/>
        <w:rPr>
          <w:rFonts w:ascii="Times New Roman" w:eastAsiaTheme="minorEastAsia" w:hAnsi="Times New Roman"/>
          <w:noProof/>
          <w:sz w:val="24"/>
          <w:szCs w:val="24"/>
        </w:rPr>
      </w:pPr>
      <w:hyperlink w:anchor="_Toc14255992" w:history="1">
        <w:r w:rsidR="00350AA2" w:rsidRPr="00AC49C0">
          <w:rPr>
            <w:rStyle w:val="Hyperlink"/>
            <w:rFonts w:ascii="Times New Roman" w:hAnsi="Times New Roman"/>
            <w:noProof/>
            <w:color w:val="auto"/>
            <w:sz w:val="24"/>
            <w:szCs w:val="24"/>
            <w:lang w:val="nl-NL"/>
          </w:rPr>
          <w:t>2. Mô tả tóm tắt</w:t>
        </w:r>
        <w:r w:rsidR="00350AA2" w:rsidRPr="00AC49C0">
          <w:rPr>
            <w:rFonts w:ascii="Times New Roman" w:hAnsi="Times New Roman"/>
            <w:noProof/>
            <w:webHidden/>
            <w:sz w:val="24"/>
            <w:szCs w:val="24"/>
          </w:rPr>
          <w:tab/>
        </w:r>
        <w:r w:rsidR="00350AA2" w:rsidRPr="00AC49C0">
          <w:rPr>
            <w:rFonts w:ascii="Times New Roman" w:hAnsi="Times New Roman"/>
            <w:noProof/>
            <w:webHidden/>
            <w:sz w:val="24"/>
            <w:szCs w:val="24"/>
          </w:rPr>
          <w:fldChar w:fldCharType="begin"/>
        </w:r>
        <w:r w:rsidR="00350AA2" w:rsidRPr="00AC49C0">
          <w:rPr>
            <w:rFonts w:ascii="Times New Roman" w:hAnsi="Times New Roman"/>
            <w:noProof/>
            <w:webHidden/>
            <w:sz w:val="24"/>
            <w:szCs w:val="24"/>
          </w:rPr>
          <w:instrText xml:space="preserve"> PAGEREF _Toc14255992 \h </w:instrText>
        </w:r>
        <w:r w:rsidR="00350AA2" w:rsidRPr="00AC49C0">
          <w:rPr>
            <w:rFonts w:ascii="Times New Roman" w:hAnsi="Times New Roman"/>
            <w:noProof/>
            <w:webHidden/>
            <w:sz w:val="24"/>
            <w:szCs w:val="24"/>
          </w:rPr>
        </w:r>
        <w:r w:rsidR="00350AA2" w:rsidRPr="00AC49C0">
          <w:rPr>
            <w:rFonts w:ascii="Times New Roman" w:hAnsi="Times New Roman"/>
            <w:noProof/>
            <w:webHidden/>
            <w:sz w:val="24"/>
            <w:szCs w:val="24"/>
          </w:rPr>
          <w:fldChar w:fldCharType="separate"/>
        </w:r>
        <w:r w:rsidR="00350AA2" w:rsidRPr="00AC49C0">
          <w:rPr>
            <w:rFonts w:ascii="Times New Roman" w:hAnsi="Times New Roman"/>
            <w:noProof/>
            <w:webHidden/>
            <w:sz w:val="24"/>
            <w:szCs w:val="24"/>
          </w:rPr>
          <w:t>20</w:t>
        </w:r>
        <w:r w:rsidR="00350AA2" w:rsidRPr="00AC49C0">
          <w:rPr>
            <w:rFonts w:ascii="Times New Roman" w:hAnsi="Times New Roman"/>
            <w:noProof/>
            <w:webHidden/>
            <w:sz w:val="24"/>
            <w:szCs w:val="24"/>
          </w:rPr>
          <w:fldChar w:fldCharType="end"/>
        </w:r>
      </w:hyperlink>
    </w:p>
    <w:p w14:paraId="35DAF782" w14:textId="77777777" w:rsidR="00350AA2" w:rsidRPr="00AC49C0" w:rsidRDefault="00C958EA" w:rsidP="00350AA2">
      <w:pPr>
        <w:pStyle w:val="TOC1"/>
        <w:rPr>
          <w:rFonts w:ascii="Times New Roman" w:eastAsiaTheme="minorEastAsia" w:hAnsi="Times New Roman"/>
          <w:noProof/>
          <w:sz w:val="24"/>
          <w:szCs w:val="24"/>
        </w:rPr>
      </w:pPr>
      <w:hyperlink w:anchor="_Toc14255993" w:history="1">
        <w:r w:rsidR="00350AA2" w:rsidRPr="00AC49C0">
          <w:rPr>
            <w:rStyle w:val="Hyperlink"/>
            <w:rFonts w:ascii="Times New Roman" w:hAnsi="Times New Roman"/>
            <w:noProof/>
            <w:color w:val="auto"/>
            <w:sz w:val="24"/>
            <w:szCs w:val="24"/>
          </w:rPr>
          <w:t>PHẦN IV. DANH SÁCH CÁC CHUYÊN NGÀNH  ĐÀO TẠO CỦA HỌC VIỆN</w:t>
        </w:r>
        <w:r w:rsidR="00350AA2" w:rsidRPr="00AC49C0">
          <w:rPr>
            <w:rFonts w:ascii="Times New Roman" w:hAnsi="Times New Roman"/>
            <w:noProof/>
            <w:webHidden/>
            <w:sz w:val="24"/>
            <w:szCs w:val="24"/>
          </w:rPr>
          <w:tab/>
        </w:r>
        <w:r w:rsidR="00350AA2" w:rsidRPr="00AC49C0">
          <w:rPr>
            <w:rFonts w:ascii="Times New Roman" w:hAnsi="Times New Roman"/>
            <w:noProof/>
            <w:webHidden/>
            <w:sz w:val="24"/>
            <w:szCs w:val="24"/>
          </w:rPr>
          <w:fldChar w:fldCharType="begin"/>
        </w:r>
        <w:r w:rsidR="00350AA2" w:rsidRPr="00AC49C0">
          <w:rPr>
            <w:rFonts w:ascii="Times New Roman" w:hAnsi="Times New Roman"/>
            <w:noProof/>
            <w:webHidden/>
            <w:sz w:val="24"/>
            <w:szCs w:val="24"/>
          </w:rPr>
          <w:instrText xml:space="preserve"> PAGEREF _Toc14255993 \h </w:instrText>
        </w:r>
        <w:r w:rsidR="00350AA2" w:rsidRPr="00AC49C0">
          <w:rPr>
            <w:rFonts w:ascii="Times New Roman" w:hAnsi="Times New Roman"/>
            <w:noProof/>
            <w:webHidden/>
            <w:sz w:val="24"/>
            <w:szCs w:val="24"/>
          </w:rPr>
        </w:r>
        <w:r w:rsidR="00350AA2" w:rsidRPr="00AC49C0">
          <w:rPr>
            <w:rFonts w:ascii="Times New Roman" w:hAnsi="Times New Roman"/>
            <w:noProof/>
            <w:webHidden/>
            <w:sz w:val="24"/>
            <w:szCs w:val="24"/>
          </w:rPr>
          <w:fldChar w:fldCharType="separate"/>
        </w:r>
        <w:r w:rsidR="00350AA2" w:rsidRPr="00AC49C0">
          <w:rPr>
            <w:rFonts w:ascii="Times New Roman" w:hAnsi="Times New Roman"/>
            <w:noProof/>
            <w:webHidden/>
            <w:sz w:val="24"/>
            <w:szCs w:val="24"/>
          </w:rPr>
          <w:t>34</w:t>
        </w:r>
        <w:r w:rsidR="00350AA2" w:rsidRPr="00AC49C0">
          <w:rPr>
            <w:rFonts w:ascii="Times New Roman" w:hAnsi="Times New Roman"/>
            <w:noProof/>
            <w:webHidden/>
            <w:sz w:val="24"/>
            <w:szCs w:val="24"/>
          </w:rPr>
          <w:fldChar w:fldCharType="end"/>
        </w:r>
      </w:hyperlink>
    </w:p>
    <w:p w14:paraId="2C55FC36" w14:textId="77777777" w:rsidR="00350AA2" w:rsidRPr="00AC49C0" w:rsidRDefault="00350AA2" w:rsidP="00350AA2">
      <w:pPr>
        <w:rPr>
          <w:rFonts w:ascii="Times New Roman" w:hAnsi="Times New Roman"/>
        </w:rPr>
      </w:pPr>
      <w:r w:rsidRPr="00AC49C0">
        <w:rPr>
          <w:rFonts w:ascii="Times New Roman" w:hAnsi="Times New Roman"/>
          <w:sz w:val="24"/>
          <w:szCs w:val="24"/>
        </w:rPr>
        <w:fldChar w:fldCharType="end"/>
      </w:r>
    </w:p>
    <w:p w14:paraId="79B9701E" w14:textId="77777777" w:rsidR="00350AA2" w:rsidRPr="00AC49C0" w:rsidRDefault="00350AA2" w:rsidP="00350AA2">
      <w:pPr>
        <w:pStyle w:val="phan"/>
        <w:spacing w:after="0"/>
      </w:pPr>
    </w:p>
    <w:p w14:paraId="5A0F1A32" w14:textId="77777777" w:rsidR="00350AA2" w:rsidRPr="00AC49C0" w:rsidRDefault="00350AA2" w:rsidP="00350AA2">
      <w:pPr>
        <w:pStyle w:val="phan"/>
        <w:spacing w:after="0"/>
        <w:sectPr w:rsidR="00350AA2" w:rsidRPr="00AC49C0" w:rsidSect="00E370E0">
          <w:pgSz w:w="11907" w:h="16840" w:code="9"/>
          <w:pgMar w:top="1418" w:right="964" w:bottom="1701" w:left="1418" w:header="720" w:footer="907" w:gutter="0"/>
          <w:cols w:space="720"/>
          <w:docGrid w:linePitch="360"/>
        </w:sectPr>
      </w:pPr>
    </w:p>
    <w:p w14:paraId="106CCE34" w14:textId="77777777" w:rsidR="00350AA2" w:rsidRPr="00AC49C0" w:rsidRDefault="00350AA2" w:rsidP="00350AA2">
      <w:pPr>
        <w:pStyle w:val="Heading1"/>
      </w:pPr>
      <w:bookmarkStart w:id="26" w:name="_Toc14255980"/>
      <w:r w:rsidRPr="00AC49C0">
        <w:lastRenderedPageBreak/>
        <w:t>PHẦN I. GIỚI THIỆU VỀ KHOA</w:t>
      </w:r>
      <w:bookmarkEnd w:id="25"/>
      <w:bookmarkEnd w:id="26"/>
    </w:p>
    <w:p w14:paraId="392F52CB" w14:textId="77777777" w:rsidR="00350AA2" w:rsidRPr="00AC49C0" w:rsidRDefault="00350AA2" w:rsidP="00350AA2">
      <w:pPr>
        <w:pStyle w:val="chu"/>
        <w:rPr>
          <w:sz w:val="23"/>
          <w:szCs w:val="23"/>
          <w:lang w:val="nl-NL"/>
        </w:rPr>
      </w:pPr>
      <w:r w:rsidRPr="00AC49C0">
        <w:rPr>
          <w:sz w:val="23"/>
          <w:szCs w:val="23"/>
          <w:lang w:val="nl-NL"/>
        </w:rPr>
        <w:t xml:space="preserve">Khoa Thuỷ sản được thành lập ngày 01/8/1959 tại Học viện Nông lâm Hà Nội (nay là Học viện Nông nghiệp Việt Nam) theo Nghị định số 21-NL/TC/NĐ của Bộ trưởng Bộ Nông Lâm, là nơi đào tạo cán bộ có trình độ đại học phục vụ cho khắp mọi miện đất nước. Khoa gồm các ngành Đánh cá (sau này đổi tên thành ngành Khai thác vào năm 1962), Nuôi cá và Chế biến thủy sản. Khoa có 2 cơ sở thực tập thực hành, cơ sở nước mặn, lợ Quý Kim (Hợp  Đức, Kiến Thụy, Hải Phòng), cơ sở nước ngọt tại Cổ Bi (Gia Lâm, Hà Nội). Đến cuối năm 1963, Khoa có 12 lớp với hơn 500 sinh viên, 53 cán bộ giảng dạy và quản lý. Tháng 7 năm 1963, khóa 1 tốt nghiệp, đây là những kỹ sư đầu tiên cho  ngành Thủy sản Việt Nam được đào tạo chính quy trong nước. Đến năm 1966, Khoa Thủy sản đã đào tạo được hàng trăm kỹ sư cho ngành Thủy sản Việt Nam, đội ngũ cán bộ giảng dạy và quản lý có nhiều kinh nghiệm. Năm 1966, Hội đồng Chính phủ ra quyết định số 155/CP thành lập trường Thủy sản thuộc quyền quản lý của Tổng cục Thủy sản, trên cơ sở tách Khoa Thủy sản của Trường Đại học Nông nghiệp ghép với trường Trung học Thủy sản Trung ương 1. Năm 1972, trường Thủy sản chuyển địa điểm về Đồ Sơn, Hải Phòng. Năm 1976, trường Thủy sản chuyển từ Hải Phòng vào Nha Trang theo công văn số 2915CP của Hội đồng Chính phủ, chính thức mang tên Trường Đại học Hải sản, sau này là Trường Đại học Nha Trang. Sau khi Trường Thủy sản chuyển vào Nha Trang, miền Bắc hoàn toàn không đào tạo bậc đại học ngành Thủy sản, cho đến năm 1994, với sự kết hợp của Đại học Nông nghiệp 1 Hà Nội (Học viện Nông nghiệp Việt Nam), Trường Đại học Tổng hợp Hà nội (Đại học Khoa học Tự nhiên Hà Nội), Đại học Thủy sản Nha Trang, Viện nghiên cứu Nuôi trồng thủy sản 1 và Học viện công nghệ Châu Á Thái Lan đào tạo 11 khóa sinh viên chuyên ngành Nuôi trồng thủy sản tại Viện nghiên cứu Nuôi trồng thủy sản (Từ Sơn, Bắc Ninh). </w:t>
      </w:r>
    </w:p>
    <w:p w14:paraId="67880E89" w14:textId="77777777" w:rsidR="00350AA2" w:rsidRPr="00AC49C0" w:rsidRDefault="00350AA2" w:rsidP="00350AA2">
      <w:pPr>
        <w:pStyle w:val="chu"/>
        <w:rPr>
          <w:sz w:val="23"/>
          <w:szCs w:val="23"/>
          <w:lang w:val="nl-NL"/>
        </w:rPr>
      </w:pPr>
      <w:r w:rsidRPr="00AC49C0">
        <w:rPr>
          <w:sz w:val="23"/>
          <w:szCs w:val="23"/>
          <w:lang w:val="nl-NL"/>
        </w:rPr>
        <w:t>Bộ môn Nuôi trồng Thủy sản được thành lập theo quyết định số 1012/QĐ - ĐHI-TCCB ngày 22 tháng 10 năm 2004. Tiền thân từ tổ môn nuôi cá Bộ môn Chăn nuôi Chuyên khoa và tổ môn Vi sinh vật Bộ môn Dinh dưỡng - Vi sinh vật - Đồng cỏ. Khi mới thành lập Bộ môn có 5 cán bộ giảng dạy và 1 kỹ thuật viên. Bắt đầu từ năm 2004, sinh viên chuyên ngành Nuôi trồng Thủy sản được đào tạo tại Đại học Nông nghiệp I Hà Nội. Năm 2012, bộ môn Môi trường và Bệnh thuỷ sản được thành lập trên cơ sở tách ra từ bộ môn Nuôi trồng thuỷ sản. Khoa thủy sản được thành lập năm 2015, trên cơ sở 2 bộ môn Nuôi trồng Thủy sản và Bệnh học Thủy sản tách ra từ Khoa Chăn nuôi và Nuôi trồng thủy sản. Hiện nay, khoa có 03 bộ môn Dinh dưỡng và thức ăn thủy sản, Môi trường &amp; bệnh thủy sản và Nuôi trồng thủy sản với đội ngũ cán bộ, giảng viên bao gồm: 15 cán bộ giảng dạy (02 phó giáo sư- tiến sĩ, 04 tiến sĩ, 03 nghiên cứu sinh, 05 thạc sĩ, 01 kĩ sư) và 03 kỹ sư (01 thạc sĩ, 02 kỹ sư).</w:t>
      </w:r>
    </w:p>
    <w:p w14:paraId="69A280F9" w14:textId="77777777" w:rsidR="00350AA2" w:rsidRPr="00AC49C0" w:rsidRDefault="00350AA2" w:rsidP="00350AA2">
      <w:pPr>
        <w:pStyle w:val="chu"/>
        <w:rPr>
          <w:sz w:val="23"/>
          <w:szCs w:val="23"/>
          <w:lang w:val="nl-NL"/>
        </w:rPr>
      </w:pPr>
      <w:r w:rsidRPr="00AC49C0">
        <w:rPr>
          <w:sz w:val="23"/>
          <w:szCs w:val="23"/>
          <w:lang w:val="nl-NL"/>
        </w:rPr>
        <w:t xml:space="preserve">Về cơ sở vật chất Khoa có diện tích 11 ha, bao gồm nhà hành chính, các phòng thí nghiệm được trang bị hiện đại phục vụ giảng dạy và nghiên cứu khoa học, nhà sinh sản nhân tạo, khu vực ao phục vụ sản xuất giống, nuôi thương phẩm, nghiên cứu khoa học và chuyển giao công nghệ. </w:t>
      </w:r>
    </w:p>
    <w:p w14:paraId="1A3ABD2E" w14:textId="77777777" w:rsidR="00350AA2" w:rsidRPr="00AC49C0" w:rsidRDefault="00350AA2" w:rsidP="00350AA2">
      <w:pPr>
        <w:pStyle w:val="chu"/>
        <w:rPr>
          <w:sz w:val="23"/>
          <w:szCs w:val="23"/>
          <w:lang w:val="nl-NL"/>
        </w:rPr>
      </w:pPr>
      <w:r w:rsidRPr="00AC49C0">
        <w:rPr>
          <w:sz w:val="23"/>
          <w:szCs w:val="23"/>
          <w:lang w:val="nl-NL"/>
        </w:rPr>
        <w:t>Khoa Thuỷ sản hiện đang đào tạo 02 ngành đại học: Nuôi trồng thuỷ sản và Bệnh học thuỷ sản; 01 chuyên ngành cao học là Nuôi trồng thuỷ sản. Mỗi khoá đại học có 02 lớp với khoảng 100 - 150 sinh viên. Đến năm 2019, khoa Thuỷ sản đã đào tạo được 11 khoá sinh viên với khoảng 800 người tốt nghiệp chuyên ngành Nuôi trồng thuỷ sản và Bệnh học thuỷ sản. Trong đó hầu hết sinh viên có việc làm trong môi trường thuỷ sản với mức thu nhập cao và ổn định, một số sinh viên đã có những thành công nhất định trong lĩnh vực đã được đào tạo.</w:t>
      </w:r>
    </w:p>
    <w:p w14:paraId="5A7856B1" w14:textId="77777777" w:rsidR="00350AA2" w:rsidRPr="00AC49C0" w:rsidRDefault="00350AA2" w:rsidP="00350AA2">
      <w:pPr>
        <w:pStyle w:val="chu"/>
        <w:rPr>
          <w:lang w:val="nl-NL"/>
        </w:rPr>
      </w:pPr>
      <w:bookmarkStart w:id="27" w:name="_Toc490469315"/>
    </w:p>
    <w:p w14:paraId="55A29AFE" w14:textId="77777777" w:rsidR="00350AA2" w:rsidRPr="00AC49C0" w:rsidRDefault="00350AA2" w:rsidP="00350AA2">
      <w:pPr>
        <w:pStyle w:val="chu"/>
        <w:numPr>
          <w:ilvl w:val="0"/>
          <w:numId w:val="32"/>
        </w:numPr>
        <w:ind w:left="284" w:hanging="284"/>
        <w:rPr>
          <w:b/>
          <w:bCs/>
          <w:sz w:val="23"/>
          <w:szCs w:val="23"/>
          <w:lang w:val="nl-NL"/>
        </w:rPr>
      </w:pPr>
      <w:r w:rsidRPr="00AC49C0">
        <w:rPr>
          <w:b/>
          <w:bCs/>
          <w:sz w:val="23"/>
          <w:szCs w:val="23"/>
          <w:lang w:val="nl-NL"/>
        </w:rPr>
        <w:lastRenderedPageBreak/>
        <w:t>Mục tiêu đào tạo</w:t>
      </w:r>
    </w:p>
    <w:p w14:paraId="5A20E22E" w14:textId="77777777" w:rsidR="00350AA2" w:rsidRPr="00AC49C0" w:rsidRDefault="00350AA2" w:rsidP="00350AA2">
      <w:pPr>
        <w:pStyle w:val="chu"/>
        <w:ind w:firstLine="0"/>
        <w:rPr>
          <w:b/>
          <w:bCs/>
          <w:i/>
          <w:iCs/>
          <w:sz w:val="23"/>
          <w:szCs w:val="23"/>
          <w:lang w:val="nl-NL"/>
        </w:rPr>
      </w:pPr>
      <w:r w:rsidRPr="00AC49C0">
        <w:rPr>
          <w:b/>
          <w:bCs/>
          <w:i/>
          <w:iCs/>
          <w:sz w:val="23"/>
          <w:szCs w:val="23"/>
          <w:lang w:val="nl-NL"/>
        </w:rPr>
        <w:t>Mục tiêu chung:</w:t>
      </w:r>
    </w:p>
    <w:p w14:paraId="3A91EBBB" w14:textId="77777777" w:rsidR="00350AA2" w:rsidRPr="00AC49C0" w:rsidRDefault="00350AA2" w:rsidP="00350AA2">
      <w:pPr>
        <w:pStyle w:val="chu"/>
        <w:rPr>
          <w:sz w:val="23"/>
          <w:szCs w:val="23"/>
          <w:lang w:val="nl-NL"/>
        </w:rPr>
      </w:pPr>
      <w:r w:rsidRPr="00AC49C0">
        <w:rPr>
          <w:sz w:val="23"/>
          <w:szCs w:val="23"/>
          <w:lang w:val="nl-NL"/>
        </w:rPr>
        <w:t>Chương trình đào tạo của khoa Thủy sản nhằm đào tạo kỹ sư có phẩm chất chính trị, đạo đức và tác phong làm việc chuyên nghiệp; có trình độ chuyên môn vững vàng với những lý luận, kiến thức và kỹ năng từ cơ bản đến chuyên sâu về thủy sản, đáp ứng nhu cầu nhân lực chất lượng cao phục vụ cho sự nghiệp công nghiệp hóa - hiện đại hóa đất nước góp phần phát triển thủy sản bền vững.</w:t>
      </w:r>
    </w:p>
    <w:p w14:paraId="0B0D49CA" w14:textId="77777777" w:rsidR="00350AA2" w:rsidRPr="00AC49C0" w:rsidRDefault="00350AA2" w:rsidP="00350AA2">
      <w:pPr>
        <w:pStyle w:val="chu"/>
        <w:ind w:firstLine="0"/>
        <w:rPr>
          <w:b/>
          <w:bCs/>
          <w:i/>
          <w:iCs/>
          <w:sz w:val="23"/>
          <w:szCs w:val="23"/>
          <w:lang w:val="nl-NL"/>
        </w:rPr>
      </w:pPr>
      <w:r w:rsidRPr="00AC49C0">
        <w:rPr>
          <w:b/>
          <w:bCs/>
          <w:i/>
          <w:iCs/>
          <w:sz w:val="23"/>
          <w:szCs w:val="23"/>
          <w:lang w:val="nl-NL"/>
        </w:rPr>
        <w:t>Mục tiêu cụ thể:</w:t>
      </w:r>
    </w:p>
    <w:p w14:paraId="17D49098" w14:textId="77777777" w:rsidR="00350AA2" w:rsidRPr="00AC49C0" w:rsidRDefault="00350AA2" w:rsidP="00350AA2">
      <w:pPr>
        <w:pStyle w:val="chu"/>
        <w:rPr>
          <w:sz w:val="23"/>
          <w:szCs w:val="23"/>
          <w:lang w:val="nl-NL"/>
        </w:rPr>
      </w:pPr>
      <w:r w:rsidRPr="00AC49C0">
        <w:rPr>
          <w:sz w:val="23"/>
          <w:szCs w:val="23"/>
          <w:lang w:val="nl-NL"/>
        </w:rPr>
        <w:t>Người học sau khi tốt nghiệp:</w:t>
      </w:r>
    </w:p>
    <w:p w14:paraId="50BBD243" w14:textId="77777777" w:rsidR="00350AA2" w:rsidRPr="00AC49C0" w:rsidRDefault="00350AA2" w:rsidP="00350AA2">
      <w:pPr>
        <w:pStyle w:val="chu"/>
        <w:rPr>
          <w:sz w:val="23"/>
          <w:szCs w:val="23"/>
          <w:lang w:val="nl-NL"/>
        </w:rPr>
      </w:pPr>
      <w:r w:rsidRPr="00AC49C0">
        <w:rPr>
          <w:sz w:val="23"/>
          <w:szCs w:val="23"/>
          <w:lang w:val="nl-NL"/>
        </w:rPr>
        <w:t>MT1: Có khả năng phân tích, đánh giá các tri thức khoa học tự nhiên, chính trị xã hội, các vấn đề chuyên môn và dữ liệu liên quan để phát hiện, nghiên cứu và giải quyết các yêu cầu trong công việc và cuộc sống.</w:t>
      </w:r>
    </w:p>
    <w:p w14:paraId="507E3346" w14:textId="77777777" w:rsidR="00350AA2" w:rsidRPr="00AC49C0" w:rsidRDefault="00350AA2" w:rsidP="00350AA2">
      <w:pPr>
        <w:pStyle w:val="chu"/>
        <w:rPr>
          <w:sz w:val="23"/>
          <w:szCs w:val="23"/>
          <w:lang w:val="nl-NL"/>
        </w:rPr>
      </w:pPr>
      <w:r w:rsidRPr="00AC49C0">
        <w:rPr>
          <w:sz w:val="23"/>
          <w:szCs w:val="23"/>
          <w:lang w:val="nl-NL"/>
        </w:rPr>
        <w:t xml:space="preserve"> MT2: Quản lý, hợp tác, tư vấn và chuyển giao công nghệ, kỹ thuật liên quan đến lĩnh vực thủy sản trong nước và quốc tế. </w:t>
      </w:r>
    </w:p>
    <w:p w14:paraId="1481E397" w14:textId="77777777" w:rsidR="00350AA2" w:rsidRPr="00AC49C0" w:rsidRDefault="00350AA2" w:rsidP="00350AA2">
      <w:pPr>
        <w:pStyle w:val="chu"/>
        <w:rPr>
          <w:sz w:val="23"/>
          <w:szCs w:val="23"/>
          <w:lang w:val="nl-NL"/>
        </w:rPr>
      </w:pPr>
      <w:r w:rsidRPr="00AC49C0">
        <w:rPr>
          <w:sz w:val="23"/>
          <w:szCs w:val="23"/>
          <w:lang w:val="nl-NL"/>
        </w:rPr>
        <w:t>MT3: Trở thành công dân có phẩm chất chính trị, có đạo đức nghề nghiệp, yêu nghề, năng động và sáng tạo.</w:t>
      </w:r>
    </w:p>
    <w:p w14:paraId="5604E58E" w14:textId="77777777" w:rsidR="00350AA2" w:rsidRPr="00AC49C0" w:rsidRDefault="00350AA2" w:rsidP="00350AA2">
      <w:pPr>
        <w:pStyle w:val="chu"/>
        <w:rPr>
          <w:sz w:val="23"/>
          <w:szCs w:val="23"/>
          <w:lang w:val="nl-NL"/>
        </w:rPr>
        <w:sectPr w:rsidR="00350AA2" w:rsidRPr="00AC49C0" w:rsidSect="00E370E0">
          <w:pgSz w:w="11907" w:h="16840" w:code="9"/>
          <w:pgMar w:top="1418" w:right="964" w:bottom="1701" w:left="1418" w:header="720" w:footer="907" w:gutter="0"/>
          <w:cols w:space="720"/>
          <w:docGrid w:linePitch="360"/>
        </w:sectPr>
      </w:pPr>
    </w:p>
    <w:p w14:paraId="14E7604A" w14:textId="77777777" w:rsidR="00350AA2" w:rsidRPr="00AC49C0" w:rsidRDefault="00350AA2" w:rsidP="00350AA2">
      <w:pPr>
        <w:pStyle w:val="Heading1"/>
      </w:pPr>
      <w:bookmarkStart w:id="28" w:name="_Toc490827000"/>
      <w:bookmarkStart w:id="29" w:name="_Toc492036420"/>
      <w:bookmarkStart w:id="30" w:name="_Toc14255981"/>
      <w:bookmarkStart w:id="31" w:name="_Toc490469324"/>
      <w:bookmarkEnd w:id="27"/>
      <w:r w:rsidRPr="00AC49C0">
        <w:lastRenderedPageBreak/>
        <w:t>PHẦN II. CHƯƠNG TRÌNH ĐÀO TẠO</w:t>
      </w:r>
      <w:bookmarkStart w:id="32" w:name="_Toc490732857"/>
      <w:bookmarkStart w:id="33" w:name="_Toc491182443"/>
      <w:bookmarkStart w:id="34" w:name="_Toc491185061"/>
      <w:bookmarkStart w:id="35" w:name="_Toc492036421"/>
      <w:bookmarkEnd w:id="28"/>
      <w:bookmarkEnd w:id="29"/>
      <w:bookmarkEnd w:id="30"/>
    </w:p>
    <w:p w14:paraId="0B65B959" w14:textId="77777777" w:rsidR="00350AA2" w:rsidRPr="00AC49C0" w:rsidRDefault="00350AA2" w:rsidP="00350AA2">
      <w:pPr>
        <w:pStyle w:val="Heading2"/>
        <w:spacing w:before="0" w:line="276" w:lineRule="auto"/>
        <w:rPr>
          <w:color w:val="auto"/>
          <w:szCs w:val="24"/>
        </w:rPr>
      </w:pPr>
      <w:bookmarkStart w:id="36" w:name="_Toc14255982"/>
      <w:r w:rsidRPr="00AC49C0">
        <w:rPr>
          <w:color w:val="auto"/>
          <w:szCs w:val="24"/>
        </w:rPr>
        <w:t>1. NGÀNH</w:t>
      </w:r>
      <w:bookmarkEnd w:id="32"/>
      <w:bookmarkEnd w:id="33"/>
      <w:bookmarkEnd w:id="34"/>
      <w:bookmarkEnd w:id="35"/>
      <w:r w:rsidRPr="00AC49C0">
        <w:rPr>
          <w:color w:val="auto"/>
          <w:szCs w:val="24"/>
        </w:rPr>
        <w:t xml:space="preserve"> NUÔI TRỒNG THỦY SẢN</w:t>
      </w:r>
      <w:bookmarkEnd w:id="36"/>
    </w:p>
    <w:p w14:paraId="5884433A" w14:textId="77777777" w:rsidR="00350AA2" w:rsidRPr="00AC49C0" w:rsidRDefault="00350AA2" w:rsidP="00350AA2">
      <w:pPr>
        <w:pStyle w:val="Heading3"/>
        <w:spacing w:before="0" w:line="276" w:lineRule="auto"/>
      </w:pPr>
      <w:bookmarkStart w:id="37" w:name="_Toc491185062"/>
      <w:bookmarkStart w:id="38" w:name="_Toc492036423"/>
      <w:bookmarkStart w:id="39" w:name="_Toc14255983"/>
      <w:r w:rsidRPr="00AC49C0">
        <w:t xml:space="preserve">1.1. </w:t>
      </w:r>
      <w:proofErr w:type="spellStart"/>
      <w:r w:rsidRPr="00AC49C0">
        <w:t>Chuẩn</w:t>
      </w:r>
      <w:proofErr w:type="spellEnd"/>
      <w:r w:rsidRPr="00AC49C0">
        <w:t xml:space="preserve"> </w:t>
      </w:r>
      <w:proofErr w:type="spellStart"/>
      <w:r w:rsidRPr="00AC49C0">
        <w:t>đầu</w:t>
      </w:r>
      <w:proofErr w:type="spellEnd"/>
      <w:r w:rsidRPr="00AC49C0">
        <w:t xml:space="preserve"> ra</w:t>
      </w:r>
      <w:bookmarkEnd w:id="37"/>
      <w:bookmarkEnd w:id="38"/>
      <w:bookmarkEnd w:id="39"/>
    </w:p>
    <w:p w14:paraId="6513F53D" w14:textId="77777777" w:rsidR="00350AA2" w:rsidRPr="00AC49C0" w:rsidRDefault="00350AA2" w:rsidP="00350AA2">
      <w:pPr>
        <w:pStyle w:val="Nen"/>
        <w:spacing w:before="0" w:line="276" w:lineRule="auto"/>
        <w:rPr>
          <w:rFonts w:ascii="Times New Roman" w:hAnsi="Times New Roman"/>
          <w:lang w:val="vi-VN"/>
        </w:rPr>
      </w:pPr>
      <w:r w:rsidRPr="00AC49C0">
        <w:rPr>
          <w:rFonts w:ascii="Times New Roman" w:hAnsi="Times New Roman"/>
          <w:lang w:val="vi-VN"/>
        </w:rPr>
        <w:t xml:space="preserve">Hoàn thành chương trình đào tạo, người học có kiến thức, kỹ năng, năng lực tự chủ và trách nhiệm sau: </w:t>
      </w:r>
    </w:p>
    <w:p w14:paraId="49B417F3" w14:textId="77777777" w:rsidR="00350AA2" w:rsidRPr="00AC49C0" w:rsidRDefault="00350AA2" w:rsidP="00350AA2">
      <w:pPr>
        <w:pStyle w:val="4"/>
        <w:spacing w:before="0" w:after="0" w:line="276" w:lineRule="auto"/>
        <w:ind w:left="0"/>
        <w:rPr>
          <w:b/>
        </w:rPr>
      </w:pPr>
      <w:proofErr w:type="spellStart"/>
      <w:r w:rsidRPr="00AC49C0">
        <w:rPr>
          <w:b/>
        </w:rPr>
        <w:t>Về</w:t>
      </w:r>
      <w:proofErr w:type="spellEnd"/>
      <w:r w:rsidRPr="00AC49C0">
        <w:rPr>
          <w:b/>
        </w:rPr>
        <w:t xml:space="preserve"> k</w:t>
      </w:r>
      <w:r w:rsidRPr="00AC49C0">
        <w:rPr>
          <w:b/>
          <w:lang w:val="vi-VN"/>
        </w:rPr>
        <w:t>iến thứ</w:t>
      </w:r>
      <w:r w:rsidRPr="00AC49C0">
        <w:rPr>
          <w:b/>
        </w:rPr>
        <w:t>c:</w:t>
      </w:r>
    </w:p>
    <w:p w14:paraId="1D07A99C" w14:textId="77777777" w:rsidR="00350AA2" w:rsidRPr="00AC49C0" w:rsidRDefault="00350AA2" w:rsidP="00350AA2">
      <w:pPr>
        <w:pStyle w:val="Nen"/>
        <w:spacing w:before="0" w:line="276" w:lineRule="auto"/>
        <w:rPr>
          <w:rFonts w:ascii="Times New Roman" w:hAnsi="Times New Roman"/>
          <w:i/>
          <w:spacing w:val="-4"/>
          <w:lang w:val="en-US"/>
        </w:rPr>
      </w:pPr>
      <w:r w:rsidRPr="00AC49C0">
        <w:rPr>
          <w:rFonts w:ascii="Times New Roman" w:hAnsi="Times New Roman"/>
          <w:i/>
          <w:spacing w:val="-4"/>
          <w:lang w:val="en-US"/>
        </w:rPr>
        <w:t xml:space="preserve">* </w:t>
      </w:r>
      <w:proofErr w:type="spellStart"/>
      <w:r w:rsidRPr="00AC49C0">
        <w:rPr>
          <w:rFonts w:ascii="Times New Roman" w:hAnsi="Times New Roman"/>
          <w:i/>
          <w:spacing w:val="-4"/>
          <w:lang w:val="en-US"/>
        </w:rPr>
        <w:t>Kiến</w:t>
      </w:r>
      <w:proofErr w:type="spellEnd"/>
      <w:r w:rsidRPr="00AC49C0">
        <w:rPr>
          <w:rFonts w:ascii="Times New Roman" w:hAnsi="Times New Roman"/>
          <w:i/>
          <w:spacing w:val="-4"/>
          <w:lang w:val="en-US"/>
        </w:rPr>
        <w:t xml:space="preserve"> </w:t>
      </w:r>
      <w:proofErr w:type="spellStart"/>
      <w:r w:rsidRPr="00AC49C0">
        <w:rPr>
          <w:rFonts w:ascii="Times New Roman" w:hAnsi="Times New Roman"/>
          <w:i/>
          <w:spacing w:val="-4"/>
          <w:lang w:val="en-US"/>
        </w:rPr>
        <w:t>thức</w:t>
      </w:r>
      <w:proofErr w:type="spellEnd"/>
      <w:r w:rsidRPr="00AC49C0">
        <w:rPr>
          <w:rFonts w:ascii="Times New Roman" w:hAnsi="Times New Roman"/>
          <w:i/>
          <w:spacing w:val="-4"/>
          <w:lang w:val="en-US"/>
        </w:rPr>
        <w:t xml:space="preserve"> </w:t>
      </w:r>
      <w:proofErr w:type="spellStart"/>
      <w:r w:rsidRPr="00AC49C0">
        <w:rPr>
          <w:rFonts w:ascii="Times New Roman" w:hAnsi="Times New Roman"/>
          <w:i/>
          <w:spacing w:val="-4"/>
          <w:lang w:val="en-US"/>
        </w:rPr>
        <w:t>chung</w:t>
      </w:r>
      <w:proofErr w:type="spellEnd"/>
    </w:p>
    <w:p w14:paraId="4A028177" w14:textId="77777777" w:rsidR="00350AA2" w:rsidRPr="00AC49C0" w:rsidRDefault="00350AA2" w:rsidP="00350AA2">
      <w:pPr>
        <w:pStyle w:val="Nen"/>
        <w:spacing w:before="0" w:line="276" w:lineRule="auto"/>
        <w:rPr>
          <w:rFonts w:ascii="Times New Roman" w:eastAsia="Times New Roman" w:hAnsi="Times New Roman"/>
          <w:lang w:val="vi-VN"/>
        </w:rPr>
      </w:pPr>
      <w:r w:rsidRPr="00AC49C0">
        <w:rPr>
          <w:rFonts w:ascii="Times New Roman" w:eastAsia="Times New Roman" w:hAnsi="Times New Roman"/>
          <w:lang w:val="vi-VN"/>
        </w:rPr>
        <w:t>CĐR1: </w:t>
      </w:r>
      <w:r w:rsidRPr="00AC49C0">
        <w:rPr>
          <w:rFonts w:ascii="Times New Roman" w:eastAsia="Times New Roman" w:hAnsi="Times New Roman"/>
          <w:b/>
          <w:bCs/>
          <w:lang w:val="vi-VN"/>
        </w:rPr>
        <w:t xml:space="preserve">Áp dụng </w:t>
      </w:r>
      <w:r w:rsidRPr="00AC49C0">
        <w:rPr>
          <w:rFonts w:ascii="Times New Roman" w:eastAsia="Times New Roman" w:hAnsi="Times New Roman"/>
          <w:lang w:val="vi-VN"/>
        </w:rPr>
        <w:t>tri thức khoa học tự nhiên, chính trị xã hội và các vấn đề đương đại vào lĩnh vực thủy sản và đời sống.</w:t>
      </w:r>
    </w:p>
    <w:p w14:paraId="5D2D8A1F" w14:textId="77777777" w:rsidR="00350AA2" w:rsidRPr="00AC49C0" w:rsidRDefault="00350AA2" w:rsidP="00350AA2">
      <w:pPr>
        <w:pStyle w:val="Nen"/>
        <w:spacing w:before="0" w:line="276" w:lineRule="auto"/>
        <w:rPr>
          <w:rFonts w:ascii="Times New Roman" w:hAnsi="Times New Roman"/>
          <w:i/>
          <w:spacing w:val="-4"/>
          <w:lang w:val="en-US"/>
        </w:rPr>
      </w:pPr>
      <w:r w:rsidRPr="00AC49C0">
        <w:rPr>
          <w:rFonts w:ascii="Times New Roman" w:hAnsi="Times New Roman"/>
          <w:i/>
          <w:spacing w:val="-4"/>
          <w:lang w:val="en-US"/>
        </w:rPr>
        <w:t xml:space="preserve">* </w:t>
      </w:r>
      <w:proofErr w:type="spellStart"/>
      <w:r w:rsidRPr="00AC49C0">
        <w:rPr>
          <w:rFonts w:ascii="Times New Roman" w:hAnsi="Times New Roman"/>
          <w:i/>
          <w:spacing w:val="-4"/>
          <w:lang w:val="en-US"/>
        </w:rPr>
        <w:t>Kiến</w:t>
      </w:r>
      <w:proofErr w:type="spellEnd"/>
      <w:r w:rsidRPr="00AC49C0">
        <w:rPr>
          <w:rFonts w:ascii="Times New Roman" w:hAnsi="Times New Roman"/>
          <w:i/>
          <w:spacing w:val="-4"/>
          <w:lang w:val="en-US"/>
        </w:rPr>
        <w:t xml:space="preserve"> </w:t>
      </w:r>
      <w:proofErr w:type="spellStart"/>
      <w:r w:rsidRPr="00AC49C0">
        <w:rPr>
          <w:rFonts w:ascii="Times New Roman" w:hAnsi="Times New Roman"/>
          <w:i/>
          <w:spacing w:val="-4"/>
          <w:lang w:val="en-US"/>
        </w:rPr>
        <w:t>thức</w:t>
      </w:r>
      <w:proofErr w:type="spellEnd"/>
      <w:r w:rsidRPr="00AC49C0">
        <w:rPr>
          <w:rFonts w:ascii="Times New Roman" w:hAnsi="Times New Roman"/>
          <w:i/>
          <w:spacing w:val="-4"/>
          <w:lang w:val="en-US"/>
        </w:rPr>
        <w:t xml:space="preserve"> </w:t>
      </w:r>
      <w:proofErr w:type="spellStart"/>
      <w:r w:rsidRPr="00AC49C0">
        <w:rPr>
          <w:rFonts w:ascii="Times New Roman" w:hAnsi="Times New Roman"/>
          <w:i/>
          <w:spacing w:val="-4"/>
          <w:lang w:val="en-US"/>
        </w:rPr>
        <w:t>chuyên</w:t>
      </w:r>
      <w:proofErr w:type="spellEnd"/>
      <w:r w:rsidRPr="00AC49C0">
        <w:rPr>
          <w:rFonts w:ascii="Times New Roman" w:hAnsi="Times New Roman"/>
          <w:i/>
          <w:spacing w:val="-4"/>
          <w:lang w:val="en-US"/>
        </w:rPr>
        <w:t xml:space="preserve"> </w:t>
      </w:r>
      <w:proofErr w:type="spellStart"/>
      <w:r w:rsidRPr="00AC49C0">
        <w:rPr>
          <w:rFonts w:ascii="Times New Roman" w:hAnsi="Times New Roman"/>
          <w:i/>
          <w:spacing w:val="-4"/>
          <w:lang w:val="en-US"/>
        </w:rPr>
        <w:t>môn</w:t>
      </w:r>
      <w:proofErr w:type="spellEnd"/>
    </w:p>
    <w:p w14:paraId="3718A393" w14:textId="77777777" w:rsidR="00350AA2" w:rsidRPr="00AC49C0" w:rsidRDefault="00350AA2" w:rsidP="00350AA2">
      <w:pPr>
        <w:pStyle w:val="Nen"/>
        <w:spacing w:before="0" w:line="276" w:lineRule="auto"/>
        <w:rPr>
          <w:rFonts w:ascii="Times New Roman" w:eastAsia="Times New Roman" w:hAnsi="Times New Roman"/>
          <w:b/>
          <w:bCs/>
        </w:rPr>
      </w:pPr>
      <w:r w:rsidRPr="00AC49C0">
        <w:rPr>
          <w:rFonts w:ascii="Times New Roman" w:eastAsia="Times New Roman" w:hAnsi="Times New Roman"/>
          <w:lang w:val="vi-VN"/>
        </w:rPr>
        <w:t>CĐR2: </w:t>
      </w:r>
      <w:r w:rsidRPr="00AC49C0">
        <w:rPr>
          <w:rFonts w:ascii="Times New Roman" w:eastAsia="Times New Roman" w:hAnsi="Times New Roman"/>
          <w:b/>
          <w:bCs/>
        </w:rPr>
        <w:t xml:space="preserve">Phân tích </w:t>
      </w:r>
      <w:r w:rsidRPr="00AC49C0">
        <w:rPr>
          <w:rFonts w:ascii="Times New Roman" w:eastAsia="Times New Roman" w:hAnsi="Times New Roman"/>
        </w:rPr>
        <w:t>dữ liệu phục vụ khảo sát, nghiên cứu trong lĩnh vực thủy sản.</w:t>
      </w:r>
    </w:p>
    <w:p w14:paraId="47480FD9" w14:textId="77777777" w:rsidR="00350AA2" w:rsidRPr="00AC49C0" w:rsidRDefault="00350AA2" w:rsidP="00350AA2">
      <w:pPr>
        <w:pStyle w:val="Nen"/>
        <w:spacing w:before="0" w:line="276" w:lineRule="auto"/>
        <w:rPr>
          <w:rFonts w:ascii="Times New Roman" w:eastAsia="Times New Roman" w:hAnsi="Times New Roman"/>
          <w:lang w:val="es-ES"/>
        </w:rPr>
      </w:pPr>
      <w:r w:rsidRPr="00AC49C0">
        <w:rPr>
          <w:rFonts w:ascii="Times New Roman" w:eastAsia="Times New Roman" w:hAnsi="Times New Roman"/>
          <w:lang w:val="es-ES"/>
        </w:rPr>
        <w:t>CĐR3: </w:t>
      </w:r>
      <w:proofErr w:type="spellStart"/>
      <w:r w:rsidRPr="00AC49C0">
        <w:rPr>
          <w:rFonts w:ascii="Times New Roman" w:eastAsia="Times New Roman" w:hAnsi="Times New Roman"/>
          <w:b/>
          <w:bCs/>
          <w:lang w:val="es-ES"/>
        </w:rPr>
        <w:t>Đánh</w:t>
      </w:r>
      <w:proofErr w:type="spellEnd"/>
      <w:r w:rsidRPr="00AC49C0">
        <w:rPr>
          <w:rFonts w:ascii="Times New Roman" w:eastAsia="Times New Roman" w:hAnsi="Times New Roman"/>
          <w:b/>
          <w:bCs/>
          <w:lang w:val="es-ES"/>
        </w:rPr>
        <w:t xml:space="preserve"> </w:t>
      </w:r>
      <w:proofErr w:type="spellStart"/>
      <w:r w:rsidRPr="00AC49C0">
        <w:rPr>
          <w:rFonts w:ascii="Times New Roman" w:eastAsia="Times New Roman" w:hAnsi="Times New Roman"/>
          <w:b/>
          <w:bCs/>
          <w:lang w:val="es-ES"/>
        </w:rPr>
        <w:t>giá</w:t>
      </w:r>
      <w:proofErr w:type="spellEnd"/>
      <w:r w:rsidRPr="00AC49C0">
        <w:rPr>
          <w:rFonts w:ascii="Times New Roman" w:eastAsia="Times New Roman" w:hAnsi="Times New Roman"/>
          <w:lang w:val="es-ES"/>
        </w:rPr>
        <w:t> </w:t>
      </w:r>
      <w:proofErr w:type="spellStart"/>
      <w:r w:rsidRPr="00AC49C0">
        <w:rPr>
          <w:rFonts w:ascii="Times New Roman" w:eastAsia="Times New Roman" w:hAnsi="Times New Roman"/>
          <w:lang w:val="es-ES"/>
        </w:rPr>
        <w:t>quá</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trình</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sản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xuất</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giống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chăm</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sóc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quản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lý</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sức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khỏe</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và</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chất</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lượng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sản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phẩm</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thủy</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sản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nhằm</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đáp</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ứng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yêu</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cầu</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công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việc</w:t>
      </w:r>
      <w:proofErr w:type="spellEnd"/>
      <w:r w:rsidRPr="00AC49C0">
        <w:rPr>
          <w:rFonts w:ascii="Times New Roman" w:eastAsia="Times New Roman" w:hAnsi="Times New Roman"/>
          <w:lang w:val="es-ES"/>
        </w:rPr>
        <w:t>.</w:t>
      </w:r>
    </w:p>
    <w:p w14:paraId="3294E2AE" w14:textId="77777777" w:rsidR="00350AA2" w:rsidRPr="00AC49C0" w:rsidRDefault="00350AA2" w:rsidP="00350AA2">
      <w:pPr>
        <w:pStyle w:val="Nen"/>
        <w:spacing w:before="0" w:line="276" w:lineRule="auto"/>
        <w:rPr>
          <w:rFonts w:ascii="Times New Roman" w:eastAsia="Times New Roman" w:hAnsi="Times New Roman"/>
          <w:lang w:val="es-ES"/>
        </w:rPr>
      </w:pPr>
      <w:r w:rsidRPr="00AC49C0">
        <w:rPr>
          <w:rFonts w:ascii="Times New Roman" w:eastAsia="Times New Roman" w:hAnsi="Times New Roman"/>
          <w:lang w:val="es-ES"/>
        </w:rPr>
        <w:t>CĐR4: </w:t>
      </w:r>
      <w:proofErr w:type="spellStart"/>
      <w:r w:rsidRPr="00AC49C0">
        <w:rPr>
          <w:rFonts w:ascii="Times New Roman" w:eastAsia="Times New Roman" w:hAnsi="Times New Roman"/>
          <w:b/>
          <w:bCs/>
          <w:lang w:val="es-ES"/>
        </w:rPr>
        <w:t>Thiết</w:t>
      </w:r>
      <w:proofErr w:type="spellEnd"/>
      <w:r w:rsidRPr="00AC49C0">
        <w:rPr>
          <w:rFonts w:ascii="Times New Roman" w:eastAsia="Times New Roman" w:hAnsi="Times New Roman"/>
          <w:b/>
          <w:bCs/>
          <w:lang w:val="es-ES"/>
        </w:rPr>
        <w:t xml:space="preserve"> </w:t>
      </w:r>
      <w:proofErr w:type="spellStart"/>
      <w:r w:rsidRPr="00AC49C0">
        <w:rPr>
          <w:rFonts w:ascii="Times New Roman" w:eastAsia="Times New Roman" w:hAnsi="Times New Roman"/>
          <w:b/>
          <w:bCs/>
          <w:lang w:val="es-ES"/>
        </w:rPr>
        <w:t>kế</w:t>
      </w:r>
      <w:proofErr w:type="spellEnd"/>
      <w:r w:rsidRPr="00AC49C0">
        <w:rPr>
          <w:rFonts w:ascii="Times New Roman" w:eastAsia="Times New Roman" w:hAnsi="Times New Roman"/>
          <w:lang w:val="es-ES"/>
        </w:rPr>
        <w:t> </w:t>
      </w:r>
      <w:proofErr w:type="spellStart"/>
      <w:r w:rsidRPr="00AC49C0">
        <w:rPr>
          <w:rFonts w:ascii="Times New Roman" w:eastAsia="Times New Roman" w:hAnsi="Times New Roman"/>
          <w:lang w:val="es-ES"/>
        </w:rPr>
        <w:t>mô</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hình</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nuôi</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sản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xuất</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giống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thủy</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sản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theo</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hướng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bền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vững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an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toàn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vệ</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sinh</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thực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phẩm</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phù</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hợp</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với</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điều</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kiện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thực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tế</w:t>
      </w:r>
      <w:proofErr w:type="spellEnd"/>
      <w:r w:rsidRPr="00AC49C0">
        <w:rPr>
          <w:rFonts w:ascii="Times New Roman" w:eastAsia="Times New Roman" w:hAnsi="Times New Roman"/>
          <w:lang w:val="es-ES"/>
        </w:rPr>
        <w:t>.</w:t>
      </w:r>
    </w:p>
    <w:p w14:paraId="14C907CD" w14:textId="77777777" w:rsidR="00350AA2" w:rsidRPr="00AC49C0" w:rsidRDefault="00350AA2" w:rsidP="00350AA2">
      <w:pPr>
        <w:pStyle w:val="4"/>
        <w:spacing w:before="0" w:after="0" w:line="276" w:lineRule="auto"/>
        <w:ind w:left="0"/>
        <w:rPr>
          <w:b/>
          <w:lang w:val="vi-VN"/>
        </w:rPr>
      </w:pPr>
      <w:proofErr w:type="spellStart"/>
      <w:r w:rsidRPr="00AC49C0">
        <w:rPr>
          <w:b/>
        </w:rPr>
        <w:t>Về</w:t>
      </w:r>
      <w:proofErr w:type="spellEnd"/>
      <w:r w:rsidRPr="00AC49C0">
        <w:rPr>
          <w:b/>
        </w:rPr>
        <w:t xml:space="preserve"> k</w:t>
      </w:r>
      <w:r w:rsidRPr="00AC49C0">
        <w:rPr>
          <w:b/>
          <w:lang w:val="vi-VN"/>
        </w:rPr>
        <w:t>ỹ năng</w:t>
      </w:r>
    </w:p>
    <w:p w14:paraId="7F3D0E19" w14:textId="77777777" w:rsidR="00350AA2" w:rsidRPr="00AC49C0" w:rsidRDefault="00350AA2" w:rsidP="00350AA2">
      <w:pPr>
        <w:pStyle w:val="Nen"/>
        <w:spacing w:before="0" w:line="276" w:lineRule="auto"/>
        <w:rPr>
          <w:rFonts w:ascii="Times New Roman" w:hAnsi="Times New Roman"/>
          <w:i/>
          <w:lang w:val="vi-VN"/>
        </w:rPr>
      </w:pPr>
      <w:r w:rsidRPr="00AC49C0">
        <w:rPr>
          <w:rFonts w:ascii="Times New Roman" w:hAnsi="Times New Roman"/>
          <w:i/>
          <w:spacing w:val="-4"/>
          <w:lang w:val="vi-VN"/>
        </w:rPr>
        <w:t>* Kỹ năng chung</w:t>
      </w:r>
      <w:r w:rsidRPr="00AC49C0">
        <w:rPr>
          <w:rFonts w:ascii="Times New Roman" w:hAnsi="Times New Roman"/>
          <w:i/>
          <w:lang w:val="vi-VN"/>
        </w:rPr>
        <w:t>:</w:t>
      </w:r>
    </w:p>
    <w:p w14:paraId="6452D1FC" w14:textId="77777777" w:rsidR="00350AA2" w:rsidRPr="00AC49C0" w:rsidRDefault="00350AA2" w:rsidP="00350AA2">
      <w:pPr>
        <w:pStyle w:val="Nen"/>
        <w:spacing w:before="0" w:line="276" w:lineRule="auto"/>
        <w:rPr>
          <w:rFonts w:ascii="Times New Roman" w:eastAsia="Times New Roman" w:hAnsi="Times New Roman"/>
        </w:rPr>
      </w:pPr>
      <w:r w:rsidRPr="00AC49C0">
        <w:rPr>
          <w:rFonts w:ascii="Times New Roman" w:eastAsia="Times New Roman" w:hAnsi="Times New Roman"/>
          <w:lang w:val="es-ES"/>
        </w:rPr>
        <w:t>CĐR5: </w:t>
      </w:r>
      <w:r w:rsidRPr="00AC49C0">
        <w:rPr>
          <w:rFonts w:ascii="Times New Roman" w:eastAsia="Times New Roman" w:hAnsi="Times New Roman"/>
          <w:b/>
          <w:bCs/>
        </w:rPr>
        <w:t>Vận dụng</w:t>
      </w:r>
      <w:r w:rsidRPr="00AC49C0">
        <w:rPr>
          <w:rFonts w:ascii="Times New Roman" w:eastAsia="Times New Roman" w:hAnsi="Times New Roman"/>
        </w:rPr>
        <w:t xml:space="preserve"> tư duy, phân tích, phán đoán, phản biện vào giải quyết các vấn đề trong lĩnh vực thủy sản.</w:t>
      </w:r>
    </w:p>
    <w:p w14:paraId="584EA8F5" w14:textId="77777777" w:rsidR="00350AA2" w:rsidRPr="00AC49C0" w:rsidRDefault="00350AA2" w:rsidP="00350AA2">
      <w:pPr>
        <w:pStyle w:val="Nen"/>
        <w:spacing w:before="0" w:line="276" w:lineRule="auto"/>
        <w:rPr>
          <w:rFonts w:ascii="Times New Roman" w:eastAsia="Times New Roman" w:hAnsi="Times New Roman"/>
          <w:lang w:val="es-ES"/>
        </w:rPr>
      </w:pPr>
      <w:r w:rsidRPr="00AC49C0">
        <w:rPr>
          <w:rFonts w:ascii="Times New Roman" w:eastAsia="Times New Roman" w:hAnsi="Times New Roman"/>
          <w:lang w:val="es-ES"/>
        </w:rPr>
        <w:t>CĐR6</w:t>
      </w:r>
      <w:r w:rsidRPr="00AC49C0">
        <w:rPr>
          <w:rFonts w:ascii="Times New Roman" w:hAnsi="Times New Roman"/>
        </w:rPr>
        <w:t xml:space="preserve">: </w:t>
      </w:r>
      <w:r w:rsidRPr="00AC49C0">
        <w:rPr>
          <w:rFonts w:ascii="Times New Roman" w:hAnsi="Times New Roman"/>
          <w:b/>
          <w:bCs/>
        </w:rPr>
        <w:t>Phối hợp</w:t>
      </w:r>
      <w:r w:rsidRPr="00AC49C0">
        <w:rPr>
          <w:rFonts w:ascii="Times New Roman" w:hAnsi="Times New Roman"/>
        </w:rPr>
        <w:t xml:space="preserve"> làm việc nhóm với vai trò thành viên, lãnh đạo đạt mục tiêu đề ra.</w:t>
      </w:r>
    </w:p>
    <w:p w14:paraId="5CB494DF" w14:textId="77777777" w:rsidR="00350AA2" w:rsidRPr="00AC49C0" w:rsidRDefault="00350AA2" w:rsidP="00350AA2">
      <w:pPr>
        <w:pStyle w:val="Nen"/>
        <w:spacing w:before="0" w:line="276" w:lineRule="auto"/>
        <w:rPr>
          <w:rFonts w:ascii="Times New Roman" w:eastAsia="Times New Roman" w:hAnsi="Times New Roman"/>
        </w:rPr>
      </w:pPr>
      <w:r w:rsidRPr="00AC49C0">
        <w:rPr>
          <w:rFonts w:ascii="Times New Roman" w:eastAsia="Times New Roman" w:hAnsi="Times New Roman"/>
          <w:lang w:val="es-ES"/>
        </w:rPr>
        <w:t xml:space="preserve">CĐR7: </w:t>
      </w:r>
      <w:r w:rsidRPr="00AC49C0">
        <w:rPr>
          <w:rFonts w:ascii="Times New Roman" w:eastAsia="Times New Roman" w:hAnsi="Times New Roman"/>
          <w:b/>
          <w:bCs/>
        </w:rPr>
        <w:t>Giao tiếp</w:t>
      </w:r>
      <w:r w:rsidRPr="00AC49C0">
        <w:rPr>
          <w:rFonts w:ascii="Times New Roman" w:eastAsia="Times New Roman" w:hAnsi="Times New Roman"/>
        </w:rPr>
        <w:t xml:space="preserve"> đa phương tiện, đa văn hóa một các hiệu quả, đọc hiểu tài liệu chuyên môn bằng tiếng Anh.</w:t>
      </w:r>
    </w:p>
    <w:p w14:paraId="16C00EFF" w14:textId="77777777" w:rsidR="00350AA2" w:rsidRPr="00AC49C0" w:rsidRDefault="00350AA2" w:rsidP="00350AA2">
      <w:pPr>
        <w:pStyle w:val="Nen"/>
        <w:spacing w:before="0" w:line="276" w:lineRule="auto"/>
        <w:rPr>
          <w:rFonts w:ascii="Times New Roman" w:eastAsia="Times New Roman" w:hAnsi="Times New Roman"/>
        </w:rPr>
      </w:pPr>
      <w:r w:rsidRPr="00AC49C0">
        <w:rPr>
          <w:rFonts w:ascii="Times New Roman" w:eastAsia="Times New Roman" w:hAnsi="Times New Roman"/>
          <w:lang w:val="es-ES"/>
        </w:rPr>
        <w:t>CĐR8</w:t>
      </w:r>
      <w:r w:rsidRPr="00AC49C0">
        <w:rPr>
          <w:rFonts w:ascii="Times New Roman" w:eastAsia="Times New Roman" w:hAnsi="Times New Roman"/>
        </w:rPr>
        <w:t xml:space="preserve">: </w:t>
      </w:r>
      <w:r w:rsidRPr="00AC49C0">
        <w:rPr>
          <w:rFonts w:ascii="Times New Roman" w:eastAsia="Times New Roman" w:hAnsi="Times New Roman"/>
          <w:b/>
          <w:bCs/>
        </w:rPr>
        <w:t>Sử dụng</w:t>
      </w:r>
      <w:r w:rsidRPr="00AC49C0">
        <w:rPr>
          <w:rFonts w:ascii="Times New Roman" w:eastAsia="Times New Roman" w:hAnsi="Times New Roman"/>
        </w:rPr>
        <w:t xml:space="preserve"> các trang thiết bị và công nghệ hiện đại trong sản xuất và nghiên cứu thủy sản.</w:t>
      </w:r>
    </w:p>
    <w:p w14:paraId="610C1A43" w14:textId="77777777" w:rsidR="00350AA2" w:rsidRPr="00AC49C0" w:rsidRDefault="00350AA2" w:rsidP="00350AA2">
      <w:pPr>
        <w:pStyle w:val="Nen"/>
        <w:spacing w:before="0" w:line="276" w:lineRule="auto"/>
        <w:rPr>
          <w:rFonts w:ascii="Times New Roman" w:hAnsi="Times New Roman"/>
          <w:i/>
          <w:lang w:val="vi-VN"/>
        </w:rPr>
      </w:pPr>
      <w:r w:rsidRPr="00AC49C0">
        <w:rPr>
          <w:rFonts w:ascii="Times New Roman" w:hAnsi="Times New Roman"/>
          <w:i/>
          <w:lang w:val="vi-VN"/>
        </w:rPr>
        <w:t>* Kỹ năng chuyên môn:</w:t>
      </w:r>
    </w:p>
    <w:p w14:paraId="28585D13" w14:textId="77777777" w:rsidR="00350AA2" w:rsidRPr="00AC49C0" w:rsidRDefault="00350AA2" w:rsidP="00350AA2">
      <w:pPr>
        <w:pStyle w:val="Nen"/>
        <w:spacing w:before="0" w:line="276" w:lineRule="auto"/>
        <w:rPr>
          <w:rFonts w:ascii="Times New Roman" w:eastAsia="Times New Roman" w:hAnsi="Times New Roman"/>
          <w:lang w:val="es-ES"/>
        </w:rPr>
      </w:pPr>
      <w:r w:rsidRPr="00AC49C0">
        <w:rPr>
          <w:rFonts w:ascii="Times New Roman" w:eastAsia="Times New Roman" w:hAnsi="Times New Roman"/>
          <w:lang w:val="vi-VN"/>
        </w:rPr>
        <w:t>CĐR</w:t>
      </w:r>
      <w:r w:rsidRPr="00AC49C0">
        <w:rPr>
          <w:rFonts w:ascii="Times New Roman" w:eastAsia="Times New Roman" w:hAnsi="Times New Roman"/>
        </w:rPr>
        <w:t>9: </w:t>
      </w:r>
      <w:r w:rsidRPr="00AC49C0">
        <w:rPr>
          <w:rFonts w:ascii="Times New Roman" w:eastAsia="Times New Roman" w:hAnsi="Times New Roman"/>
          <w:b/>
          <w:bCs/>
          <w:lang w:val="es-ES"/>
        </w:rPr>
        <w:t xml:space="preserve">Thực </w:t>
      </w:r>
      <w:proofErr w:type="spellStart"/>
      <w:r w:rsidRPr="00AC49C0">
        <w:rPr>
          <w:rFonts w:ascii="Times New Roman" w:eastAsia="Times New Roman" w:hAnsi="Times New Roman"/>
          <w:b/>
          <w:bCs/>
          <w:lang w:val="es-ES"/>
        </w:rPr>
        <w:t>hiện</w:t>
      </w:r>
      <w:proofErr w:type="spellEnd"/>
      <w:r w:rsidRPr="00AC49C0">
        <w:rPr>
          <w:rFonts w:ascii="Times New Roman" w:eastAsia="Times New Roman" w:hAnsi="Times New Roman"/>
          <w:lang w:val="es-ES"/>
        </w:rPr>
        <w:t> </w:t>
      </w:r>
      <w:proofErr w:type="spellStart"/>
      <w:r w:rsidRPr="00AC49C0">
        <w:rPr>
          <w:rFonts w:ascii="Times New Roman" w:eastAsia="Times New Roman" w:hAnsi="Times New Roman"/>
          <w:lang w:val="es-ES"/>
        </w:rPr>
        <w:t>thành</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thạo</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các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thao</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tác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trong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sản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xuất</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giống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ương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nuôi</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quản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lý</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môi</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trường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và</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sức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khỏe</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động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vật</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thủy</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sản</w:t>
      </w:r>
      <w:proofErr w:type="spellEnd"/>
      <w:r w:rsidRPr="00AC49C0">
        <w:rPr>
          <w:rFonts w:ascii="Times New Roman" w:eastAsia="Times New Roman" w:hAnsi="Times New Roman"/>
          <w:lang w:val="es-ES"/>
        </w:rPr>
        <w:t>.</w:t>
      </w:r>
    </w:p>
    <w:p w14:paraId="60F7687C" w14:textId="77777777" w:rsidR="00350AA2" w:rsidRPr="00AC49C0" w:rsidRDefault="00350AA2" w:rsidP="00350AA2">
      <w:pPr>
        <w:pStyle w:val="Nen"/>
        <w:spacing w:before="0" w:line="276" w:lineRule="auto"/>
        <w:rPr>
          <w:rFonts w:ascii="Times New Roman" w:eastAsia="Times New Roman" w:hAnsi="Times New Roman"/>
          <w:lang w:val="en-US"/>
        </w:rPr>
      </w:pPr>
      <w:r w:rsidRPr="00AC49C0">
        <w:rPr>
          <w:rFonts w:ascii="Times New Roman" w:eastAsia="Times New Roman" w:hAnsi="Times New Roman"/>
          <w:lang w:val="es-ES"/>
        </w:rPr>
        <w:t>CĐR10</w:t>
      </w:r>
      <w:r w:rsidRPr="00AC49C0">
        <w:rPr>
          <w:rFonts w:ascii="Times New Roman" w:eastAsia="Times New Roman" w:hAnsi="Times New Roman"/>
        </w:rPr>
        <w:t xml:space="preserve">: </w:t>
      </w:r>
      <w:r w:rsidRPr="00AC49C0">
        <w:rPr>
          <w:rFonts w:ascii="Times New Roman" w:eastAsia="Times New Roman" w:hAnsi="Times New Roman"/>
          <w:b/>
          <w:bCs/>
        </w:rPr>
        <w:t>Vận dụng</w:t>
      </w:r>
      <w:r w:rsidRPr="00AC49C0">
        <w:rPr>
          <w:rFonts w:ascii="Times New Roman" w:eastAsia="Times New Roman" w:hAnsi="Times New Roman"/>
        </w:rPr>
        <w:t xml:space="preserve"> các phương pháp </w:t>
      </w:r>
      <w:proofErr w:type="spellStart"/>
      <w:r w:rsidRPr="00AC49C0">
        <w:rPr>
          <w:rFonts w:ascii="Times New Roman" w:eastAsia="Times New Roman" w:hAnsi="Times New Roman"/>
          <w:lang w:val="en-US"/>
        </w:rPr>
        <w:t>và</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dữ</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liệu</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lang w:val="en-US"/>
        </w:rPr>
        <w:t>thích</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hợp</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để</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lang w:val="en-US"/>
        </w:rPr>
        <w:t>phục</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vụ</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hoạt</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động</w:t>
      </w:r>
      <w:proofErr w:type="spellEnd"/>
      <w:r w:rsidRPr="00AC49C0">
        <w:rPr>
          <w:rFonts w:ascii="Times New Roman" w:eastAsia="Times New Roman" w:hAnsi="Times New Roman"/>
          <w:lang w:val="en-US"/>
        </w:rPr>
        <w:t xml:space="preserve"> </w:t>
      </w:r>
      <w:r w:rsidRPr="00AC49C0">
        <w:rPr>
          <w:rFonts w:ascii="Times New Roman" w:eastAsia="Times New Roman" w:hAnsi="Times New Roman"/>
        </w:rPr>
        <w:t xml:space="preserve">nghiên cứu và sản xuất </w:t>
      </w:r>
      <w:proofErr w:type="spellStart"/>
      <w:r w:rsidRPr="00AC49C0">
        <w:rPr>
          <w:rFonts w:ascii="Times New Roman" w:eastAsia="Times New Roman" w:hAnsi="Times New Roman"/>
          <w:lang w:val="en-US"/>
        </w:rPr>
        <w:t>thủy</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sản</w:t>
      </w:r>
      <w:proofErr w:type="spellEnd"/>
      <w:r w:rsidRPr="00AC49C0">
        <w:rPr>
          <w:rFonts w:ascii="Times New Roman" w:eastAsia="Times New Roman" w:hAnsi="Times New Roman"/>
          <w:lang w:val="en-US"/>
        </w:rPr>
        <w:t>.</w:t>
      </w:r>
    </w:p>
    <w:p w14:paraId="0E703AEF" w14:textId="77777777" w:rsidR="00350AA2" w:rsidRPr="00AC49C0" w:rsidRDefault="00350AA2" w:rsidP="00350AA2">
      <w:pPr>
        <w:pStyle w:val="Nen"/>
        <w:spacing w:before="0" w:line="276" w:lineRule="auto"/>
        <w:rPr>
          <w:rFonts w:ascii="Times New Roman" w:eastAsia="Times New Roman" w:hAnsi="Times New Roman"/>
        </w:rPr>
      </w:pPr>
      <w:r w:rsidRPr="00AC49C0">
        <w:rPr>
          <w:rFonts w:ascii="Times New Roman" w:eastAsia="Times New Roman" w:hAnsi="Times New Roman"/>
          <w:lang w:val="vi-VN"/>
        </w:rPr>
        <w:t>CĐR1</w:t>
      </w:r>
      <w:r w:rsidRPr="00AC49C0">
        <w:rPr>
          <w:rFonts w:ascii="Times New Roman" w:eastAsia="Times New Roman" w:hAnsi="Times New Roman"/>
        </w:rPr>
        <w:t xml:space="preserve">1: </w:t>
      </w:r>
      <w:r w:rsidRPr="00AC49C0">
        <w:rPr>
          <w:rFonts w:ascii="Times New Roman" w:eastAsia="Times New Roman" w:hAnsi="Times New Roman"/>
          <w:b/>
          <w:bCs/>
        </w:rPr>
        <w:t>Tư vấn</w:t>
      </w:r>
      <w:r w:rsidRPr="00AC49C0">
        <w:rPr>
          <w:rFonts w:ascii="Times New Roman" w:eastAsia="Times New Roman" w:hAnsi="Times New Roman"/>
        </w:rPr>
        <w:t xml:space="preserve"> </w:t>
      </w:r>
      <w:r w:rsidRPr="00AC49C0">
        <w:rPr>
          <w:rFonts w:ascii="Times New Roman" w:eastAsia="Times New Roman" w:hAnsi="Times New Roman"/>
          <w:b/>
          <w:bCs/>
        </w:rPr>
        <w:t>và chuyển giao</w:t>
      </w:r>
      <w:r w:rsidRPr="00AC49C0">
        <w:rPr>
          <w:rFonts w:ascii="Times New Roman" w:eastAsia="Times New Roman" w:hAnsi="Times New Roman"/>
        </w:rPr>
        <w:t xml:space="preserve"> kỹ thuật</w:t>
      </w:r>
      <w:r w:rsidR="00F56B37" w:rsidRPr="00AC49C0">
        <w:rPr>
          <w:rFonts w:ascii="Times New Roman" w:eastAsia="Times New Roman" w:hAnsi="Times New Roman"/>
          <w:lang w:val="en-US"/>
        </w:rPr>
        <w:t xml:space="preserve"> </w:t>
      </w:r>
      <w:proofErr w:type="spellStart"/>
      <w:r w:rsidR="00F56B37" w:rsidRPr="00AC49C0">
        <w:rPr>
          <w:rFonts w:ascii="Times New Roman" w:eastAsia="Times New Roman" w:hAnsi="Times New Roman"/>
          <w:lang w:val="en-US"/>
        </w:rPr>
        <w:t>sản</w:t>
      </w:r>
      <w:proofErr w:type="spellEnd"/>
      <w:r w:rsidR="00F56B37" w:rsidRPr="00AC49C0">
        <w:rPr>
          <w:rFonts w:ascii="Times New Roman" w:eastAsia="Times New Roman" w:hAnsi="Times New Roman"/>
          <w:lang w:val="en-US"/>
        </w:rPr>
        <w:t xml:space="preserve"> </w:t>
      </w:r>
      <w:proofErr w:type="spellStart"/>
      <w:r w:rsidR="00F56B37" w:rsidRPr="00AC49C0">
        <w:rPr>
          <w:rFonts w:ascii="Times New Roman" w:eastAsia="Times New Roman" w:hAnsi="Times New Roman"/>
          <w:lang w:val="en-US"/>
        </w:rPr>
        <w:t>xuất</w:t>
      </w:r>
      <w:proofErr w:type="spellEnd"/>
      <w:r w:rsidR="00F56B37" w:rsidRPr="00AC49C0">
        <w:rPr>
          <w:rFonts w:ascii="Times New Roman" w:eastAsia="Times New Roman" w:hAnsi="Times New Roman"/>
          <w:lang w:val="en-US"/>
        </w:rPr>
        <w:t xml:space="preserve"> </w:t>
      </w:r>
      <w:proofErr w:type="spellStart"/>
      <w:r w:rsidR="00F56B37" w:rsidRPr="00AC49C0">
        <w:rPr>
          <w:rFonts w:ascii="Times New Roman" w:eastAsia="Times New Roman" w:hAnsi="Times New Roman"/>
          <w:lang w:val="en-US"/>
        </w:rPr>
        <w:t>giống</w:t>
      </w:r>
      <w:proofErr w:type="spellEnd"/>
      <w:r w:rsidR="00F56B37" w:rsidRPr="00AC49C0">
        <w:rPr>
          <w:rFonts w:ascii="Times New Roman" w:eastAsia="Times New Roman" w:hAnsi="Times New Roman"/>
          <w:lang w:val="en-US"/>
        </w:rPr>
        <w:t xml:space="preserve">, </w:t>
      </w:r>
      <w:proofErr w:type="spellStart"/>
      <w:r w:rsidR="00F56B37" w:rsidRPr="00AC49C0">
        <w:rPr>
          <w:rFonts w:ascii="Times New Roman" w:eastAsia="Times New Roman" w:hAnsi="Times New Roman"/>
          <w:lang w:val="en-US"/>
        </w:rPr>
        <w:t>ương</w:t>
      </w:r>
      <w:proofErr w:type="spellEnd"/>
      <w:r w:rsidRPr="00AC49C0">
        <w:rPr>
          <w:rFonts w:ascii="Times New Roman" w:eastAsia="Times New Roman" w:hAnsi="Times New Roman"/>
        </w:rPr>
        <w:t xml:space="preserve"> nuôi</w:t>
      </w:r>
      <w:r w:rsidR="00F56B37" w:rsidRPr="00AC49C0">
        <w:rPr>
          <w:rFonts w:ascii="Times New Roman" w:eastAsia="Times New Roman" w:hAnsi="Times New Roman"/>
          <w:lang w:val="en-US"/>
        </w:rPr>
        <w:t xml:space="preserve"> </w:t>
      </w:r>
      <w:proofErr w:type="spellStart"/>
      <w:r w:rsidR="00F56B37" w:rsidRPr="00AC49C0">
        <w:rPr>
          <w:rFonts w:ascii="Times New Roman" w:eastAsia="Times New Roman" w:hAnsi="Times New Roman"/>
          <w:lang w:val="en-US"/>
        </w:rPr>
        <w:t>động</w:t>
      </w:r>
      <w:proofErr w:type="spellEnd"/>
      <w:r w:rsidR="00F56B37" w:rsidRPr="00AC49C0">
        <w:rPr>
          <w:rFonts w:ascii="Times New Roman" w:eastAsia="Times New Roman" w:hAnsi="Times New Roman"/>
          <w:lang w:val="en-US"/>
        </w:rPr>
        <w:t xml:space="preserve"> </w:t>
      </w:r>
      <w:proofErr w:type="spellStart"/>
      <w:r w:rsidR="00F56B37" w:rsidRPr="00AC49C0">
        <w:rPr>
          <w:rFonts w:ascii="Times New Roman" w:eastAsia="Times New Roman" w:hAnsi="Times New Roman"/>
          <w:lang w:val="en-US"/>
        </w:rPr>
        <w:t>vật</w:t>
      </w:r>
      <w:proofErr w:type="spellEnd"/>
      <w:r w:rsidR="00F56B37" w:rsidRPr="00AC49C0">
        <w:rPr>
          <w:rFonts w:ascii="Times New Roman" w:eastAsia="Times New Roman" w:hAnsi="Times New Roman"/>
          <w:lang w:val="en-US"/>
        </w:rPr>
        <w:t xml:space="preserve"> </w:t>
      </w:r>
      <w:proofErr w:type="spellStart"/>
      <w:r w:rsidR="00F56B37" w:rsidRPr="00AC49C0">
        <w:rPr>
          <w:rFonts w:ascii="Times New Roman" w:eastAsia="Times New Roman" w:hAnsi="Times New Roman"/>
          <w:lang w:val="en-US"/>
        </w:rPr>
        <w:t>thủy</w:t>
      </w:r>
      <w:proofErr w:type="spellEnd"/>
      <w:r w:rsidR="00F56B37" w:rsidRPr="00AC49C0">
        <w:rPr>
          <w:rFonts w:ascii="Times New Roman" w:eastAsia="Times New Roman" w:hAnsi="Times New Roman"/>
          <w:lang w:val="en-US"/>
        </w:rPr>
        <w:t xml:space="preserve"> </w:t>
      </w:r>
      <w:proofErr w:type="spellStart"/>
      <w:r w:rsidR="00F56B37" w:rsidRPr="00AC49C0">
        <w:rPr>
          <w:rFonts w:ascii="Times New Roman" w:eastAsia="Times New Roman" w:hAnsi="Times New Roman"/>
          <w:lang w:val="en-US"/>
        </w:rPr>
        <w:t>sản</w:t>
      </w:r>
      <w:proofErr w:type="spellEnd"/>
      <w:r w:rsidRPr="00AC49C0">
        <w:rPr>
          <w:rFonts w:ascii="Times New Roman" w:eastAsia="Times New Roman" w:hAnsi="Times New Roman"/>
        </w:rPr>
        <w:t>, kinh doanh và quản lý trong lĩnh vực thủy sản đạt hiệu quả cao.</w:t>
      </w:r>
    </w:p>
    <w:p w14:paraId="0291AD28" w14:textId="77777777" w:rsidR="00350AA2" w:rsidRPr="00AC49C0" w:rsidRDefault="00350AA2" w:rsidP="00350AA2">
      <w:pPr>
        <w:pStyle w:val="4"/>
        <w:spacing w:before="0" w:after="0" w:line="276" w:lineRule="auto"/>
        <w:ind w:left="0"/>
        <w:rPr>
          <w:lang w:val="vi-VN"/>
        </w:rPr>
      </w:pPr>
      <w:proofErr w:type="spellStart"/>
      <w:r w:rsidRPr="00AC49C0">
        <w:rPr>
          <w:b/>
        </w:rPr>
        <w:t>Về</w:t>
      </w:r>
      <w:proofErr w:type="spellEnd"/>
      <w:r w:rsidRPr="00AC49C0">
        <w:rPr>
          <w:b/>
        </w:rPr>
        <w:t xml:space="preserve"> n</w:t>
      </w:r>
      <w:r w:rsidRPr="00AC49C0">
        <w:rPr>
          <w:b/>
          <w:lang w:val="vi-VN"/>
        </w:rPr>
        <w:t>ăng lực tự chủ và trách nhiệm</w:t>
      </w:r>
      <w:r w:rsidRPr="00AC49C0">
        <w:rPr>
          <w:lang w:val="vi-VN"/>
        </w:rPr>
        <w:t>:</w:t>
      </w:r>
    </w:p>
    <w:p w14:paraId="29AC9234" w14:textId="77777777" w:rsidR="00350AA2" w:rsidRPr="00AC49C0" w:rsidRDefault="00350AA2" w:rsidP="00350AA2">
      <w:pPr>
        <w:pStyle w:val="Nen"/>
        <w:spacing w:before="0" w:line="276" w:lineRule="auto"/>
        <w:rPr>
          <w:rFonts w:ascii="Times New Roman" w:eastAsia="Times New Roman" w:hAnsi="Times New Roman"/>
          <w:lang w:val="vi-VN"/>
        </w:rPr>
      </w:pPr>
      <w:r w:rsidRPr="00AC49C0">
        <w:rPr>
          <w:rFonts w:ascii="Times New Roman" w:eastAsia="Times New Roman" w:hAnsi="Times New Roman"/>
          <w:lang w:val="vi-VN"/>
        </w:rPr>
        <w:t>CĐR1</w:t>
      </w:r>
      <w:r w:rsidRPr="00AC49C0">
        <w:rPr>
          <w:rFonts w:ascii="Times New Roman" w:eastAsia="Times New Roman" w:hAnsi="Times New Roman"/>
        </w:rPr>
        <w:t>2</w:t>
      </w:r>
      <w:r w:rsidRPr="00AC49C0">
        <w:rPr>
          <w:rFonts w:ascii="Times New Roman" w:eastAsia="Times New Roman" w:hAnsi="Times New Roman"/>
          <w:lang w:val="vi-VN"/>
        </w:rPr>
        <w:t xml:space="preserve">: </w:t>
      </w:r>
      <w:r w:rsidRPr="00AC49C0">
        <w:rPr>
          <w:rFonts w:ascii="Times New Roman" w:eastAsia="Times New Roman" w:hAnsi="Times New Roman"/>
          <w:b/>
          <w:bCs/>
          <w:lang w:val="vi-VN"/>
        </w:rPr>
        <w:t>Tuân thủ</w:t>
      </w:r>
      <w:r w:rsidRPr="00AC49C0">
        <w:rPr>
          <w:rFonts w:ascii="Times New Roman" w:eastAsia="Times New Roman" w:hAnsi="Times New Roman"/>
          <w:lang w:val="vi-VN"/>
        </w:rPr>
        <w:t xml:space="preserve"> pháp luật, tác phong làm việc chuyên nghiệp, các chuẩn mực đạo đức nghề nghiệp, thể hiện trách nhiệm công dân, ý thức bảo vệ môi trường, yêu quý và bảo vệ động vật thủy sản.</w:t>
      </w:r>
    </w:p>
    <w:p w14:paraId="5C7190FC" w14:textId="77777777" w:rsidR="00350AA2" w:rsidRPr="00AC49C0" w:rsidRDefault="00350AA2" w:rsidP="00350AA2">
      <w:pPr>
        <w:pStyle w:val="Nen"/>
        <w:spacing w:before="0" w:line="276" w:lineRule="auto"/>
        <w:rPr>
          <w:rFonts w:ascii="Times New Roman" w:eastAsia="Times New Roman" w:hAnsi="Times New Roman"/>
          <w:lang w:val="es-ES"/>
        </w:rPr>
      </w:pPr>
      <w:r w:rsidRPr="00AC49C0">
        <w:rPr>
          <w:rFonts w:ascii="Times New Roman" w:eastAsia="Times New Roman" w:hAnsi="Times New Roman"/>
          <w:lang w:val="es-ES"/>
        </w:rPr>
        <w:t xml:space="preserve">CĐR13: </w:t>
      </w:r>
      <w:proofErr w:type="spellStart"/>
      <w:r w:rsidRPr="00AC49C0">
        <w:rPr>
          <w:rFonts w:ascii="Times New Roman" w:eastAsia="Times New Roman" w:hAnsi="Times New Roman"/>
          <w:b/>
          <w:bCs/>
          <w:lang w:val="es-ES"/>
        </w:rPr>
        <w:t>Có</w:t>
      </w:r>
      <w:proofErr w:type="spellEnd"/>
      <w:r w:rsidRPr="00AC49C0">
        <w:rPr>
          <w:rFonts w:ascii="Times New Roman" w:eastAsia="Times New Roman" w:hAnsi="Times New Roman"/>
          <w:b/>
          <w:bCs/>
          <w:lang w:val="es-ES"/>
        </w:rPr>
        <w:t xml:space="preserve"> </w:t>
      </w:r>
      <w:proofErr w:type="spellStart"/>
      <w:r w:rsidRPr="00AC49C0">
        <w:rPr>
          <w:rFonts w:ascii="Times New Roman" w:eastAsia="Times New Roman" w:hAnsi="Times New Roman"/>
          <w:b/>
          <w:bCs/>
          <w:lang w:val="es-ES"/>
        </w:rPr>
        <w:t>định</w:t>
      </w:r>
      <w:proofErr w:type="spellEnd"/>
      <w:r w:rsidRPr="00AC49C0">
        <w:rPr>
          <w:rFonts w:ascii="Times New Roman" w:eastAsia="Times New Roman" w:hAnsi="Times New Roman"/>
          <w:b/>
          <w:bCs/>
          <w:lang w:val="es-ES"/>
        </w:rPr>
        <w:t xml:space="preserve"> </w:t>
      </w:r>
      <w:proofErr w:type="spellStart"/>
      <w:r w:rsidRPr="00AC49C0">
        <w:rPr>
          <w:rFonts w:ascii="Times New Roman" w:eastAsia="Times New Roman" w:hAnsi="Times New Roman"/>
          <w:b/>
          <w:bCs/>
          <w:lang w:val="es-ES"/>
        </w:rPr>
        <w:t>hướng</w:t>
      </w:r>
      <w:proofErr w:type="spellEnd"/>
      <w:r w:rsidRPr="00AC49C0">
        <w:rPr>
          <w:rFonts w:ascii="Times New Roman" w:eastAsia="Times New Roman" w:hAnsi="Times New Roman"/>
          <w:b/>
          <w:bCs/>
          <w:lang w:val="es-ES"/>
        </w:rPr>
        <w:t xml:space="preserve"> </w:t>
      </w:r>
      <w:proofErr w:type="spellStart"/>
      <w:r w:rsidRPr="00AC49C0">
        <w:rPr>
          <w:rFonts w:ascii="Times New Roman" w:eastAsia="Times New Roman" w:hAnsi="Times New Roman"/>
          <w:lang w:val="es-ES"/>
        </w:rPr>
        <w:t>tương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lai</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rõ</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ràng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thể</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hiện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tinh</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thần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khởi</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nghiệp</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và</w:t>
      </w:r>
      <w:proofErr w:type="spellEnd"/>
      <w:r w:rsidRPr="00AC49C0">
        <w:rPr>
          <w:rFonts w:ascii="Times New Roman" w:eastAsia="Times New Roman" w:hAnsi="Times New Roman"/>
          <w:lang w:val="es-ES"/>
        </w:rPr>
        <w:t xml:space="preserve"> ý </w:t>
      </w:r>
      <w:proofErr w:type="spellStart"/>
      <w:r w:rsidRPr="00AC49C0">
        <w:rPr>
          <w:rFonts w:ascii="Times New Roman" w:eastAsia="Times New Roman" w:hAnsi="Times New Roman"/>
          <w:lang w:val="es-ES"/>
        </w:rPr>
        <w:t>thức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học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tập</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suốt</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đời</w:t>
      </w:r>
      <w:proofErr w:type="spellEnd"/>
      <w:r w:rsidRPr="00AC49C0">
        <w:rPr>
          <w:rFonts w:ascii="Times New Roman" w:eastAsia="Times New Roman" w:hAnsi="Times New Roman"/>
          <w:lang w:val="es-ES"/>
        </w:rPr>
        <w:t>.</w:t>
      </w:r>
    </w:p>
    <w:p w14:paraId="0BD3F7F4" w14:textId="77777777" w:rsidR="00350AA2" w:rsidRPr="00AC49C0" w:rsidRDefault="00350AA2" w:rsidP="00350AA2">
      <w:pPr>
        <w:pStyle w:val="Heading3"/>
        <w:spacing w:before="0" w:line="276" w:lineRule="auto"/>
        <w:rPr>
          <w:b w:val="0"/>
        </w:rPr>
      </w:pPr>
      <w:bookmarkStart w:id="40" w:name="_Toc14255984"/>
      <w:r w:rsidRPr="00AC49C0">
        <w:t xml:space="preserve">1.2. </w:t>
      </w:r>
      <w:proofErr w:type="spellStart"/>
      <w:r w:rsidRPr="00AC49C0">
        <w:t>Định</w:t>
      </w:r>
      <w:proofErr w:type="spellEnd"/>
      <w:r w:rsidRPr="00AC49C0">
        <w:t xml:space="preserve"> </w:t>
      </w:r>
      <w:proofErr w:type="spellStart"/>
      <w:r w:rsidRPr="00AC49C0">
        <w:t>hướng</w:t>
      </w:r>
      <w:proofErr w:type="spellEnd"/>
      <w:r w:rsidRPr="00AC49C0">
        <w:t xml:space="preserve"> </w:t>
      </w:r>
      <w:proofErr w:type="spellStart"/>
      <w:r w:rsidRPr="00AC49C0">
        <w:t>nghề</w:t>
      </w:r>
      <w:proofErr w:type="spellEnd"/>
      <w:r w:rsidRPr="00AC49C0">
        <w:t xml:space="preserve"> </w:t>
      </w:r>
      <w:proofErr w:type="spellStart"/>
      <w:r w:rsidRPr="00AC49C0">
        <w:t>nghiệp</w:t>
      </w:r>
      <w:proofErr w:type="spellEnd"/>
      <w:r w:rsidRPr="00AC49C0">
        <w:t xml:space="preserve"> </w:t>
      </w:r>
      <w:proofErr w:type="spellStart"/>
      <w:r w:rsidRPr="00AC49C0">
        <w:t>của</w:t>
      </w:r>
      <w:proofErr w:type="spellEnd"/>
      <w:r w:rsidRPr="00AC49C0">
        <w:t xml:space="preserve"> </w:t>
      </w:r>
      <w:proofErr w:type="spellStart"/>
      <w:r w:rsidRPr="00AC49C0">
        <w:t>người</w:t>
      </w:r>
      <w:proofErr w:type="spellEnd"/>
      <w:r w:rsidRPr="00AC49C0">
        <w:t xml:space="preserve"> </w:t>
      </w:r>
      <w:proofErr w:type="spellStart"/>
      <w:r w:rsidRPr="00AC49C0">
        <w:t>học</w:t>
      </w:r>
      <w:proofErr w:type="spellEnd"/>
      <w:r w:rsidRPr="00AC49C0">
        <w:t xml:space="preserve"> </w:t>
      </w:r>
      <w:proofErr w:type="spellStart"/>
      <w:r w:rsidRPr="00AC49C0">
        <w:t>sau</w:t>
      </w:r>
      <w:proofErr w:type="spellEnd"/>
      <w:r w:rsidRPr="00AC49C0">
        <w:t xml:space="preserve"> </w:t>
      </w:r>
      <w:proofErr w:type="spellStart"/>
      <w:r w:rsidRPr="00AC49C0">
        <w:t>khi</w:t>
      </w:r>
      <w:proofErr w:type="spellEnd"/>
      <w:r w:rsidRPr="00AC49C0">
        <w:t xml:space="preserve"> </w:t>
      </w:r>
      <w:proofErr w:type="spellStart"/>
      <w:r w:rsidRPr="00AC49C0">
        <w:t>tốt</w:t>
      </w:r>
      <w:proofErr w:type="spellEnd"/>
      <w:r w:rsidRPr="00AC49C0">
        <w:t xml:space="preserve"> </w:t>
      </w:r>
      <w:proofErr w:type="spellStart"/>
      <w:r w:rsidRPr="00AC49C0">
        <w:t>nghiệp</w:t>
      </w:r>
      <w:bookmarkEnd w:id="40"/>
      <w:proofErr w:type="spellEnd"/>
    </w:p>
    <w:p w14:paraId="5DDC0E66" w14:textId="77777777" w:rsidR="00350AA2" w:rsidRPr="00AC49C0" w:rsidRDefault="00350AA2" w:rsidP="00350AA2">
      <w:pPr>
        <w:shd w:val="clear" w:color="auto" w:fill="FFFFFF"/>
        <w:spacing w:after="0" w:line="276" w:lineRule="auto"/>
        <w:ind w:firstLine="720"/>
        <w:rPr>
          <w:rFonts w:ascii="Times New Roman" w:hAnsi="Times New Roman"/>
          <w:sz w:val="24"/>
          <w:szCs w:val="24"/>
        </w:rPr>
      </w:pPr>
      <w:proofErr w:type="spellStart"/>
      <w:r w:rsidRPr="00AC49C0">
        <w:rPr>
          <w:rFonts w:ascii="Times New Roman" w:hAnsi="Times New Roman"/>
          <w:sz w:val="24"/>
          <w:szCs w:val="24"/>
        </w:rPr>
        <w:t>Người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học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sau</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khi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tốt</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nghiệp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ngành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Nuôi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trồng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thủy</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có</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thể</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công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tại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vị</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trí</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bộ</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kỹ</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thuật</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bộ</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nghiên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cứu</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bộ</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khuyến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ngư</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bộ</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quản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lý</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bộ</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thị</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trường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bộ</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tư</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vấn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doanh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nhân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nhà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quản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lý</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lãnh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đạo</w:t>
      </w:r>
      <w:proofErr w:type="spellEnd"/>
      <w:r w:rsidRPr="00AC49C0">
        <w:rPr>
          <w:rFonts w:ascii="Times New Roman" w:hAnsi="Times New Roman"/>
          <w:sz w:val="24"/>
          <w:szCs w:val="24"/>
        </w:rPr>
        <w:t xml:space="preserve">. </w:t>
      </w:r>
    </w:p>
    <w:p w14:paraId="5E215930" w14:textId="77777777" w:rsidR="00350AA2" w:rsidRPr="00AC49C0" w:rsidRDefault="00350AA2" w:rsidP="00350AA2">
      <w:pPr>
        <w:shd w:val="clear" w:color="auto" w:fill="FFFFFF"/>
        <w:spacing w:after="0" w:line="276" w:lineRule="auto"/>
        <w:ind w:firstLine="720"/>
        <w:rPr>
          <w:rFonts w:ascii="Times New Roman" w:hAnsi="Times New Roman"/>
          <w:sz w:val="24"/>
          <w:szCs w:val="24"/>
        </w:rPr>
      </w:pPr>
      <w:proofErr w:type="spellStart"/>
      <w:r w:rsidRPr="00AC49C0">
        <w:rPr>
          <w:rFonts w:ascii="Times New Roman" w:hAnsi="Times New Roman"/>
          <w:sz w:val="24"/>
          <w:szCs w:val="24"/>
        </w:rPr>
        <w:lastRenderedPageBreak/>
        <w:t>Lĩnh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vực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công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lĩnh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vực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thủy</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nông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nghiệp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tại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tổ</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chức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kinh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tế</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tổ</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chức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xã</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hội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cơ</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quan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quản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lý</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nhà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nước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doanh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nghiệp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tổ</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chức</w:t>
      </w:r>
      <w:proofErr w:type="spellEnd"/>
      <w:r w:rsidRPr="00AC49C0">
        <w:rPr>
          <w:rFonts w:ascii="Times New Roman" w:hAnsi="Times New Roman"/>
          <w:sz w:val="24"/>
          <w:szCs w:val="24"/>
        </w:rPr>
        <w:t xml:space="preserve"> phi </w:t>
      </w:r>
      <w:proofErr w:type="spellStart"/>
      <w:r w:rsidRPr="00AC49C0">
        <w:rPr>
          <w:rFonts w:ascii="Times New Roman" w:hAnsi="Times New Roman"/>
          <w:sz w:val="24"/>
          <w:szCs w:val="24"/>
        </w:rPr>
        <w:t>chính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phủ</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trong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nước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quốc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tế</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thuộc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lĩnh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vực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thủy</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hải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sản</w:t>
      </w:r>
      <w:proofErr w:type="spellEnd"/>
      <w:r w:rsidRPr="00AC49C0">
        <w:rPr>
          <w:rFonts w:ascii="Times New Roman" w:hAnsi="Times New Roman"/>
          <w:sz w:val="24"/>
          <w:szCs w:val="24"/>
        </w:rPr>
        <w:t>.</w:t>
      </w:r>
    </w:p>
    <w:p w14:paraId="40676320" w14:textId="77777777" w:rsidR="00350AA2" w:rsidRPr="00AC49C0" w:rsidRDefault="00350AA2" w:rsidP="00350AA2">
      <w:pPr>
        <w:shd w:val="clear" w:color="auto" w:fill="FFFFFF"/>
        <w:spacing w:after="0" w:line="276" w:lineRule="auto"/>
        <w:ind w:firstLine="720"/>
        <w:rPr>
          <w:rFonts w:ascii="Times New Roman" w:hAnsi="Times New Roman"/>
          <w:sz w:val="24"/>
          <w:szCs w:val="24"/>
        </w:rPr>
      </w:pPr>
      <w:proofErr w:type="spellStart"/>
      <w:r w:rsidRPr="00AC49C0">
        <w:rPr>
          <w:rFonts w:ascii="Times New Roman" w:hAnsi="Times New Roman"/>
          <w:sz w:val="24"/>
          <w:szCs w:val="24"/>
        </w:rPr>
        <w:t>Ngoài</w:t>
      </w:r>
      <w:proofErr w:type="spellEnd"/>
      <w:r w:rsidRPr="00AC49C0">
        <w:rPr>
          <w:rFonts w:ascii="Times New Roman" w:hAnsi="Times New Roman"/>
          <w:sz w:val="24"/>
          <w:szCs w:val="24"/>
        </w:rPr>
        <w:t xml:space="preserve"> ra, </w:t>
      </w:r>
      <w:proofErr w:type="spellStart"/>
      <w:r w:rsidRPr="00AC49C0">
        <w:rPr>
          <w:rFonts w:ascii="Times New Roman" w:hAnsi="Times New Roman"/>
          <w:sz w:val="24"/>
          <w:szCs w:val="24"/>
        </w:rPr>
        <w:t>người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học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sau</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khi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tốt</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nghiệp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còn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có</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thể</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tự</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mình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đứng</w:t>
      </w:r>
      <w:proofErr w:type="spellEnd"/>
      <w:r w:rsidRPr="00AC49C0">
        <w:rPr>
          <w:rFonts w:ascii="Times New Roman" w:hAnsi="Times New Roman"/>
          <w:sz w:val="24"/>
          <w:szCs w:val="24"/>
        </w:rPr>
        <w:t xml:space="preserve"> ra </w:t>
      </w:r>
      <w:proofErr w:type="spellStart"/>
      <w:r w:rsidRPr="00AC49C0">
        <w:rPr>
          <w:rFonts w:ascii="Times New Roman" w:hAnsi="Times New Roman"/>
          <w:sz w:val="24"/>
          <w:szCs w:val="24"/>
        </w:rPr>
        <w:t>làm</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chủ</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trang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trại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hoặc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mở</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cửa</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hàng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thuốc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thú</w:t>
      </w:r>
      <w:proofErr w:type="spellEnd"/>
      <w:r w:rsidRPr="00AC49C0">
        <w:rPr>
          <w:rFonts w:ascii="Times New Roman" w:hAnsi="Times New Roman"/>
          <w:sz w:val="24"/>
          <w:szCs w:val="24"/>
        </w:rPr>
        <w:t xml:space="preserve"> y, </w:t>
      </w:r>
      <w:proofErr w:type="spellStart"/>
      <w:r w:rsidRPr="00AC49C0">
        <w:rPr>
          <w:rFonts w:ascii="Times New Roman" w:hAnsi="Times New Roman"/>
          <w:sz w:val="24"/>
          <w:szCs w:val="24"/>
        </w:rPr>
        <w:t>thức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ăn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cho</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thủy</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sản</w:t>
      </w:r>
      <w:proofErr w:type="spellEnd"/>
      <w:r w:rsidRPr="00AC49C0">
        <w:rPr>
          <w:rFonts w:ascii="Times New Roman" w:hAnsi="Times New Roman"/>
          <w:sz w:val="24"/>
          <w:szCs w:val="24"/>
        </w:rPr>
        <w:t>.</w:t>
      </w:r>
    </w:p>
    <w:p w14:paraId="5952908D" w14:textId="77777777" w:rsidR="00350AA2" w:rsidRPr="00AC49C0" w:rsidRDefault="00350AA2" w:rsidP="00350AA2">
      <w:pPr>
        <w:spacing w:after="120" w:line="276" w:lineRule="auto"/>
        <w:jc w:val="left"/>
        <w:rPr>
          <w:rFonts w:ascii="Times New Roman" w:eastAsia="Times New Roman" w:hAnsi="Times New Roman"/>
          <w:bCs/>
          <w:i/>
          <w:sz w:val="24"/>
          <w:szCs w:val="24"/>
          <w:lang w:val="nl-NL"/>
        </w:rPr>
      </w:pPr>
      <w:bookmarkStart w:id="41" w:name="_Toc490818799"/>
      <w:bookmarkStart w:id="42" w:name="_Toc491182446"/>
      <w:bookmarkStart w:id="43" w:name="_Toc491185065"/>
      <w:bookmarkStart w:id="44" w:name="_Toc492036425"/>
      <w:r w:rsidRPr="00AC49C0">
        <w:rPr>
          <w:rFonts w:ascii="Times New Roman" w:eastAsia="Times New Roman" w:hAnsi="Times New Roman"/>
          <w:bCs/>
          <w:i/>
          <w:sz w:val="24"/>
          <w:szCs w:val="24"/>
          <w:lang w:val="nl-NL"/>
        </w:rPr>
        <w:t>Định hướng học tập nâng cao trình độ sau khi tốt nghiệp</w:t>
      </w:r>
      <w:bookmarkEnd w:id="41"/>
      <w:bookmarkEnd w:id="42"/>
      <w:bookmarkEnd w:id="43"/>
      <w:bookmarkEnd w:id="44"/>
      <w:r w:rsidRPr="00AC49C0">
        <w:rPr>
          <w:rFonts w:ascii="Times New Roman" w:eastAsia="Times New Roman" w:hAnsi="Times New Roman"/>
          <w:bCs/>
          <w:i/>
          <w:sz w:val="24"/>
          <w:szCs w:val="24"/>
          <w:lang w:val="nl-NL"/>
        </w:rPr>
        <w:t xml:space="preserve"> </w:t>
      </w:r>
    </w:p>
    <w:p w14:paraId="4F804777" w14:textId="77777777" w:rsidR="00350AA2" w:rsidRPr="00AC49C0" w:rsidRDefault="00350AA2" w:rsidP="00350AA2">
      <w:pPr>
        <w:shd w:val="clear" w:color="auto" w:fill="FFFFFF"/>
        <w:spacing w:before="120" w:after="0" w:line="276" w:lineRule="auto"/>
        <w:ind w:firstLine="720"/>
        <w:rPr>
          <w:rFonts w:ascii="Times New Roman" w:hAnsi="Times New Roman"/>
          <w:sz w:val="24"/>
          <w:szCs w:val="24"/>
        </w:rPr>
      </w:pPr>
      <w:proofErr w:type="spellStart"/>
      <w:r w:rsidRPr="00AC49C0">
        <w:rPr>
          <w:rFonts w:ascii="Times New Roman" w:hAnsi="Times New Roman"/>
          <w:sz w:val="24"/>
          <w:szCs w:val="24"/>
        </w:rPr>
        <w:t>Sinh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viên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sau</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khi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tốt</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nghiệp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ngành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Nuôi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trồng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thủy</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có</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thể</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tiếp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tục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theo</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đuổi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học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tập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bằng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cấp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cao</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hơn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hoặc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khóa</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học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chuyên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sâu</w:t>
      </w:r>
      <w:proofErr w:type="spellEnd"/>
      <w:r w:rsidRPr="00AC49C0">
        <w:rPr>
          <w:rFonts w:ascii="Times New Roman" w:hAnsi="Times New Roman"/>
          <w:sz w:val="24"/>
          <w:szCs w:val="24"/>
        </w:rPr>
        <w:t xml:space="preserve"> ở </w:t>
      </w:r>
      <w:proofErr w:type="spellStart"/>
      <w:r w:rsidRPr="00AC49C0">
        <w:rPr>
          <w:rFonts w:ascii="Times New Roman" w:hAnsi="Times New Roman"/>
          <w:sz w:val="24"/>
          <w:szCs w:val="24"/>
        </w:rPr>
        <w:t>trong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ngoài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nước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liên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quan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đến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lĩnh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vưc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Thuỷ</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Chăn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nuôi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Thú</w:t>
      </w:r>
      <w:proofErr w:type="spellEnd"/>
      <w:r w:rsidRPr="00AC49C0">
        <w:rPr>
          <w:rFonts w:ascii="Times New Roman" w:hAnsi="Times New Roman"/>
          <w:sz w:val="24"/>
          <w:szCs w:val="24"/>
        </w:rPr>
        <w:t xml:space="preserve"> y, </w:t>
      </w:r>
      <w:proofErr w:type="spellStart"/>
      <w:r w:rsidRPr="00AC49C0">
        <w:rPr>
          <w:rFonts w:ascii="Times New Roman" w:hAnsi="Times New Roman"/>
          <w:sz w:val="24"/>
          <w:szCs w:val="24"/>
        </w:rPr>
        <w:t>Sinh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học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trong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nước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quốc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tế</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phát</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triển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sự</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nghiệp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để</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trở</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thành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chuyên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gia</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nhà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quản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lý</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lãnh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đạo</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công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dân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toàn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cầu</w:t>
      </w:r>
      <w:proofErr w:type="spellEnd"/>
      <w:r w:rsidRPr="00AC49C0">
        <w:rPr>
          <w:rFonts w:ascii="Times New Roman" w:hAnsi="Times New Roman"/>
          <w:sz w:val="24"/>
          <w:szCs w:val="24"/>
        </w:rPr>
        <w:t>.</w:t>
      </w:r>
    </w:p>
    <w:p w14:paraId="07427CB2" w14:textId="77777777" w:rsidR="00350AA2" w:rsidRPr="00AC49C0" w:rsidRDefault="00350AA2" w:rsidP="00350AA2">
      <w:pPr>
        <w:shd w:val="clear" w:color="auto" w:fill="FFFFFF"/>
        <w:spacing w:before="120" w:after="0" w:line="276" w:lineRule="auto"/>
        <w:ind w:firstLine="720"/>
        <w:rPr>
          <w:rFonts w:ascii="Times New Roman" w:hAnsi="Times New Roman"/>
          <w:sz w:val="24"/>
          <w:szCs w:val="24"/>
        </w:rPr>
      </w:pPr>
      <w:r w:rsidRPr="00AC49C0">
        <w:rPr>
          <w:rFonts w:ascii="Times New Roman" w:eastAsia="Times New Roman" w:hAnsi="Times New Roman"/>
          <w:b/>
          <w:bCs/>
          <w:sz w:val="24"/>
          <w:szCs w:val="24"/>
          <w:lang w:eastAsia="x-none"/>
        </w:rPr>
        <w:t xml:space="preserve">2.3. </w:t>
      </w:r>
      <w:proofErr w:type="spellStart"/>
      <w:r w:rsidRPr="00AC49C0">
        <w:rPr>
          <w:rFonts w:ascii="Times New Roman" w:eastAsia="Times New Roman" w:hAnsi="Times New Roman"/>
          <w:b/>
          <w:bCs/>
          <w:sz w:val="24"/>
          <w:szCs w:val="24"/>
          <w:lang w:eastAsia="x-none"/>
        </w:rPr>
        <w:t>Tiến</w:t>
      </w:r>
      <w:proofErr w:type="spellEnd"/>
      <w:r w:rsidRPr="00AC49C0">
        <w:rPr>
          <w:rFonts w:ascii="Times New Roman" w:eastAsia="Times New Roman" w:hAnsi="Times New Roman"/>
          <w:b/>
          <w:bCs/>
          <w:sz w:val="24"/>
          <w:szCs w:val="24"/>
          <w:lang w:eastAsia="x-none"/>
        </w:rPr>
        <w:t xml:space="preserve"> </w:t>
      </w:r>
      <w:proofErr w:type="spellStart"/>
      <w:r w:rsidRPr="00AC49C0">
        <w:rPr>
          <w:rFonts w:ascii="Times New Roman" w:eastAsia="Times New Roman" w:hAnsi="Times New Roman"/>
          <w:b/>
          <w:bCs/>
          <w:sz w:val="24"/>
          <w:szCs w:val="24"/>
          <w:lang w:eastAsia="x-none"/>
        </w:rPr>
        <w:t>trình</w:t>
      </w:r>
      <w:proofErr w:type="spellEnd"/>
      <w:r w:rsidRPr="00AC49C0">
        <w:rPr>
          <w:rFonts w:ascii="Times New Roman" w:eastAsia="Times New Roman" w:hAnsi="Times New Roman"/>
          <w:b/>
          <w:bCs/>
          <w:sz w:val="24"/>
          <w:szCs w:val="24"/>
          <w:lang w:eastAsia="x-none"/>
        </w:rPr>
        <w:t xml:space="preserve"> </w:t>
      </w:r>
      <w:proofErr w:type="spellStart"/>
      <w:r w:rsidRPr="00AC49C0">
        <w:rPr>
          <w:rFonts w:ascii="Times New Roman" w:eastAsia="Times New Roman" w:hAnsi="Times New Roman"/>
          <w:b/>
          <w:bCs/>
          <w:sz w:val="24"/>
          <w:szCs w:val="24"/>
          <w:lang w:eastAsia="x-none"/>
        </w:rPr>
        <w:t>đào</w:t>
      </w:r>
      <w:proofErr w:type="spellEnd"/>
      <w:r w:rsidRPr="00AC49C0">
        <w:rPr>
          <w:rFonts w:ascii="Times New Roman" w:eastAsia="Times New Roman" w:hAnsi="Times New Roman"/>
          <w:b/>
          <w:bCs/>
          <w:sz w:val="24"/>
          <w:szCs w:val="24"/>
          <w:lang w:eastAsia="x-none"/>
        </w:rPr>
        <w:t xml:space="preserve"> </w:t>
      </w:r>
      <w:proofErr w:type="spellStart"/>
      <w:r w:rsidRPr="00AC49C0">
        <w:rPr>
          <w:rFonts w:ascii="Times New Roman" w:eastAsia="Times New Roman" w:hAnsi="Times New Roman"/>
          <w:b/>
          <w:bCs/>
          <w:sz w:val="24"/>
          <w:szCs w:val="24"/>
          <w:lang w:eastAsia="x-none"/>
        </w:rPr>
        <w:t>tạo</w:t>
      </w:r>
      <w:proofErr w:type="spellEnd"/>
    </w:p>
    <w:p w14:paraId="1CB671B0" w14:textId="77777777" w:rsidR="00350AA2" w:rsidRPr="00AC49C0" w:rsidRDefault="00350AA2" w:rsidP="00350AA2">
      <w:pPr>
        <w:pStyle w:val="Heading3"/>
        <w:spacing w:before="0" w:line="276" w:lineRule="auto"/>
        <w:rPr>
          <w:b w:val="0"/>
        </w:rPr>
      </w:pPr>
      <w:bookmarkStart w:id="45" w:name="_Toc490732862"/>
      <w:bookmarkStart w:id="46" w:name="_Toc490818800"/>
      <w:bookmarkStart w:id="47" w:name="_Toc491182447"/>
      <w:bookmarkStart w:id="48" w:name="_Toc491185066"/>
      <w:bookmarkStart w:id="49" w:name="_Toc492036426"/>
      <w:bookmarkStart w:id="50" w:name="_Toc14255985"/>
      <w:r w:rsidRPr="00AC49C0">
        <w:t xml:space="preserve">1.3. </w:t>
      </w:r>
      <w:proofErr w:type="spellStart"/>
      <w:r w:rsidRPr="00AC49C0">
        <w:t>Tiến</w:t>
      </w:r>
      <w:proofErr w:type="spellEnd"/>
      <w:r w:rsidRPr="00AC49C0">
        <w:t xml:space="preserve"> </w:t>
      </w:r>
      <w:proofErr w:type="spellStart"/>
      <w:r w:rsidRPr="00AC49C0">
        <w:t>trình</w:t>
      </w:r>
      <w:proofErr w:type="spellEnd"/>
      <w:r w:rsidRPr="00AC49C0">
        <w:t xml:space="preserve"> </w:t>
      </w:r>
      <w:proofErr w:type="spellStart"/>
      <w:r w:rsidRPr="00AC49C0">
        <w:t>đào</w:t>
      </w:r>
      <w:proofErr w:type="spellEnd"/>
      <w:r w:rsidRPr="00AC49C0">
        <w:t xml:space="preserve"> </w:t>
      </w:r>
      <w:proofErr w:type="spellStart"/>
      <w:r w:rsidRPr="00AC49C0">
        <w:t>tạo</w:t>
      </w:r>
      <w:bookmarkEnd w:id="45"/>
      <w:bookmarkEnd w:id="46"/>
      <w:bookmarkEnd w:id="47"/>
      <w:bookmarkEnd w:id="48"/>
      <w:bookmarkEnd w:id="49"/>
      <w:bookmarkEnd w:id="50"/>
      <w:proofErr w:type="spellEnd"/>
      <w:r w:rsidRPr="00AC49C0">
        <w:t xml:space="preserve"> </w:t>
      </w: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95"/>
        <w:gridCol w:w="503"/>
        <w:gridCol w:w="1524"/>
        <w:gridCol w:w="1169"/>
        <w:gridCol w:w="806"/>
        <w:gridCol w:w="540"/>
        <w:gridCol w:w="540"/>
        <w:gridCol w:w="1440"/>
        <w:gridCol w:w="1001"/>
        <w:gridCol w:w="990"/>
        <w:gridCol w:w="641"/>
        <w:gridCol w:w="757"/>
      </w:tblGrid>
      <w:tr w:rsidR="00F47B6E" w:rsidRPr="005A1CA4" w14:paraId="55F7383A" w14:textId="77777777" w:rsidTr="00F47B6E">
        <w:trPr>
          <w:trHeight w:val="1020"/>
          <w:jc w:val="center"/>
        </w:trPr>
        <w:tc>
          <w:tcPr>
            <w:tcW w:w="595" w:type="dxa"/>
            <w:shd w:val="clear" w:color="auto" w:fill="FFFFFF"/>
            <w:vAlign w:val="center"/>
            <w:hideMark/>
          </w:tcPr>
          <w:p w14:paraId="1E34292F" w14:textId="77777777" w:rsidR="00F47B6E" w:rsidRPr="005A1CA4" w:rsidRDefault="00F47B6E" w:rsidP="00F47B6E">
            <w:pPr>
              <w:spacing w:before="20" w:after="0" w:line="264" w:lineRule="auto"/>
              <w:jc w:val="center"/>
              <w:rPr>
                <w:rFonts w:ascii="Times New Roman" w:eastAsia="Times New Roman" w:hAnsi="Times New Roman"/>
                <w:b/>
                <w:bCs/>
                <w:color w:val="000000"/>
              </w:rPr>
            </w:pPr>
            <w:proofErr w:type="spellStart"/>
            <w:r w:rsidRPr="005A1CA4">
              <w:rPr>
                <w:rFonts w:ascii="Times New Roman" w:eastAsia="Times New Roman" w:hAnsi="Times New Roman"/>
                <w:b/>
                <w:bCs/>
                <w:color w:val="000000"/>
              </w:rPr>
              <w:t>Học</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kỳ</w:t>
            </w:r>
            <w:proofErr w:type="spellEnd"/>
          </w:p>
        </w:tc>
        <w:tc>
          <w:tcPr>
            <w:tcW w:w="503" w:type="dxa"/>
            <w:shd w:val="clear" w:color="auto" w:fill="FFFFFF"/>
            <w:noWrap/>
            <w:vAlign w:val="center"/>
            <w:hideMark/>
          </w:tcPr>
          <w:p w14:paraId="521CA50C" w14:textId="77777777" w:rsidR="00F47B6E" w:rsidRPr="005A1CA4" w:rsidRDefault="00F47B6E" w:rsidP="00F47B6E">
            <w:pPr>
              <w:spacing w:before="20" w:after="0" w:line="264" w:lineRule="auto"/>
              <w:jc w:val="center"/>
              <w:rPr>
                <w:rFonts w:ascii="Times New Roman" w:eastAsia="Times New Roman" w:hAnsi="Times New Roman"/>
                <w:b/>
                <w:bCs/>
                <w:color w:val="000000"/>
              </w:rPr>
            </w:pPr>
            <w:r w:rsidRPr="005A1CA4">
              <w:rPr>
                <w:rFonts w:ascii="Times New Roman" w:eastAsia="Times New Roman" w:hAnsi="Times New Roman"/>
                <w:b/>
                <w:bCs/>
                <w:color w:val="000000"/>
              </w:rPr>
              <w:t>TT</w:t>
            </w:r>
          </w:p>
        </w:tc>
        <w:tc>
          <w:tcPr>
            <w:tcW w:w="1524" w:type="dxa"/>
            <w:shd w:val="clear" w:color="auto" w:fill="FFFFFF"/>
            <w:noWrap/>
            <w:vAlign w:val="center"/>
            <w:hideMark/>
          </w:tcPr>
          <w:p w14:paraId="2FF4A74F" w14:textId="77777777" w:rsidR="00F47B6E" w:rsidRPr="005A1CA4" w:rsidRDefault="00F47B6E" w:rsidP="00F47B6E">
            <w:pPr>
              <w:spacing w:before="20" w:after="0" w:line="264" w:lineRule="auto"/>
              <w:jc w:val="center"/>
              <w:rPr>
                <w:rFonts w:ascii="Times New Roman" w:eastAsia="Times New Roman" w:hAnsi="Times New Roman"/>
                <w:b/>
                <w:bCs/>
                <w:color w:val="000000"/>
              </w:rPr>
            </w:pPr>
            <w:proofErr w:type="spellStart"/>
            <w:r w:rsidRPr="005A1CA4">
              <w:rPr>
                <w:rFonts w:ascii="Times New Roman" w:eastAsia="Times New Roman" w:hAnsi="Times New Roman"/>
                <w:b/>
                <w:bCs/>
                <w:color w:val="000000"/>
              </w:rPr>
              <w:t>Tên</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học</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phần</w:t>
            </w:r>
            <w:proofErr w:type="spellEnd"/>
          </w:p>
        </w:tc>
        <w:tc>
          <w:tcPr>
            <w:tcW w:w="1169" w:type="dxa"/>
            <w:shd w:val="clear" w:color="auto" w:fill="FFFFFF"/>
            <w:vAlign w:val="center"/>
            <w:hideMark/>
          </w:tcPr>
          <w:p w14:paraId="57C35565" w14:textId="77777777" w:rsidR="00F47B6E" w:rsidRPr="005A1CA4" w:rsidRDefault="00F47B6E" w:rsidP="00F47B6E">
            <w:pPr>
              <w:spacing w:before="20" w:after="0" w:line="264" w:lineRule="auto"/>
              <w:jc w:val="center"/>
              <w:rPr>
                <w:rFonts w:ascii="Times New Roman" w:eastAsia="Times New Roman" w:hAnsi="Times New Roman"/>
                <w:b/>
                <w:bCs/>
                <w:color w:val="000000"/>
              </w:rPr>
            </w:pPr>
            <w:proofErr w:type="spellStart"/>
            <w:r w:rsidRPr="005A1CA4">
              <w:rPr>
                <w:rFonts w:ascii="Times New Roman" w:eastAsia="Times New Roman" w:hAnsi="Times New Roman"/>
                <w:b/>
                <w:bCs/>
                <w:color w:val="000000"/>
              </w:rPr>
              <w:t>Mã</w:t>
            </w:r>
            <w:proofErr w:type="spellEnd"/>
            <w:r w:rsidRPr="005A1CA4">
              <w:rPr>
                <w:rFonts w:ascii="Times New Roman" w:eastAsia="Times New Roman" w:hAnsi="Times New Roman"/>
                <w:b/>
                <w:bCs/>
                <w:color w:val="000000"/>
              </w:rPr>
              <w:t xml:space="preserve"> </w:t>
            </w:r>
            <w:proofErr w:type="spellStart"/>
            <w:proofErr w:type="gramStart"/>
            <w:r w:rsidRPr="005A1CA4">
              <w:rPr>
                <w:rFonts w:ascii="Times New Roman" w:eastAsia="Times New Roman" w:hAnsi="Times New Roman"/>
                <w:b/>
                <w:bCs/>
                <w:color w:val="000000"/>
              </w:rPr>
              <w:t>học</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phần</w:t>
            </w:r>
            <w:proofErr w:type="spellEnd"/>
            <w:proofErr w:type="gramEnd"/>
          </w:p>
        </w:tc>
        <w:tc>
          <w:tcPr>
            <w:tcW w:w="806" w:type="dxa"/>
            <w:shd w:val="clear" w:color="auto" w:fill="FFFFFF"/>
            <w:vAlign w:val="center"/>
            <w:hideMark/>
          </w:tcPr>
          <w:p w14:paraId="7BAFD968" w14:textId="77777777" w:rsidR="00F47B6E" w:rsidRPr="005A1CA4" w:rsidRDefault="00F47B6E" w:rsidP="00F47B6E">
            <w:pPr>
              <w:spacing w:before="20" w:after="0" w:line="264" w:lineRule="auto"/>
              <w:jc w:val="center"/>
              <w:rPr>
                <w:rFonts w:ascii="Times New Roman" w:eastAsia="Times New Roman" w:hAnsi="Times New Roman"/>
                <w:b/>
                <w:bCs/>
                <w:color w:val="000000"/>
              </w:rPr>
            </w:pPr>
            <w:proofErr w:type="spellStart"/>
            <w:r w:rsidRPr="005A1CA4">
              <w:rPr>
                <w:rFonts w:ascii="Times New Roman" w:eastAsia="Times New Roman" w:hAnsi="Times New Roman"/>
                <w:b/>
                <w:bCs/>
                <w:color w:val="000000"/>
              </w:rPr>
              <w:t>Tổng</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số</w:t>
            </w:r>
            <w:proofErr w:type="spellEnd"/>
            <w:r w:rsidRPr="005A1CA4">
              <w:rPr>
                <w:rFonts w:ascii="Times New Roman" w:eastAsia="Times New Roman" w:hAnsi="Times New Roman"/>
                <w:b/>
                <w:bCs/>
                <w:color w:val="000000"/>
              </w:rPr>
              <w:t xml:space="preserve"> TC</w:t>
            </w:r>
          </w:p>
        </w:tc>
        <w:tc>
          <w:tcPr>
            <w:tcW w:w="540" w:type="dxa"/>
            <w:shd w:val="clear" w:color="auto" w:fill="FFFFFF"/>
            <w:noWrap/>
            <w:vAlign w:val="center"/>
            <w:hideMark/>
          </w:tcPr>
          <w:p w14:paraId="24346331" w14:textId="77777777" w:rsidR="00F47B6E" w:rsidRPr="005A1CA4" w:rsidRDefault="00F47B6E" w:rsidP="00F47B6E">
            <w:pPr>
              <w:spacing w:before="20" w:after="0" w:line="264" w:lineRule="auto"/>
              <w:jc w:val="center"/>
              <w:rPr>
                <w:rFonts w:ascii="Times New Roman" w:eastAsia="Times New Roman" w:hAnsi="Times New Roman"/>
                <w:b/>
                <w:bCs/>
                <w:color w:val="000000"/>
              </w:rPr>
            </w:pPr>
            <w:r w:rsidRPr="005A1CA4">
              <w:rPr>
                <w:rFonts w:ascii="Times New Roman" w:eastAsia="Times New Roman" w:hAnsi="Times New Roman"/>
                <w:b/>
                <w:bCs/>
                <w:color w:val="000000"/>
              </w:rPr>
              <w:t>LT</w:t>
            </w:r>
          </w:p>
        </w:tc>
        <w:tc>
          <w:tcPr>
            <w:tcW w:w="540" w:type="dxa"/>
            <w:shd w:val="clear" w:color="auto" w:fill="FFFFFF"/>
            <w:noWrap/>
            <w:vAlign w:val="center"/>
            <w:hideMark/>
          </w:tcPr>
          <w:p w14:paraId="08CE24BF" w14:textId="77777777" w:rsidR="00F47B6E" w:rsidRPr="005A1CA4" w:rsidRDefault="00F47B6E" w:rsidP="00F47B6E">
            <w:pPr>
              <w:spacing w:before="20" w:after="0" w:line="264" w:lineRule="auto"/>
              <w:jc w:val="center"/>
              <w:rPr>
                <w:rFonts w:ascii="Times New Roman" w:eastAsia="Times New Roman" w:hAnsi="Times New Roman"/>
                <w:b/>
                <w:bCs/>
                <w:color w:val="000000"/>
              </w:rPr>
            </w:pPr>
            <w:r w:rsidRPr="005A1CA4">
              <w:rPr>
                <w:rFonts w:ascii="Times New Roman" w:eastAsia="Times New Roman" w:hAnsi="Times New Roman"/>
                <w:b/>
                <w:bCs/>
                <w:color w:val="000000"/>
              </w:rPr>
              <w:t>TH</w:t>
            </w:r>
          </w:p>
        </w:tc>
        <w:tc>
          <w:tcPr>
            <w:tcW w:w="1440" w:type="dxa"/>
            <w:shd w:val="clear" w:color="auto" w:fill="FFFFFF"/>
            <w:vAlign w:val="center"/>
            <w:hideMark/>
          </w:tcPr>
          <w:p w14:paraId="676473F9" w14:textId="77777777" w:rsidR="00F47B6E" w:rsidRPr="005A1CA4" w:rsidRDefault="00F47B6E" w:rsidP="00F47B6E">
            <w:pPr>
              <w:spacing w:before="20" w:after="0" w:line="264" w:lineRule="auto"/>
              <w:jc w:val="center"/>
              <w:rPr>
                <w:rFonts w:ascii="Times New Roman" w:eastAsia="Times New Roman" w:hAnsi="Times New Roman"/>
                <w:b/>
                <w:bCs/>
                <w:color w:val="000000"/>
              </w:rPr>
            </w:pPr>
            <w:proofErr w:type="spellStart"/>
            <w:r w:rsidRPr="005A1CA4">
              <w:rPr>
                <w:rFonts w:ascii="Times New Roman" w:eastAsia="Times New Roman" w:hAnsi="Times New Roman"/>
                <w:b/>
                <w:bCs/>
                <w:color w:val="000000"/>
              </w:rPr>
              <w:t>Học</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phần</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tiên</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quyết</w:t>
            </w:r>
            <w:proofErr w:type="spellEnd"/>
          </w:p>
        </w:tc>
        <w:tc>
          <w:tcPr>
            <w:tcW w:w="1001" w:type="dxa"/>
            <w:shd w:val="clear" w:color="auto" w:fill="FFFFFF"/>
            <w:vAlign w:val="center"/>
            <w:hideMark/>
          </w:tcPr>
          <w:p w14:paraId="13C20754" w14:textId="77777777" w:rsidR="00F47B6E" w:rsidRPr="005A1CA4" w:rsidRDefault="00F47B6E" w:rsidP="00F47B6E">
            <w:pPr>
              <w:spacing w:before="20" w:after="0" w:line="264" w:lineRule="auto"/>
              <w:jc w:val="center"/>
              <w:rPr>
                <w:rFonts w:ascii="Times New Roman" w:eastAsia="Times New Roman" w:hAnsi="Times New Roman"/>
                <w:b/>
                <w:bCs/>
                <w:color w:val="000000"/>
              </w:rPr>
            </w:pPr>
            <w:proofErr w:type="spellStart"/>
            <w:r w:rsidRPr="005A1CA4">
              <w:rPr>
                <w:rFonts w:ascii="Times New Roman" w:eastAsia="Times New Roman" w:hAnsi="Times New Roman"/>
                <w:b/>
                <w:bCs/>
                <w:color w:val="000000"/>
              </w:rPr>
              <w:t>Mã</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học</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phần</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tiên</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quyết</w:t>
            </w:r>
            <w:proofErr w:type="spellEnd"/>
          </w:p>
        </w:tc>
        <w:tc>
          <w:tcPr>
            <w:tcW w:w="990" w:type="dxa"/>
            <w:shd w:val="clear" w:color="auto" w:fill="FFFFFF"/>
            <w:vAlign w:val="center"/>
            <w:hideMark/>
          </w:tcPr>
          <w:p w14:paraId="159FDC43" w14:textId="77777777" w:rsidR="00F47B6E" w:rsidRPr="005A1CA4" w:rsidRDefault="00F47B6E" w:rsidP="00F47B6E">
            <w:pPr>
              <w:spacing w:before="20" w:after="0" w:line="264" w:lineRule="auto"/>
              <w:jc w:val="center"/>
              <w:rPr>
                <w:rFonts w:ascii="Times New Roman" w:eastAsia="Times New Roman" w:hAnsi="Times New Roman"/>
                <w:b/>
                <w:bCs/>
                <w:color w:val="000000"/>
              </w:rPr>
            </w:pPr>
            <w:proofErr w:type="spellStart"/>
            <w:r w:rsidRPr="005A1CA4">
              <w:rPr>
                <w:rFonts w:ascii="Times New Roman" w:eastAsia="Times New Roman" w:hAnsi="Times New Roman"/>
                <w:b/>
                <w:bCs/>
                <w:color w:val="000000"/>
              </w:rPr>
              <w:t>Loại</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tiên</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quyết</w:t>
            </w:r>
            <w:proofErr w:type="spellEnd"/>
            <w:r w:rsidRPr="005A1CA4">
              <w:rPr>
                <w:rFonts w:ascii="Times New Roman" w:eastAsia="Times New Roman" w:hAnsi="Times New Roman"/>
                <w:b/>
                <w:bCs/>
                <w:color w:val="000000"/>
              </w:rPr>
              <w:br/>
              <w:t xml:space="preserve">(1 song </w:t>
            </w:r>
            <w:proofErr w:type="spellStart"/>
            <w:r w:rsidRPr="005A1CA4">
              <w:rPr>
                <w:rFonts w:ascii="Times New Roman" w:eastAsia="Times New Roman" w:hAnsi="Times New Roman"/>
                <w:b/>
                <w:bCs/>
                <w:color w:val="000000"/>
              </w:rPr>
              <w:t>hành</w:t>
            </w:r>
            <w:proofErr w:type="spellEnd"/>
            <w:r w:rsidRPr="005A1CA4">
              <w:rPr>
                <w:rFonts w:ascii="Times New Roman" w:eastAsia="Times New Roman" w:hAnsi="Times New Roman"/>
                <w:b/>
                <w:bCs/>
                <w:color w:val="000000"/>
              </w:rPr>
              <w:t xml:space="preserve">, 2 </w:t>
            </w:r>
            <w:proofErr w:type="spellStart"/>
            <w:r w:rsidRPr="005A1CA4">
              <w:rPr>
                <w:rFonts w:ascii="Times New Roman" w:eastAsia="Times New Roman" w:hAnsi="Times New Roman"/>
                <w:b/>
                <w:bCs/>
                <w:color w:val="000000"/>
              </w:rPr>
              <w:t>học</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trước</w:t>
            </w:r>
            <w:proofErr w:type="spellEnd"/>
            <w:r w:rsidRPr="005A1CA4">
              <w:rPr>
                <w:rFonts w:ascii="Times New Roman" w:eastAsia="Times New Roman" w:hAnsi="Times New Roman"/>
                <w:b/>
                <w:bCs/>
                <w:color w:val="000000"/>
              </w:rPr>
              <w:t xml:space="preserve">, 3 </w:t>
            </w:r>
            <w:proofErr w:type="spellStart"/>
            <w:r w:rsidRPr="005A1CA4">
              <w:rPr>
                <w:rFonts w:ascii="Times New Roman" w:eastAsia="Times New Roman" w:hAnsi="Times New Roman"/>
                <w:b/>
                <w:bCs/>
                <w:color w:val="000000"/>
              </w:rPr>
              <w:t>tiên</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quyết</w:t>
            </w:r>
            <w:proofErr w:type="spellEnd"/>
            <w:r w:rsidRPr="005A1CA4">
              <w:rPr>
                <w:rFonts w:ascii="Times New Roman" w:eastAsia="Times New Roman" w:hAnsi="Times New Roman"/>
                <w:b/>
                <w:bCs/>
                <w:color w:val="000000"/>
              </w:rPr>
              <w:t>)</w:t>
            </w:r>
          </w:p>
        </w:tc>
        <w:tc>
          <w:tcPr>
            <w:tcW w:w="641" w:type="dxa"/>
            <w:shd w:val="clear" w:color="auto" w:fill="FFFFFF"/>
            <w:vAlign w:val="center"/>
            <w:hideMark/>
          </w:tcPr>
          <w:p w14:paraId="30D1B967" w14:textId="77777777" w:rsidR="00F47B6E" w:rsidRPr="005A1CA4" w:rsidRDefault="00F47B6E" w:rsidP="00F47B6E">
            <w:pPr>
              <w:spacing w:before="20" w:after="0" w:line="264" w:lineRule="auto"/>
              <w:jc w:val="center"/>
              <w:rPr>
                <w:rFonts w:ascii="Times New Roman" w:eastAsia="Times New Roman" w:hAnsi="Times New Roman"/>
                <w:b/>
                <w:bCs/>
                <w:color w:val="000000"/>
              </w:rPr>
            </w:pPr>
            <w:r w:rsidRPr="005A1CA4">
              <w:rPr>
                <w:rFonts w:ascii="Times New Roman" w:eastAsia="Times New Roman" w:hAnsi="Times New Roman"/>
                <w:b/>
                <w:bCs/>
                <w:color w:val="000000"/>
              </w:rPr>
              <w:t>BB/ TC</w:t>
            </w:r>
          </w:p>
        </w:tc>
        <w:tc>
          <w:tcPr>
            <w:tcW w:w="757" w:type="dxa"/>
            <w:shd w:val="clear" w:color="auto" w:fill="FFFFFF"/>
            <w:vAlign w:val="center"/>
            <w:hideMark/>
          </w:tcPr>
          <w:p w14:paraId="78C26DB2" w14:textId="77777777" w:rsidR="00F47B6E" w:rsidRPr="005A1CA4" w:rsidRDefault="00F47B6E" w:rsidP="00F47B6E">
            <w:pPr>
              <w:spacing w:before="20" w:after="0" w:line="264" w:lineRule="auto"/>
              <w:jc w:val="center"/>
              <w:rPr>
                <w:rFonts w:ascii="Times New Roman" w:eastAsia="Times New Roman" w:hAnsi="Times New Roman"/>
                <w:b/>
                <w:bCs/>
                <w:color w:val="000000"/>
              </w:rPr>
            </w:pPr>
            <w:proofErr w:type="spellStart"/>
            <w:r w:rsidRPr="005A1CA4">
              <w:rPr>
                <w:rFonts w:ascii="Times New Roman" w:eastAsia="Times New Roman" w:hAnsi="Times New Roman"/>
                <w:b/>
                <w:bCs/>
                <w:color w:val="000000"/>
              </w:rPr>
              <w:t>Tổng</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số</w:t>
            </w:r>
            <w:proofErr w:type="spellEnd"/>
            <w:r w:rsidRPr="005A1CA4">
              <w:rPr>
                <w:rFonts w:ascii="Times New Roman" w:eastAsia="Times New Roman" w:hAnsi="Times New Roman"/>
                <w:b/>
                <w:bCs/>
                <w:color w:val="000000"/>
              </w:rPr>
              <w:t xml:space="preserve"> TC </w:t>
            </w:r>
            <w:proofErr w:type="spellStart"/>
            <w:r w:rsidRPr="005A1CA4">
              <w:rPr>
                <w:rFonts w:ascii="Times New Roman" w:eastAsia="Times New Roman" w:hAnsi="Times New Roman"/>
                <w:b/>
                <w:bCs/>
                <w:color w:val="000000"/>
              </w:rPr>
              <w:t>tối</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thiểu</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phải</w:t>
            </w:r>
            <w:proofErr w:type="spellEnd"/>
            <w:r w:rsidRPr="005A1CA4">
              <w:rPr>
                <w:rFonts w:ascii="Times New Roman" w:eastAsia="Times New Roman" w:hAnsi="Times New Roman"/>
                <w:b/>
                <w:bCs/>
                <w:color w:val="000000"/>
              </w:rPr>
              <w:t xml:space="preserve"> </w:t>
            </w:r>
            <w:proofErr w:type="spellStart"/>
            <w:r w:rsidRPr="005A1CA4">
              <w:rPr>
                <w:rFonts w:ascii="Times New Roman" w:eastAsia="Times New Roman" w:hAnsi="Times New Roman"/>
                <w:b/>
                <w:bCs/>
                <w:color w:val="000000"/>
              </w:rPr>
              <w:t>chọn</w:t>
            </w:r>
            <w:proofErr w:type="spellEnd"/>
          </w:p>
        </w:tc>
      </w:tr>
      <w:tr w:rsidR="00F47B6E" w:rsidRPr="005A1CA4" w14:paraId="0903FA2F" w14:textId="77777777" w:rsidTr="00F47B6E">
        <w:trPr>
          <w:trHeight w:val="330"/>
          <w:jc w:val="center"/>
        </w:trPr>
        <w:tc>
          <w:tcPr>
            <w:tcW w:w="595" w:type="dxa"/>
            <w:shd w:val="clear" w:color="auto" w:fill="FFFFFF"/>
            <w:noWrap/>
            <w:vAlign w:val="center"/>
            <w:hideMark/>
          </w:tcPr>
          <w:p w14:paraId="0834FEF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503" w:type="dxa"/>
            <w:shd w:val="clear" w:color="auto" w:fill="FFFFFF"/>
            <w:noWrap/>
            <w:vAlign w:val="center"/>
            <w:hideMark/>
          </w:tcPr>
          <w:p w14:paraId="7424E5F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1524" w:type="dxa"/>
            <w:shd w:val="clear" w:color="auto" w:fill="FFFFFF"/>
            <w:noWrap/>
            <w:vAlign w:val="center"/>
            <w:hideMark/>
          </w:tcPr>
          <w:p w14:paraId="46966DEC"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Giáo</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dục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thể</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chất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169" w:type="dxa"/>
            <w:shd w:val="clear" w:color="auto" w:fill="FFFFFF"/>
            <w:noWrap/>
            <w:vAlign w:val="center"/>
            <w:hideMark/>
          </w:tcPr>
          <w:p w14:paraId="1403DE1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GT01016</w:t>
            </w:r>
          </w:p>
        </w:tc>
        <w:tc>
          <w:tcPr>
            <w:tcW w:w="806" w:type="dxa"/>
            <w:shd w:val="clear" w:color="auto" w:fill="FFFFFF"/>
            <w:noWrap/>
            <w:vAlign w:val="center"/>
            <w:hideMark/>
          </w:tcPr>
          <w:p w14:paraId="736AD1C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540" w:type="dxa"/>
            <w:shd w:val="clear" w:color="auto" w:fill="FFFFFF"/>
            <w:noWrap/>
            <w:vAlign w:val="center"/>
            <w:hideMark/>
          </w:tcPr>
          <w:p w14:paraId="63FF4B9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540" w:type="dxa"/>
            <w:shd w:val="clear" w:color="auto" w:fill="FFFFFF"/>
            <w:noWrap/>
            <w:vAlign w:val="center"/>
            <w:hideMark/>
          </w:tcPr>
          <w:p w14:paraId="54048B0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4D570A00"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hideMark/>
          </w:tcPr>
          <w:p w14:paraId="1F277626"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vAlign w:val="center"/>
            <w:hideMark/>
          </w:tcPr>
          <w:p w14:paraId="47EC429B"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4DC413F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PCBB</w:t>
            </w:r>
          </w:p>
        </w:tc>
        <w:tc>
          <w:tcPr>
            <w:tcW w:w="757" w:type="dxa"/>
            <w:vMerge w:val="restart"/>
            <w:shd w:val="clear" w:color="auto" w:fill="FFFFFF"/>
            <w:noWrap/>
            <w:vAlign w:val="center"/>
            <w:hideMark/>
          </w:tcPr>
          <w:p w14:paraId="763FCF6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r>
      <w:tr w:rsidR="00F47B6E" w:rsidRPr="00F47B6E" w14:paraId="556D6E50" w14:textId="77777777" w:rsidTr="00F47B6E">
        <w:trPr>
          <w:trHeight w:val="990"/>
          <w:jc w:val="center"/>
        </w:trPr>
        <w:tc>
          <w:tcPr>
            <w:tcW w:w="595" w:type="dxa"/>
            <w:shd w:val="clear" w:color="auto" w:fill="FFFFFF"/>
            <w:noWrap/>
            <w:vAlign w:val="center"/>
            <w:hideMark/>
          </w:tcPr>
          <w:p w14:paraId="78A1A23B"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1</w:t>
            </w:r>
          </w:p>
        </w:tc>
        <w:tc>
          <w:tcPr>
            <w:tcW w:w="503" w:type="dxa"/>
            <w:shd w:val="clear" w:color="auto" w:fill="FFFFFF"/>
            <w:noWrap/>
            <w:vAlign w:val="center"/>
            <w:hideMark/>
          </w:tcPr>
          <w:p w14:paraId="6BD9A45F"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1524" w:type="dxa"/>
            <w:shd w:val="clear" w:color="auto" w:fill="FFFFFF"/>
            <w:vAlign w:val="center"/>
            <w:hideMark/>
          </w:tcPr>
          <w:p w14:paraId="1783C2EE" w14:textId="77777777" w:rsidR="00F47B6E" w:rsidRPr="00F47B6E" w:rsidRDefault="00F47B6E"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Triết</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học</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Mác</w:t>
            </w:r>
            <w:proofErr w:type="spellEnd"/>
            <w:r w:rsidRPr="00F47B6E">
              <w:rPr>
                <w:rFonts w:ascii="Times New Roman" w:eastAsia="Times New Roman" w:hAnsi="Times New Roman"/>
                <w:color w:val="FF0000"/>
              </w:rPr>
              <w:t xml:space="preserve"> – </w:t>
            </w:r>
            <w:proofErr w:type="spellStart"/>
            <w:r w:rsidRPr="00F47B6E">
              <w:rPr>
                <w:rFonts w:ascii="Times New Roman" w:eastAsia="Times New Roman" w:hAnsi="Times New Roman"/>
                <w:color w:val="FF0000"/>
              </w:rPr>
              <w:t>L</w:t>
            </w:r>
            <w:r w:rsidR="00E85A8B">
              <w:rPr>
                <w:rFonts w:ascii="Times New Roman" w:eastAsia="Times New Roman" w:hAnsi="Times New Roman"/>
                <w:color w:val="FF0000"/>
              </w:rPr>
              <w:t>ênin</w:t>
            </w:r>
            <w:proofErr w:type="spellEnd"/>
          </w:p>
        </w:tc>
        <w:tc>
          <w:tcPr>
            <w:tcW w:w="1169" w:type="dxa"/>
            <w:shd w:val="clear" w:color="auto" w:fill="FFFFFF"/>
            <w:noWrap/>
            <w:vAlign w:val="center"/>
            <w:hideMark/>
          </w:tcPr>
          <w:p w14:paraId="34D9E606"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ML01020</w:t>
            </w:r>
          </w:p>
        </w:tc>
        <w:tc>
          <w:tcPr>
            <w:tcW w:w="806" w:type="dxa"/>
            <w:shd w:val="clear" w:color="auto" w:fill="FFFFFF"/>
            <w:noWrap/>
            <w:vAlign w:val="center"/>
            <w:hideMark/>
          </w:tcPr>
          <w:p w14:paraId="265A4B8C"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3</w:t>
            </w:r>
          </w:p>
        </w:tc>
        <w:tc>
          <w:tcPr>
            <w:tcW w:w="540" w:type="dxa"/>
            <w:shd w:val="clear" w:color="auto" w:fill="FFFFFF"/>
            <w:noWrap/>
            <w:vAlign w:val="center"/>
            <w:hideMark/>
          </w:tcPr>
          <w:p w14:paraId="71110BC1"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3</w:t>
            </w:r>
          </w:p>
        </w:tc>
        <w:tc>
          <w:tcPr>
            <w:tcW w:w="540" w:type="dxa"/>
            <w:shd w:val="clear" w:color="auto" w:fill="FFFFFF"/>
            <w:noWrap/>
            <w:vAlign w:val="center"/>
            <w:hideMark/>
          </w:tcPr>
          <w:p w14:paraId="35FCD969"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0</w:t>
            </w:r>
          </w:p>
        </w:tc>
        <w:tc>
          <w:tcPr>
            <w:tcW w:w="1440" w:type="dxa"/>
            <w:shd w:val="clear" w:color="auto" w:fill="FFFFFF"/>
            <w:vAlign w:val="center"/>
            <w:hideMark/>
          </w:tcPr>
          <w:p w14:paraId="402D5302" w14:textId="77777777" w:rsidR="00F47B6E" w:rsidRPr="00F47B6E" w:rsidRDefault="00F47B6E" w:rsidP="00F47B6E">
            <w:pPr>
              <w:spacing w:before="20" w:after="0" w:line="264" w:lineRule="auto"/>
              <w:jc w:val="center"/>
              <w:rPr>
                <w:rFonts w:ascii="Times New Roman" w:eastAsia="Times New Roman" w:hAnsi="Times New Roman"/>
                <w:color w:val="FF0000"/>
              </w:rPr>
            </w:pPr>
          </w:p>
        </w:tc>
        <w:tc>
          <w:tcPr>
            <w:tcW w:w="1001" w:type="dxa"/>
            <w:shd w:val="clear" w:color="auto" w:fill="FFFFFF"/>
            <w:noWrap/>
            <w:vAlign w:val="center"/>
            <w:hideMark/>
          </w:tcPr>
          <w:p w14:paraId="25D6409B" w14:textId="77777777" w:rsidR="00F47B6E" w:rsidRPr="00F47B6E" w:rsidRDefault="00F47B6E" w:rsidP="00F47B6E">
            <w:pPr>
              <w:spacing w:before="20" w:after="0" w:line="264" w:lineRule="auto"/>
              <w:jc w:val="center"/>
              <w:rPr>
                <w:rFonts w:ascii="Times New Roman" w:eastAsia="Times New Roman" w:hAnsi="Times New Roman"/>
                <w:color w:val="FF0000"/>
              </w:rPr>
            </w:pPr>
          </w:p>
        </w:tc>
        <w:tc>
          <w:tcPr>
            <w:tcW w:w="990" w:type="dxa"/>
            <w:shd w:val="clear" w:color="auto" w:fill="FFFFFF"/>
            <w:vAlign w:val="center"/>
            <w:hideMark/>
          </w:tcPr>
          <w:p w14:paraId="27793BB9" w14:textId="77777777" w:rsidR="00F47B6E" w:rsidRPr="00F47B6E" w:rsidRDefault="00F47B6E" w:rsidP="00F47B6E">
            <w:pPr>
              <w:spacing w:before="20" w:after="0" w:line="264" w:lineRule="auto"/>
              <w:jc w:val="center"/>
              <w:rPr>
                <w:rFonts w:ascii="Times New Roman" w:eastAsia="Times New Roman" w:hAnsi="Times New Roman"/>
                <w:color w:val="FF0000"/>
              </w:rPr>
            </w:pPr>
          </w:p>
        </w:tc>
        <w:tc>
          <w:tcPr>
            <w:tcW w:w="641" w:type="dxa"/>
            <w:shd w:val="clear" w:color="auto" w:fill="FFFFFF"/>
            <w:noWrap/>
            <w:vAlign w:val="center"/>
            <w:hideMark/>
          </w:tcPr>
          <w:p w14:paraId="70F4F1A2"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BB</w:t>
            </w:r>
          </w:p>
        </w:tc>
        <w:tc>
          <w:tcPr>
            <w:tcW w:w="757" w:type="dxa"/>
            <w:vMerge/>
            <w:shd w:val="clear" w:color="auto" w:fill="FFFFFF"/>
            <w:vAlign w:val="center"/>
            <w:hideMark/>
          </w:tcPr>
          <w:p w14:paraId="7FE6D45A" w14:textId="77777777" w:rsidR="00F47B6E" w:rsidRPr="00F47B6E" w:rsidRDefault="00F47B6E" w:rsidP="00F47B6E">
            <w:pPr>
              <w:spacing w:before="20" w:after="0" w:line="264" w:lineRule="auto"/>
              <w:jc w:val="center"/>
              <w:rPr>
                <w:rFonts w:ascii="Times New Roman" w:eastAsia="Times New Roman" w:hAnsi="Times New Roman"/>
                <w:color w:val="FF0000"/>
              </w:rPr>
            </w:pPr>
          </w:p>
        </w:tc>
      </w:tr>
      <w:tr w:rsidR="00F47B6E" w:rsidRPr="005A1CA4" w14:paraId="032367E6" w14:textId="77777777" w:rsidTr="00F47B6E">
        <w:trPr>
          <w:trHeight w:val="660"/>
          <w:jc w:val="center"/>
        </w:trPr>
        <w:tc>
          <w:tcPr>
            <w:tcW w:w="595" w:type="dxa"/>
            <w:shd w:val="clear" w:color="auto" w:fill="FFFFFF"/>
            <w:noWrap/>
            <w:vAlign w:val="center"/>
            <w:hideMark/>
          </w:tcPr>
          <w:p w14:paraId="622DE95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503" w:type="dxa"/>
            <w:shd w:val="clear" w:color="auto" w:fill="FFFFFF"/>
            <w:noWrap/>
            <w:vAlign w:val="center"/>
            <w:hideMark/>
          </w:tcPr>
          <w:p w14:paraId="165EDA7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1524" w:type="dxa"/>
            <w:shd w:val="clear" w:color="auto" w:fill="FFFFFF"/>
            <w:vAlign w:val="center"/>
            <w:hideMark/>
          </w:tcPr>
          <w:p w14:paraId="4FEF27B2"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Pháp</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luật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169" w:type="dxa"/>
            <w:shd w:val="clear" w:color="auto" w:fill="FFFFFF"/>
            <w:noWrap/>
            <w:vAlign w:val="center"/>
            <w:hideMark/>
          </w:tcPr>
          <w:p w14:paraId="24D2C12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ML01009</w:t>
            </w:r>
          </w:p>
        </w:tc>
        <w:tc>
          <w:tcPr>
            <w:tcW w:w="806" w:type="dxa"/>
            <w:shd w:val="clear" w:color="auto" w:fill="FFFFFF"/>
            <w:noWrap/>
            <w:vAlign w:val="center"/>
            <w:hideMark/>
          </w:tcPr>
          <w:p w14:paraId="4449388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48099B4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3397F58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1440" w:type="dxa"/>
            <w:shd w:val="clear" w:color="auto" w:fill="FFFFFF"/>
            <w:vAlign w:val="center"/>
            <w:hideMark/>
          </w:tcPr>
          <w:p w14:paraId="67B1F422"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hideMark/>
          </w:tcPr>
          <w:p w14:paraId="30EFA4E1"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vAlign w:val="center"/>
            <w:hideMark/>
          </w:tcPr>
          <w:p w14:paraId="74950E1F"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154BB8E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1501DA61"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F47B6E" w14:paraId="5CBC50DD" w14:textId="77777777" w:rsidTr="00F47B6E">
        <w:trPr>
          <w:trHeight w:val="330"/>
          <w:jc w:val="center"/>
        </w:trPr>
        <w:tc>
          <w:tcPr>
            <w:tcW w:w="595" w:type="dxa"/>
            <w:shd w:val="clear" w:color="auto" w:fill="FFFFFF"/>
            <w:noWrap/>
            <w:vAlign w:val="center"/>
            <w:hideMark/>
          </w:tcPr>
          <w:p w14:paraId="00559FED"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1</w:t>
            </w:r>
          </w:p>
        </w:tc>
        <w:tc>
          <w:tcPr>
            <w:tcW w:w="503" w:type="dxa"/>
            <w:shd w:val="clear" w:color="auto" w:fill="FFFFFF"/>
            <w:noWrap/>
            <w:vAlign w:val="center"/>
            <w:hideMark/>
          </w:tcPr>
          <w:p w14:paraId="6FE4F182"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4</w:t>
            </w:r>
          </w:p>
        </w:tc>
        <w:tc>
          <w:tcPr>
            <w:tcW w:w="1524" w:type="dxa"/>
            <w:shd w:val="clear" w:color="auto" w:fill="FFFFFF"/>
            <w:vAlign w:val="center"/>
            <w:hideMark/>
          </w:tcPr>
          <w:p w14:paraId="3D11F1B8" w14:textId="77777777" w:rsidR="00F47B6E" w:rsidRPr="00F47B6E" w:rsidRDefault="00F47B6E"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Giáo</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dục</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quốc</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phòng</w:t>
            </w:r>
            <w:proofErr w:type="spellEnd"/>
            <w:r w:rsidRPr="00F47B6E">
              <w:rPr>
                <w:rFonts w:ascii="Times New Roman" w:eastAsia="Times New Roman" w:hAnsi="Times New Roman"/>
                <w:color w:val="FF0000"/>
              </w:rPr>
              <w:t xml:space="preserve"> 1</w:t>
            </w:r>
          </w:p>
        </w:tc>
        <w:tc>
          <w:tcPr>
            <w:tcW w:w="1169" w:type="dxa"/>
            <w:shd w:val="clear" w:color="auto" w:fill="FFFFFF"/>
            <w:noWrap/>
            <w:vAlign w:val="center"/>
            <w:hideMark/>
          </w:tcPr>
          <w:p w14:paraId="74730645"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QS01001</w:t>
            </w:r>
          </w:p>
        </w:tc>
        <w:tc>
          <w:tcPr>
            <w:tcW w:w="806" w:type="dxa"/>
            <w:shd w:val="clear" w:color="auto" w:fill="FFFFFF"/>
            <w:noWrap/>
            <w:vAlign w:val="center"/>
            <w:hideMark/>
          </w:tcPr>
          <w:p w14:paraId="7BC46A84"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3</w:t>
            </w:r>
          </w:p>
        </w:tc>
        <w:tc>
          <w:tcPr>
            <w:tcW w:w="540" w:type="dxa"/>
            <w:shd w:val="clear" w:color="auto" w:fill="FFFFFF"/>
            <w:noWrap/>
            <w:vAlign w:val="center"/>
            <w:hideMark/>
          </w:tcPr>
          <w:p w14:paraId="3937480F"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3</w:t>
            </w:r>
          </w:p>
        </w:tc>
        <w:tc>
          <w:tcPr>
            <w:tcW w:w="540" w:type="dxa"/>
            <w:shd w:val="clear" w:color="auto" w:fill="FFFFFF"/>
            <w:noWrap/>
            <w:vAlign w:val="center"/>
            <w:hideMark/>
          </w:tcPr>
          <w:p w14:paraId="18D435E7"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0</w:t>
            </w:r>
          </w:p>
        </w:tc>
        <w:tc>
          <w:tcPr>
            <w:tcW w:w="1440" w:type="dxa"/>
            <w:shd w:val="clear" w:color="auto" w:fill="FFFFFF"/>
            <w:vAlign w:val="center"/>
            <w:hideMark/>
          </w:tcPr>
          <w:p w14:paraId="20249937" w14:textId="77777777" w:rsidR="00F47B6E" w:rsidRPr="00F47B6E" w:rsidRDefault="00F47B6E" w:rsidP="00F47B6E">
            <w:pPr>
              <w:spacing w:before="20" w:after="0" w:line="264" w:lineRule="auto"/>
              <w:jc w:val="center"/>
              <w:rPr>
                <w:rFonts w:ascii="Times New Roman" w:eastAsia="Times New Roman" w:hAnsi="Times New Roman"/>
                <w:color w:val="FF0000"/>
              </w:rPr>
            </w:pPr>
          </w:p>
        </w:tc>
        <w:tc>
          <w:tcPr>
            <w:tcW w:w="1001" w:type="dxa"/>
            <w:shd w:val="clear" w:color="auto" w:fill="FFFFFF"/>
            <w:noWrap/>
            <w:vAlign w:val="center"/>
            <w:hideMark/>
          </w:tcPr>
          <w:p w14:paraId="37169298" w14:textId="77777777" w:rsidR="00F47B6E" w:rsidRPr="00F47B6E" w:rsidRDefault="00F47B6E" w:rsidP="00F47B6E">
            <w:pPr>
              <w:spacing w:before="20" w:after="0" w:line="264" w:lineRule="auto"/>
              <w:jc w:val="center"/>
              <w:rPr>
                <w:rFonts w:ascii="Times New Roman" w:eastAsia="Times New Roman" w:hAnsi="Times New Roman"/>
                <w:color w:val="FF0000"/>
              </w:rPr>
            </w:pPr>
          </w:p>
        </w:tc>
        <w:tc>
          <w:tcPr>
            <w:tcW w:w="990" w:type="dxa"/>
            <w:shd w:val="clear" w:color="auto" w:fill="FFFFFF"/>
            <w:vAlign w:val="center"/>
            <w:hideMark/>
          </w:tcPr>
          <w:p w14:paraId="7802B339" w14:textId="77777777" w:rsidR="00F47B6E" w:rsidRPr="00F47B6E" w:rsidRDefault="00F47B6E" w:rsidP="00F47B6E">
            <w:pPr>
              <w:spacing w:before="20" w:after="0" w:line="264" w:lineRule="auto"/>
              <w:jc w:val="center"/>
              <w:rPr>
                <w:rFonts w:ascii="Times New Roman" w:eastAsia="Times New Roman" w:hAnsi="Times New Roman"/>
                <w:color w:val="FF0000"/>
              </w:rPr>
            </w:pPr>
          </w:p>
        </w:tc>
        <w:tc>
          <w:tcPr>
            <w:tcW w:w="641" w:type="dxa"/>
            <w:shd w:val="clear" w:color="auto" w:fill="FFFFFF"/>
            <w:noWrap/>
            <w:vAlign w:val="center"/>
            <w:hideMark/>
          </w:tcPr>
          <w:p w14:paraId="1AA28207"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PCBB</w:t>
            </w:r>
          </w:p>
        </w:tc>
        <w:tc>
          <w:tcPr>
            <w:tcW w:w="757" w:type="dxa"/>
            <w:vMerge/>
            <w:shd w:val="clear" w:color="auto" w:fill="FFFFFF"/>
            <w:vAlign w:val="center"/>
            <w:hideMark/>
          </w:tcPr>
          <w:p w14:paraId="676304CE" w14:textId="77777777" w:rsidR="00F47B6E" w:rsidRPr="00F47B6E" w:rsidRDefault="00F47B6E" w:rsidP="00F47B6E">
            <w:pPr>
              <w:spacing w:before="20" w:after="0" w:line="264" w:lineRule="auto"/>
              <w:jc w:val="center"/>
              <w:rPr>
                <w:rFonts w:ascii="Times New Roman" w:eastAsia="Times New Roman" w:hAnsi="Times New Roman"/>
                <w:color w:val="FF0000"/>
              </w:rPr>
            </w:pPr>
          </w:p>
        </w:tc>
      </w:tr>
      <w:tr w:rsidR="00F47B6E" w:rsidRPr="005A1CA4" w14:paraId="44BD789F" w14:textId="77777777" w:rsidTr="00F47B6E">
        <w:trPr>
          <w:trHeight w:val="330"/>
          <w:jc w:val="center"/>
        </w:trPr>
        <w:tc>
          <w:tcPr>
            <w:tcW w:w="595" w:type="dxa"/>
            <w:shd w:val="clear" w:color="auto" w:fill="FFFFFF"/>
            <w:noWrap/>
            <w:vAlign w:val="center"/>
            <w:hideMark/>
          </w:tcPr>
          <w:p w14:paraId="3F771C0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503" w:type="dxa"/>
            <w:shd w:val="clear" w:color="auto" w:fill="FFFFFF"/>
            <w:noWrap/>
            <w:vAlign w:val="center"/>
            <w:hideMark/>
          </w:tcPr>
          <w:p w14:paraId="577C22E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w:t>
            </w:r>
          </w:p>
        </w:tc>
        <w:tc>
          <w:tcPr>
            <w:tcW w:w="1524" w:type="dxa"/>
            <w:shd w:val="clear" w:color="auto" w:fill="FFFFFF"/>
            <w:vAlign w:val="center"/>
            <w:hideMark/>
          </w:tcPr>
          <w:p w14:paraId="505394EA"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169" w:type="dxa"/>
            <w:shd w:val="clear" w:color="auto" w:fill="FFFFFF"/>
            <w:noWrap/>
            <w:vAlign w:val="center"/>
            <w:hideMark/>
          </w:tcPr>
          <w:p w14:paraId="3184BA2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SH01001</w:t>
            </w:r>
          </w:p>
        </w:tc>
        <w:tc>
          <w:tcPr>
            <w:tcW w:w="806" w:type="dxa"/>
            <w:shd w:val="clear" w:color="auto" w:fill="FFFFFF"/>
            <w:noWrap/>
            <w:vAlign w:val="center"/>
            <w:hideMark/>
          </w:tcPr>
          <w:p w14:paraId="4BE698F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68877FB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313C7C7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787F6593"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hideMark/>
          </w:tcPr>
          <w:p w14:paraId="4A68A6C5"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vAlign w:val="center"/>
            <w:hideMark/>
          </w:tcPr>
          <w:p w14:paraId="2BD2C2D6"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4F895B7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6386C842"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68647EFF" w14:textId="77777777" w:rsidTr="00F47B6E">
        <w:trPr>
          <w:trHeight w:val="330"/>
          <w:jc w:val="center"/>
        </w:trPr>
        <w:tc>
          <w:tcPr>
            <w:tcW w:w="595" w:type="dxa"/>
            <w:shd w:val="clear" w:color="auto" w:fill="FFFFFF"/>
            <w:noWrap/>
            <w:vAlign w:val="center"/>
            <w:hideMark/>
          </w:tcPr>
          <w:p w14:paraId="33C9542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503" w:type="dxa"/>
            <w:shd w:val="clear" w:color="auto" w:fill="FFFFFF"/>
            <w:noWrap/>
            <w:vAlign w:val="center"/>
            <w:hideMark/>
          </w:tcPr>
          <w:p w14:paraId="4DAD9D8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w:t>
            </w:r>
          </w:p>
        </w:tc>
        <w:tc>
          <w:tcPr>
            <w:tcW w:w="1524" w:type="dxa"/>
            <w:shd w:val="clear" w:color="auto" w:fill="FFFFFF"/>
            <w:vAlign w:val="center"/>
            <w:hideMark/>
          </w:tcPr>
          <w:p w14:paraId="18812394"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Tiếng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anh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bổ</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trợ</w:t>
            </w:r>
            <w:proofErr w:type="spellEnd"/>
          </w:p>
        </w:tc>
        <w:tc>
          <w:tcPr>
            <w:tcW w:w="1169" w:type="dxa"/>
            <w:shd w:val="clear" w:color="auto" w:fill="FFFFFF"/>
            <w:noWrap/>
            <w:vAlign w:val="center"/>
            <w:hideMark/>
          </w:tcPr>
          <w:p w14:paraId="2D3EAEF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SN00010</w:t>
            </w:r>
          </w:p>
        </w:tc>
        <w:tc>
          <w:tcPr>
            <w:tcW w:w="806" w:type="dxa"/>
            <w:shd w:val="clear" w:color="auto" w:fill="FFFFFF"/>
            <w:noWrap/>
            <w:vAlign w:val="center"/>
            <w:hideMark/>
          </w:tcPr>
          <w:p w14:paraId="58CA4D0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540" w:type="dxa"/>
            <w:shd w:val="clear" w:color="auto" w:fill="FFFFFF"/>
            <w:noWrap/>
            <w:vAlign w:val="center"/>
            <w:hideMark/>
          </w:tcPr>
          <w:p w14:paraId="63F9306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540" w:type="dxa"/>
            <w:shd w:val="clear" w:color="auto" w:fill="FFFFFF"/>
            <w:noWrap/>
            <w:vAlign w:val="center"/>
            <w:hideMark/>
          </w:tcPr>
          <w:p w14:paraId="69C3923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1440" w:type="dxa"/>
            <w:shd w:val="clear" w:color="auto" w:fill="FFFFFF"/>
            <w:vAlign w:val="center"/>
            <w:hideMark/>
          </w:tcPr>
          <w:p w14:paraId="0ECE7420"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hideMark/>
          </w:tcPr>
          <w:p w14:paraId="21499F0F"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vAlign w:val="center"/>
            <w:hideMark/>
          </w:tcPr>
          <w:p w14:paraId="2067B51A"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459B7831" w14:textId="77777777" w:rsidR="00F47B6E" w:rsidRPr="005A1CA4" w:rsidRDefault="00B06082" w:rsidP="00F47B6E">
            <w:pPr>
              <w:spacing w:before="20" w:after="0" w:line="264" w:lineRule="auto"/>
              <w:jc w:val="center"/>
              <w:rPr>
                <w:rFonts w:ascii="Times New Roman" w:eastAsia="Times New Roman" w:hAnsi="Times New Roman"/>
                <w:color w:val="000000"/>
              </w:rPr>
            </w:pPr>
            <w:r>
              <w:sym w:font="Symbol" w:char="F02D"/>
            </w:r>
          </w:p>
        </w:tc>
        <w:tc>
          <w:tcPr>
            <w:tcW w:w="757" w:type="dxa"/>
            <w:vMerge/>
            <w:shd w:val="clear" w:color="auto" w:fill="FFFFFF"/>
            <w:vAlign w:val="center"/>
            <w:hideMark/>
          </w:tcPr>
          <w:p w14:paraId="785ED028"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6CAC6B46" w14:textId="77777777" w:rsidTr="00F47B6E">
        <w:trPr>
          <w:trHeight w:val="660"/>
          <w:jc w:val="center"/>
        </w:trPr>
        <w:tc>
          <w:tcPr>
            <w:tcW w:w="595" w:type="dxa"/>
            <w:shd w:val="clear" w:color="auto" w:fill="FFFFFF"/>
            <w:noWrap/>
            <w:vAlign w:val="center"/>
            <w:hideMark/>
          </w:tcPr>
          <w:p w14:paraId="7268EF3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503" w:type="dxa"/>
            <w:shd w:val="clear" w:color="auto" w:fill="FFFFFF"/>
            <w:noWrap/>
            <w:vAlign w:val="center"/>
            <w:hideMark/>
          </w:tcPr>
          <w:p w14:paraId="3EAD6D5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7</w:t>
            </w:r>
          </w:p>
        </w:tc>
        <w:tc>
          <w:tcPr>
            <w:tcW w:w="1524" w:type="dxa"/>
            <w:shd w:val="clear" w:color="auto" w:fill="FFFFFF"/>
            <w:vAlign w:val="center"/>
            <w:hideMark/>
          </w:tcPr>
          <w:p w14:paraId="1E478496"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Tâm</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lý</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169" w:type="dxa"/>
            <w:shd w:val="clear" w:color="auto" w:fill="FFFFFF"/>
            <w:noWrap/>
            <w:vAlign w:val="center"/>
            <w:hideMark/>
          </w:tcPr>
          <w:p w14:paraId="38B61EE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SN01016</w:t>
            </w:r>
          </w:p>
        </w:tc>
        <w:tc>
          <w:tcPr>
            <w:tcW w:w="806" w:type="dxa"/>
            <w:shd w:val="clear" w:color="auto" w:fill="FFFFFF"/>
            <w:noWrap/>
            <w:vAlign w:val="center"/>
            <w:hideMark/>
          </w:tcPr>
          <w:p w14:paraId="3DCC1E1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5AAA5B1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5474CD2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1440" w:type="dxa"/>
            <w:shd w:val="clear" w:color="auto" w:fill="FFFFFF"/>
            <w:vAlign w:val="center"/>
            <w:hideMark/>
          </w:tcPr>
          <w:p w14:paraId="1FEE540A"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vAlign w:val="center"/>
            <w:hideMark/>
          </w:tcPr>
          <w:p w14:paraId="151AD070"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vAlign w:val="center"/>
            <w:hideMark/>
          </w:tcPr>
          <w:p w14:paraId="40BB1322"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63D9CCE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359693AF"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6B45D2F5" w14:textId="77777777" w:rsidTr="00F47B6E">
        <w:trPr>
          <w:trHeight w:val="450"/>
          <w:jc w:val="center"/>
        </w:trPr>
        <w:tc>
          <w:tcPr>
            <w:tcW w:w="595" w:type="dxa"/>
            <w:shd w:val="clear" w:color="auto" w:fill="FFFFFF"/>
            <w:noWrap/>
            <w:vAlign w:val="center"/>
            <w:hideMark/>
          </w:tcPr>
          <w:p w14:paraId="2D9C604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503" w:type="dxa"/>
            <w:shd w:val="clear" w:color="auto" w:fill="FFFFFF"/>
            <w:noWrap/>
            <w:vAlign w:val="center"/>
            <w:hideMark/>
          </w:tcPr>
          <w:p w14:paraId="63275E2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8</w:t>
            </w:r>
          </w:p>
        </w:tc>
        <w:tc>
          <w:tcPr>
            <w:tcW w:w="1524" w:type="dxa"/>
            <w:shd w:val="clear" w:color="auto" w:fill="FFFFFF"/>
            <w:vAlign w:val="center"/>
            <w:hideMark/>
          </w:tcPr>
          <w:p w14:paraId="785526B5"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Hóa</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169" w:type="dxa"/>
            <w:shd w:val="clear" w:color="auto" w:fill="FFFFFF"/>
            <w:noWrap/>
            <w:vAlign w:val="center"/>
            <w:hideMark/>
          </w:tcPr>
          <w:p w14:paraId="75BAF4B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MT01001</w:t>
            </w:r>
          </w:p>
        </w:tc>
        <w:tc>
          <w:tcPr>
            <w:tcW w:w="806" w:type="dxa"/>
            <w:shd w:val="clear" w:color="auto" w:fill="FFFFFF"/>
            <w:noWrap/>
            <w:vAlign w:val="center"/>
            <w:hideMark/>
          </w:tcPr>
          <w:p w14:paraId="204A561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5ED65D5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60C7C56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6AEC9805"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hideMark/>
          </w:tcPr>
          <w:p w14:paraId="1190D9FA"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vAlign w:val="center"/>
            <w:hideMark/>
          </w:tcPr>
          <w:p w14:paraId="7D06FD7F"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1037DB6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49E82E52"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784421BD" w14:textId="77777777" w:rsidTr="00F47B6E">
        <w:trPr>
          <w:trHeight w:val="465"/>
          <w:jc w:val="center"/>
        </w:trPr>
        <w:tc>
          <w:tcPr>
            <w:tcW w:w="595" w:type="dxa"/>
            <w:shd w:val="clear" w:color="auto" w:fill="FFFFFF"/>
            <w:noWrap/>
            <w:vAlign w:val="center"/>
            <w:hideMark/>
          </w:tcPr>
          <w:p w14:paraId="70BAF2A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503" w:type="dxa"/>
            <w:shd w:val="clear" w:color="auto" w:fill="FFFFFF"/>
            <w:noWrap/>
            <w:vAlign w:val="center"/>
            <w:hideMark/>
          </w:tcPr>
          <w:p w14:paraId="4EFC791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9</w:t>
            </w:r>
          </w:p>
        </w:tc>
        <w:tc>
          <w:tcPr>
            <w:tcW w:w="1524" w:type="dxa"/>
            <w:shd w:val="clear" w:color="auto" w:fill="FFFFFF"/>
            <w:vAlign w:val="center"/>
            <w:hideMark/>
          </w:tcPr>
          <w:p w14:paraId="46BE41A5"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Hóa</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hữu</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cơ</w:t>
            </w:r>
            <w:proofErr w:type="spellEnd"/>
          </w:p>
        </w:tc>
        <w:tc>
          <w:tcPr>
            <w:tcW w:w="1169" w:type="dxa"/>
            <w:shd w:val="clear" w:color="auto" w:fill="FFFFFF"/>
            <w:noWrap/>
            <w:vAlign w:val="center"/>
            <w:hideMark/>
          </w:tcPr>
          <w:p w14:paraId="0BE92C1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MT01002</w:t>
            </w:r>
          </w:p>
        </w:tc>
        <w:tc>
          <w:tcPr>
            <w:tcW w:w="806" w:type="dxa"/>
            <w:shd w:val="clear" w:color="auto" w:fill="FFFFFF"/>
            <w:noWrap/>
            <w:vAlign w:val="center"/>
            <w:hideMark/>
          </w:tcPr>
          <w:p w14:paraId="0B4C227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02D372C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04E7B2B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47C099BC"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vAlign w:val="center"/>
            <w:hideMark/>
          </w:tcPr>
          <w:p w14:paraId="42D69E0D"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vAlign w:val="center"/>
            <w:hideMark/>
          </w:tcPr>
          <w:p w14:paraId="3E7A1E55"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6DEA72E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5646E175"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434EF68F" w14:textId="77777777" w:rsidTr="00F47B6E">
        <w:trPr>
          <w:trHeight w:val="660"/>
          <w:jc w:val="center"/>
        </w:trPr>
        <w:tc>
          <w:tcPr>
            <w:tcW w:w="595" w:type="dxa"/>
            <w:shd w:val="clear" w:color="auto" w:fill="FFFFFF"/>
            <w:noWrap/>
            <w:vAlign w:val="center"/>
            <w:hideMark/>
          </w:tcPr>
          <w:p w14:paraId="68CF408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503" w:type="dxa"/>
            <w:shd w:val="clear" w:color="auto" w:fill="FFFFFF"/>
            <w:noWrap/>
            <w:vAlign w:val="center"/>
            <w:hideMark/>
          </w:tcPr>
          <w:p w14:paraId="71EA5D9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10</w:t>
            </w:r>
          </w:p>
        </w:tc>
        <w:tc>
          <w:tcPr>
            <w:tcW w:w="1524" w:type="dxa"/>
            <w:shd w:val="clear" w:color="auto" w:fill="FFFFFF"/>
            <w:noWrap/>
            <w:vAlign w:val="center"/>
            <w:hideMark/>
          </w:tcPr>
          <w:p w14:paraId="47165E8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 xml:space="preserve">Tin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169" w:type="dxa"/>
            <w:shd w:val="clear" w:color="auto" w:fill="FFFFFF"/>
            <w:noWrap/>
            <w:vAlign w:val="center"/>
            <w:hideMark/>
          </w:tcPr>
          <w:p w14:paraId="40360D4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TH01009</w:t>
            </w:r>
          </w:p>
        </w:tc>
        <w:tc>
          <w:tcPr>
            <w:tcW w:w="806" w:type="dxa"/>
            <w:shd w:val="clear" w:color="auto" w:fill="FFFFFF"/>
            <w:noWrap/>
            <w:vAlign w:val="center"/>
            <w:hideMark/>
          </w:tcPr>
          <w:p w14:paraId="74A856A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79101F4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7A8DAB7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27F7834B"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vAlign w:val="center"/>
            <w:hideMark/>
          </w:tcPr>
          <w:p w14:paraId="5D749B5A" w14:textId="77777777" w:rsidR="00F47B6E" w:rsidRPr="005A1CA4" w:rsidRDefault="00F47B6E" w:rsidP="00F47B6E">
            <w:pPr>
              <w:spacing w:before="20" w:after="0" w:line="264" w:lineRule="auto"/>
              <w:jc w:val="center"/>
              <w:rPr>
                <w:rFonts w:ascii="Times New Roman" w:eastAsia="Times New Roman" w:hAnsi="Times New Roman"/>
                <w:b/>
                <w:bCs/>
                <w:color w:val="000000"/>
              </w:rPr>
            </w:pPr>
          </w:p>
        </w:tc>
        <w:tc>
          <w:tcPr>
            <w:tcW w:w="990" w:type="dxa"/>
            <w:shd w:val="clear" w:color="auto" w:fill="FFFFFF"/>
            <w:noWrap/>
            <w:vAlign w:val="center"/>
            <w:hideMark/>
          </w:tcPr>
          <w:p w14:paraId="5D78B3FE"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7A9E117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1D117F57"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51711EA9" w14:textId="77777777" w:rsidTr="00F47B6E">
        <w:trPr>
          <w:trHeight w:val="660"/>
          <w:jc w:val="center"/>
        </w:trPr>
        <w:tc>
          <w:tcPr>
            <w:tcW w:w="595" w:type="dxa"/>
            <w:shd w:val="clear" w:color="auto" w:fill="FFFFFF"/>
            <w:noWrap/>
            <w:vAlign w:val="center"/>
            <w:hideMark/>
          </w:tcPr>
          <w:p w14:paraId="4755B08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503" w:type="dxa"/>
            <w:shd w:val="clear" w:color="auto" w:fill="FFFFFF"/>
            <w:noWrap/>
            <w:vAlign w:val="center"/>
            <w:hideMark/>
          </w:tcPr>
          <w:p w14:paraId="3D61159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11</w:t>
            </w:r>
          </w:p>
        </w:tc>
        <w:tc>
          <w:tcPr>
            <w:tcW w:w="1524" w:type="dxa"/>
            <w:shd w:val="clear" w:color="auto" w:fill="FFFFFF"/>
            <w:vAlign w:val="center"/>
            <w:hideMark/>
          </w:tcPr>
          <w:p w14:paraId="508500D7" w14:textId="77777777" w:rsidR="00F47B6E" w:rsidRPr="005A1CA4" w:rsidRDefault="00017EE7" w:rsidP="004800F6">
            <w:pPr>
              <w:spacing w:before="20" w:after="0" w:line="264" w:lineRule="auto"/>
              <w:jc w:val="center"/>
              <w:rPr>
                <w:rFonts w:ascii="Times New Roman" w:eastAsia="Times New Roman" w:hAnsi="Times New Roman"/>
                <w:color w:val="000000"/>
              </w:rPr>
            </w:pPr>
            <w:proofErr w:type="spellStart"/>
            <w:r>
              <w:rPr>
                <w:rFonts w:ascii="Times New Roman" w:eastAsia="Times New Roman" w:hAnsi="Times New Roman"/>
                <w:color w:val="000000"/>
              </w:rPr>
              <w:t>Sinh</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học</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phân</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t</w:t>
            </w:r>
            <w:r w:rsidR="001922ED">
              <w:rPr>
                <w:rFonts w:ascii="Times New Roman" w:eastAsia="Times New Roman" w:hAnsi="Times New Roman"/>
                <w:color w:val="000000"/>
              </w:rPr>
              <w:t>ử</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đại</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cương</w:t>
            </w:r>
            <w:proofErr w:type="spellEnd"/>
          </w:p>
        </w:tc>
        <w:tc>
          <w:tcPr>
            <w:tcW w:w="1169" w:type="dxa"/>
            <w:shd w:val="clear" w:color="auto" w:fill="FFFFFF"/>
            <w:noWrap/>
            <w:vAlign w:val="center"/>
            <w:hideMark/>
          </w:tcPr>
          <w:p w14:paraId="197E158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SH0</w:t>
            </w:r>
            <w:r w:rsidR="00017EE7">
              <w:rPr>
                <w:rFonts w:ascii="Times New Roman" w:eastAsia="Times New Roman" w:hAnsi="Times New Roman"/>
                <w:color w:val="000000"/>
              </w:rPr>
              <w:t>1006</w:t>
            </w:r>
          </w:p>
        </w:tc>
        <w:tc>
          <w:tcPr>
            <w:tcW w:w="806" w:type="dxa"/>
            <w:shd w:val="clear" w:color="auto" w:fill="FFFFFF"/>
            <w:noWrap/>
            <w:vAlign w:val="center"/>
            <w:hideMark/>
          </w:tcPr>
          <w:p w14:paraId="150D3C6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37D228A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146DAF1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4EE1B4FB"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vAlign w:val="center"/>
            <w:hideMark/>
          </w:tcPr>
          <w:p w14:paraId="43E8D58E"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vAlign w:val="center"/>
            <w:hideMark/>
          </w:tcPr>
          <w:p w14:paraId="5655704B"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26C1C09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720553EA"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34368F45" w14:textId="77777777" w:rsidTr="00F47B6E">
        <w:trPr>
          <w:trHeight w:val="660"/>
          <w:jc w:val="center"/>
        </w:trPr>
        <w:tc>
          <w:tcPr>
            <w:tcW w:w="595" w:type="dxa"/>
            <w:shd w:val="clear" w:color="auto" w:fill="FFFFFF"/>
            <w:noWrap/>
            <w:vAlign w:val="center"/>
            <w:hideMark/>
          </w:tcPr>
          <w:p w14:paraId="7BB20D8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lastRenderedPageBreak/>
              <w:t>2</w:t>
            </w:r>
          </w:p>
        </w:tc>
        <w:tc>
          <w:tcPr>
            <w:tcW w:w="503" w:type="dxa"/>
            <w:shd w:val="clear" w:color="auto" w:fill="FFFFFF"/>
            <w:noWrap/>
            <w:vAlign w:val="center"/>
            <w:hideMark/>
          </w:tcPr>
          <w:p w14:paraId="78BE404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12</w:t>
            </w:r>
          </w:p>
        </w:tc>
        <w:tc>
          <w:tcPr>
            <w:tcW w:w="1524" w:type="dxa"/>
            <w:shd w:val="clear" w:color="auto" w:fill="FFFFFF"/>
            <w:vAlign w:val="center"/>
            <w:hideMark/>
          </w:tcPr>
          <w:p w14:paraId="35B5837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 xml:space="preserve">Vi </w:t>
            </w: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169" w:type="dxa"/>
            <w:shd w:val="clear" w:color="auto" w:fill="FFFFFF"/>
            <w:noWrap/>
            <w:vAlign w:val="center"/>
            <w:hideMark/>
          </w:tcPr>
          <w:p w14:paraId="0F806C2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CN01201</w:t>
            </w:r>
          </w:p>
        </w:tc>
        <w:tc>
          <w:tcPr>
            <w:tcW w:w="806" w:type="dxa"/>
            <w:shd w:val="clear" w:color="auto" w:fill="FFFFFF"/>
            <w:noWrap/>
            <w:vAlign w:val="center"/>
            <w:hideMark/>
          </w:tcPr>
          <w:p w14:paraId="4CC2EA4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6CA300F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44689C4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7C414C5A"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hideMark/>
          </w:tcPr>
          <w:p w14:paraId="701B07BD"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vAlign w:val="center"/>
            <w:hideMark/>
          </w:tcPr>
          <w:p w14:paraId="5804BEFE"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491FEE5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69065D4F"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2A10A0C4" w14:textId="77777777" w:rsidTr="00F47B6E">
        <w:trPr>
          <w:trHeight w:val="2910"/>
          <w:jc w:val="center"/>
        </w:trPr>
        <w:tc>
          <w:tcPr>
            <w:tcW w:w="595" w:type="dxa"/>
            <w:shd w:val="clear" w:color="auto" w:fill="FFFFFF"/>
            <w:noWrap/>
            <w:vAlign w:val="center"/>
            <w:hideMark/>
          </w:tcPr>
          <w:p w14:paraId="2C230F4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03" w:type="dxa"/>
            <w:shd w:val="clear" w:color="auto" w:fill="FFFFFF"/>
            <w:noWrap/>
            <w:vAlign w:val="center"/>
            <w:hideMark/>
          </w:tcPr>
          <w:p w14:paraId="580ED08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13</w:t>
            </w:r>
          </w:p>
        </w:tc>
        <w:tc>
          <w:tcPr>
            <w:tcW w:w="1524" w:type="dxa"/>
            <w:shd w:val="clear" w:color="auto" w:fill="FFFFFF"/>
            <w:vAlign w:val="center"/>
            <w:hideMark/>
          </w:tcPr>
          <w:p w14:paraId="4B624619"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Kỹ</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năng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mềm</w:t>
            </w:r>
            <w:proofErr w:type="spellEnd"/>
            <w:r w:rsidRPr="005A1CA4">
              <w:rPr>
                <w:rFonts w:ascii="Times New Roman" w:eastAsia="Times New Roman" w:hAnsi="Times New Roman"/>
                <w:color w:val="000000"/>
              </w:rPr>
              <w:t xml:space="preserve">: 90 </w:t>
            </w:r>
            <w:proofErr w:type="spellStart"/>
            <w:r w:rsidRPr="005A1CA4">
              <w:rPr>
                <w:rFonts w:ascii="Times New Roman" w:eastAsia="Times New Roman" w:hAnsi="Times New Roman"/>
                <w:color w:val="000000"/>
              </w:rPr>
              <w:t>tiết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Chọn</w:t>
            </w:r>
            <w:proofErr w:type="spellEnd"/>
            <w:r w:rsidRPr="005A1CA4">
              <w:rPr>
                <w:rFonts w:ascii="Times New Roman" w:eastAsia="Times New Roman" w:hAnsi="Times New Roman"/>
                <w:color w:val="000000"/>
              </w:rPr>
              <w:t xml:space="preserve"> 3 </w:t>
            </w:r>
            <w:proofErr w:type="spellStart"/>
            <w:r w:rsidRPr="005A1CA4">
              <w:rPr>
                <w:rFonts w:ascii="Times New Roman" w:eastAsia="Times New Roman" w:hAnsi="Times New Roman"/>
                <w:color w:val="000000"/>
              </w:rPr>
              <w:t>trong</w:t>
            </w:r>
            <w:proofErr w:type="spellEnd"/>
            <w:r w:rsidRPr="005A1CA4">
              <w:rPr>
                <w:rFonts w:ascii="Times New Roman" w:eastAsia="Times New Roman" w:hAnsi="Times New Roman"/>
                <w:color w:val="000000"/>
              </w:rPr>
              <w:t xml:space="preserve"> 6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phần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mỗi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phần</w:t>
            </w:r>
            <w:proofErr w:type="spellEnd"/>
            <w:r w:rsidRPr="005A1CA4">
              <w:rPr>
                <w:rFonts w:ascii="Times New Roman" w:eastAsia="Times New Roman" w:hAnsi="Times New Roman"/>
                <w:color w:val="000000"/>
              </w:rPr>
              <w:t xml:space="preserve"> 30 </w:t>
            </w:r>
            <w:proofErr w:type="spellStart"/>
            <w:r w:rsidRPr="005A1CA4">
              <w:rPr>
                <w:rFonts w:ascii="Times New Roman" w:eastAsia="Times New Roman" w:hAnsi="Times New Roman"/>
                <w:color w:val="000000"/>
              </w:rPr>
              <w:t>tiết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kỹ</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năng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giao</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tiếp</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kỹ</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năng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lãnh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đạo</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kỹ</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năng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quản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lý</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bản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thân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kỹ</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năng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tìm</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kiếm</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việc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làm</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kỹ</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năng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làm</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việc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nhóm</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kỹ</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năng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hội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nhập</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quốc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tế</w:t>
            </w:r>
            <w:proofErr w:type="spellEnd"/>
            <w:r w:rsidRPr="005A1CA4">
              <w:rPr>
                <w:rFonts w:ascii="Times New Roman" w:eastAsia="Times New Roman" w:hAnsi="Times New Roman"/>
                <w:color w:val="000000"/>
              </w:rPr>
              <w:t>)</w:t>
            </w:r>
          </w:p>
        </w:tc>
        <w:tc>
          <w:tcPr>
            <w:tcW w:w="1169" w:type="dxa"/>
            <w:shd w:val="clear" w:color="auto" w:fill="FFFFFF"/>
            <w:vAlign w:val="center"/>
            <w:hideMark/>
          </w:tcPr>
          <w:p w14:paraId="1428076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KN01001/</w:t>
            </w:r>
            <w:r w:rsidRPr="005A1CA4">
              <w:rPr>
                <w:rFonts w:ascii="Times New Roman" w:eastAsia="Times New Roman" w:hAnsi="Times New Roman"/>
                <w:color w:val="000000"/>
              </w:rPr>
              <w:br/>
              <w:t>KN01002/KN01003/KN01004/KN01005/KN01006</w:t>
            </w:r>
          </w:p>
        </w:tc>
        <w:tc>
          <w:tcPr>
            <w:tcW w:w="806" w:type="dxa"/>
            <w:shd w:val="clear" w:color="auto" w:fill="FFFFFF"/>
            <w:noWrap/>
            <w:vAlign w:val="center"/>
            <w:hideMark/>
          </w:tcPr>
          <w:p w14:paraId="5EAF9CA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w:t>
            </w:r>
          </w:p>
        </w:tc>
        <w:tc>
          <w:tcPr>
            <w:tcW w:w="540" w:type="dxa"/>
            <w:shd w:val="clear" w:color="auto" w:fill="FFFFFF"/>
            <w:noWrap/>
            <w:vAlign w:val="center"/>
            <w:hideMark/>
          </w:tcPr>
          <w:p w14:paraId="1218B38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540" w:type="dxa"/>
            <w:shd w:val="clear" w:color="auto" w:fill="FFFFFF"/>
            <w:noWrap/>
            <w:vAlign w:val="center"/>
            <w:hideMark/>
          </w:tcPr>
          <w:p w14:paraId="58AB9F6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w:t>
            </w:r>
          </w:p>
        </w:tc>
        <w:tc>
          <w:tcPr>
            <w:tcW w:w="1440" w:type="dxa"/>
            <w:shd w:val="clear" w:color="auto" w:fill="FFFFFF"/>
            <w:vAlign w:val="center"/>
            <w:hideMark/>
          </w:tcPr>
          <w:p w14:paraId="4B0FF595"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vAlign w:val="center"/>
            <w:hideMark/>
          </w:tcPr>
          <w:p w14:paraId="3E4D3EEE" w14:textId="77777777" w:rsidR="00F47B6E" w:rsidRPr="005A1CA4" w:rsidRDefault="00F47B6E" w:rsidP="00F47B6E">
            <w:pPr>
              <w:spacing w:before="20" w:after="0" w:line="264" w:lineRule="auto"/>
              <w:jc w:val="center"/>
              <w:rPr>
                <w:rFonts w:ascii="Times New Roman" w:eastAsia="Times New Roman" w:hAnsi="Times New Roman"/>
                <w:b/>
                <w:bCs/>
                <w:color w:val="000000"/>
              </w:rPr>
            </w:pPr>
          </w:p>
        </w:tc>
        <w:tc>
          <w:tcPr>
            <w:tcW w:w="990" w:type="dxa"/>
            <w:shd w:val="clear" w:color="auto" w:fill="FFFFFF"/>
            <w:vAlign w:val="center"/>
            <w:hideMark/>
          </w:tcPr>
          <w:p w14:paraId="3473F638"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5FB9A04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PCBB</w:t>
            </w:r>
          </w:p>
        </w:tc>
        <w:tc>
          <w:tcPr>
            <w:tcW w:w="757" w:type="dxa"/>
            <w:vMerge w:val="restart"/>
            <w:shd w:val="clear" w:color="auto" w:fill="FFFFFF"/>
            <w:noWrap/>
            <w:vAlign w:val="center"/>
            <w:hideMark/>
          </w:tcPr>
          <w:p w14:paraId="6F47A1A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r>
      <w:tr w:rsidR="00F47B6E" w:rsidRPr="005A1CA4" w14:paraId="78D75DAC" w14:textId="77777777" w:rsidTr="00F47B6E">
        <w:trPr>
          <w:trHeight w:val="705"/>
          <w:jc w:val="center"/>
        </w:trPr>
        <w:tc>
          <w:tcPr>
            <w:tcW w:w="595" w:type="dxa"/>
            <w:shd w:val="clear" w:color="auto" w:fill="FFFFFF"/>
            <w:noWrap/>
            <w:vAlign w:val="center"/>
            <w:hideMark/>
          </w:tcPr>
          <w:p w14:paraId="5AF43BA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03" w:type="dxa"/>
            <w:shd w:val="clear" w:color="auto" w:fill="FFFFFF"/>
            <w:noWrap/>
            <w:vAlign w:val="center"/>
            <w:hideMark/>
          </w:tcPr>
          <w:p w14:paraId="66A1FF5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14</w:t>
            </w:r>
          </w:p>
        </w:tc>
        <w:tc>
          <w:tcPr>
            <w:tcW w:w="1524" w:type="dxa"/>
            <w:shd w:val="clear" w:color="auto" w:fill="FFFFFF"/>
            <w:vAlign w:val="center"/>
            <w:hideMark/>
          </w:tcPr>
          <w:p w14:paraId="6FCE705E"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Giáo</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dục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thể</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chất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Chọn</w:t>
            </w:r>
            <w:proofErr w:type="spellEnd"/>
            <w:r w:rsidRPr="005A1CA4">
              <w:rPr>
                <w:rFonts w:ascii="Times New Roman" w:eastAsia="Times New Roman" w:hAnsi="Times New Roman"/>
                <w:color w:val="000000"/>
              </w:rPr>
              <w:t xml:space="preserve"> 2 </w:t>
            </w:r>
            <w:proofErr w:type="spellStart"/>
            <w:r w:rsidRPr="005A1CA4">
              <w:rPr>
                <w:rFonts w:ascii="Times New Roman" w:eastAsia="Times New Roman" w:hAnsi="Times New Roman"/>
                <w:color w:val="000000"/>
              </w:rPr>
              <w:t>trong</w:t>
            </w:r>
            <w:proofErr w:type="spellEnd"/>
            <w:r w:rsidRPr="005A1CA4">
              <w:rPr>
                <w:rFonts w:ascii="Times New Roman" w:eastAsia="Times New Roman" w:hAnsi="Times New Roman"/>
                <w:color w:val="000000"/>
              </w:rPr>
              <w:t xml:space="preserve"> 9 HP: </w:t>
            </w:r>
            <w:proofErr w:type="spellStart"/>
            <w:r w:rsidRPr="005A1CA4">
              <w:rPr>
                <w:rFonts w:ascii="Times New Roman" w:eastAsia="Times New Roman" w:hAnsi="Times New Roman"/>
                <w:color w:val="000000"/>
              </w:rPr>
              <w:t>Điền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kinh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thể</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dục</w:t>
            </w:r>
            <w:proofErr w:type="spellEnd"/>
            <w:r w:rsidRPr="005A1CA4">
              <w:rPr>
                <w:rFonts w:ascii="Times New Roman" w:eastAsia="Times New Roman" w:hAnsi="Times New Roman"/>
                <w:color w:val="000000"/>
              </w:rPr>
              <w:t xml:space="preserve"> Aerobic, </w:t>
            </w:r>
            <w:proofErr w:type="spellStart"/>
            <w:r w:rsidRPr="005A1CA4">
              <w:rPr>
                <w:rFonts w:ascii="Times New Roman" w:eastAsia="Times New Roman" w:hAnsi="Times New Roman"/>
                <w:color w:val="000000"/>
              </w:rPr>
              <w:t>Bóng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đá</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Bóng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chuyền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Bóng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rổ</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Cầu</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lông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Cờ</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vua</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Khiêu</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vũ</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thể</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thao</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Bơi</w:t>
            </w:r>
            <w:proofErr w:type="spellEnd"/>
            <w:r w:rsidRPr="005A1CA4">
              <w:rPr>
                <w:rFonts w:ascii="Times New Roman" w:eastAsia="Times New Roman" w:hAnsi="Times New Roman"/>
                <w:color w:val="000000"/>
              </w:rPr>
              <w:t>)</w:t>
            </w:r>
          </w:p>
        </w:tc>
        <w:tc>
          <w:tcPr>
            <w:tcW w:w="1169" w:type="dxa"/>
            <w:shd w:val="clear" w:color="auto" w:fill="FFFFFF"/>
            <w:vAlign w:val="center"/>
            <w:hideMark/>
          </w:tcPr>
          <w:p w14:paraId="5DB9C15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GT01017/</w:t>
            </w:r>
            <w:r w:rsidRPr="005A1CA4">
              <w:rPr>
                <w:rFonts w:ascii="Times New Roman" w:eastAsia="Times New Roman" w:hAnsi="Times New Roman"/>
                <w:color w:val="000000"/>
              </w:rPr>
              <w:br/>
              <w:t>GT01018/GT01019/GT01020/GT01021/GT01022/GT01023/GT01014/GT01015</w:t>
            </w:r>
          </w:p>
        </w:tc>
        <w:tc>
          <w:tcPr>
            <w:tcW w:w="806" w:type="dxa"/>
            <w:shd w:val="clear" w:color="auto" w:fill="FFFFFF"/>
            <w:noWrap/>
            <w:vAlign w:val="center"/>
            <w:hideMark/>
          </w:tcPr>
          <w:p w14:paraId="3A3AA50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76DA04D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24F96DC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1440" w:type="dxa"/>
            <w:shd w:val="clear" w:color="auto" w:fill="FFFFFF"/>
            <w:vAlign w:val="center"/>
            <w:hideMark/>
          </w:tcPr>
          <w:p w14:paraId="0FF51688"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vAlign w:val="center"/>
            <w:hideMark/>
          </w:tcPr>
          <w:p w14:paraId="486E0B77" w14:textId="77777777" w:rsidR="00F47B6E" w:rsidRPr="005A1CA4" w:rsidRDefault="00F47B6E" w:rsidP="00F47B6E">
            <w:pPr>
              <w:spacing w:before="20" w:after="0" w:line="264" w:lineRule="auto"/>
              <w:jc w:val="center"/>
              <w:rPr>
                <w:rFonts w:ascii="Times New Roman" w:eastAsia="Times New Roman" w:hAnsi="Times New Roman"/>
                <w:b/>
                <w:bCs/>
                <w:color w:val="000000"/>
              </w:rPr>
            </w:pPr>
          </w:p>
        </w:tc>
        <w:tc>
          <w:tcPr>
            <w:tcW w:w="990" w:type="dxa"/>
            <w:shd w:val="clear" w:color="auto" w:fill="FFFFFF"/>
            <w:vAlign w:val="center"/>
            <w:hideMark/>
          </w:tcPr>
          <w:p w14:paraId="40BAA694"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5395472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PCBB</w:t>
            </w:r>
          </w:p>
        </w:tc>
        <w:tc>
          <w:tcPr>
            <w:tcW w:w="757" w:type="dxa"/>
            <w:vMerge/>
            <w:shd w:val="clear" w:color="auto" w:fill="FFFFFF"/>
            <w:vAlign w:val="center"/>
            <w:hideMark/>
          </w:tcPr>
          <w:p w14:paraId="20D725F1"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F47B6E" w14:paraId="493422A2" w14:textId="77777777" w:rsidTr="00F47B6E">
        <w:trPr>
          <w:trHeight w:val="840"/>
          <w:jc w:val="center"/>
        </w:trPr>
        <w:tc>
          <w:tcPr>
            <w:tcW w:w="595" w:type="dxa"/>
            <w:shd w:val="clear" w:color="auto" w:fill="FFFFFF"/>
            <w:noWrap/>
            <w:vAlign w:val="center"/>
            <w:hideMark/>
          </w:tcPr>
          <w:p w14:paraId="7931887E"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03" w:type="dxa"/>
            <w:shd w:val="clear" w:color="auto" w:fill="FFFFFF"/>
            <w:noWrap/>
            <w:vAlign w:val="center"/>
            <w:hideMark/>
          </w:tcPr>
          <w:p w14:paraId="7C4E3119"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15</w:t>
            </w:r>
          </w:p>
        </w:tc>
        <w:tc>
          <w:tcPr>
            <w:tcW w:w="1524" w:type="dxa"/>
            <w:shd w:val="clear" w:color="auto" w:fill="FFFFFF"/>
            <w:vAlign w:val="center"/>
            <w:hideMark/>
          </w:tcPr>
          <w:p w14:paraId="5EBE7880" w14:textId="77777777" w:rsidR="00F47B6E" w:rsidRPr="00F47B6E" w:rsidRDefault="00F47B6E"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Kinh</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tế</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chính</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trị</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Mác</w:t>
            </w:r>
            <w:proofErr w:type="spellEnd"/>
            <w:r w:rsidRPr="00F47B6E">
              <w:rPr>
                <w:rFonts w:ascii="Times New Roman" w:eastAsia="Times New Roman" w:hAnsi="Times New Roman"/>
                <w:color w:val="FF0000"/>
              </w:rPr>
              <w:t xml:space="preserve"> - </w:t>
            </w:r>
            <w:proofErr w:type="spellStart"/>
            <w:r w:rsidRPr="00F47B6E">
              <w:rPr>
                <w:rFonts w:ascii="Times New Roman" w:eastAsia="Times New Roman" w:hAnsi="Times New Roman"/>
                <w:color w:val="FF0000"/>
              </w:rPr>
              <w:t>Lênin</w:t>
            </w:r>
            <w:proofErr w:type="spellEnd"/>
          </w:p>
        </w:tc>
        <w:tc>
          <w:tcPr>
            <w:tcW w:w="1169" w:type="dxa"/>
            <w:shd w:val="clear" w:color="auto" w:fill="FFFFFF"/>
            <w:noWrap/>
            <w:vAlign w:val="center"/>
            <w:hideMark/>
          </w:tcPr>
          <w:p w14:paraId="4C21C068"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ML01021</w:t>
            </w:r>
          </w:p>
        </w:tc>
        <w:tc>
          <w:tcPr>
            <w:tcW w:w="806" w:type="dxa"/>
            <w:shd w:val="clear" w:color="auto" w:fill="FFFFFF"/>
            <w:noWrap/>
            <w:vAlign w:val="center"/>
            <w:hideMark/>
          </w:tcPr>
          <w:p w14:paraId="45DF43ED"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hideMark/>
          </w:tcPr>
          <w:p w14:paraId="213DB563"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hideMark/>
          </w:tcPr>
          <w:p w14:paraId="57646C15"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0</w:t>
            </w:r>
          </w:p>
        </w:tc>
        <w:tc>
          <w:tcPr>
            <w:tcW w:w="1440" w:type="dxa"/>
            <w:shd w:val="clear" w:color="auto" w:fill="FFFFFF"/>
            <w:vAlign w:val="center"/>
            <w:hideMark/>
          </w:tcPr>
          <w:p w14:paraId="429348A8" w14:textId="77777777" w:rsidR="00F47B6E" w:rsidRPr="00F47B6E" w:rsidRDefault="00F47B6E"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Triết</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học</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Mác</w:t>
            </w:r>
            <w:proofErr w:type="spellEnd"/>
            <w:r w:rsidRPr="00F47B6E">
              <w:rPr>
                <w:rFonts w:ascii="Times New Roman" w:eastAsia="Times New Roman" w:hAnsi="Times New Roman"/>
                <w:color w:val="FF0000"/>
              </w:rPr>
              <w:t xml:space="preserve"> - </w:t>
            </w:r>
            <w:proofErr w:type="spellStart"/>
            <w:r w:rsidRPr="00F47B6E">
              <w:rPr>
                <w:rFonts w:ascii="Times New Roman" w:eastAsia="Times New Roman" w:hAnsi="Times New Roman"/>
                <w:color w:val="FF0000"/>
              </w:rPr>
              <w:t>Lênin</w:t>
            </w:r>
            <w:proofErr w:type="spellEnd"/>
          </w:p>
        </w:tc>
        <w:tc>
          <w:tcPr>
            <w:tcW w:w="1001" w:type="dxa"/>
            <w:shd w:val="clear" w:color="auto" w:fill="FFFFFF"/>
            <w:noWrap/>
            <w:vAlign w:val="center"/>
            <w:hideMark/>
          </w:tcPr>
          <w:p w14:paraId="27572582"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ML01020</w:t>
            </w:r>
          </w:p>
        </w:tc>
        <w:tc>
          <w:tcPr>
            <w:tcW w:w="990" w:type="dxa"/>
            <w:shd w:val="clear" w:color="auto" w:fill="FFFFFF"/>
            <w:noWrap/>
            <w:vAlign w:val="center"/>
            <w:hideMark/>
          </w:tcPr>
          <w:p w14:paraId="5546A2D9"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641" w:type="dxa"/>
            <w:shd w:val="clear" w:color="auto" w:fill="FFFFFF"/>
            <w:noWrap/>
            <w:vAlign w:val="center"/>
            <w:hideMark/>
          </w:tcPr>
          <w:p w14:paraId="11E248A2"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BB</w:t>
            </w:r>
          </w:p>
        </w:tc>
        <w:tc>
          <w:tcPr>
            <w:tcW w:w="757" w:type="dxa"/>
            <w:vMerge/>
            <w:shd w:val="clear" w:color="auto" w:fill="FFFFFF"/>
            <w:vAlign w:val="center"/>
            <w:hideMark/>
          </w:tcPr>
          <w:p w14:paraId="3109349C" w14:textId="77777777" w:rsidR="00F47B6E" w:rsidRPr="00F47B6E" w:rsidRDefault="00F47B6E" w:rsidP="00F47B6E">
            <w:pPr>
              <w:spacing w:before="20" w:after="0" w:line="264" w:lineRule="auto"/>
              <w:jc w:val="center"/>
              <w:rPr>
                <w:rFonts w:ascii="Times New Roman" w:eastAsia="Times New Roman" w:hAnsi="Times New Roman"/>
                <w:color w:val="FF0000"/>
              </w:rPr>
            </w:pPr>
          </w:p>
        </w:tc>
      </w:tr>
      <w:tr w:rsidR="00F47B6E" w:rsidRPr="00F47B6E" w14:paraId="4ACCD51C" w14:textId="77777777" w:rsidTr="00F47B6E">
        <w:trPr>
          <w:trHeight w:val="330"/>
          <w:jc w:val="center"/>
        </w:trPr>
        <w:tc>
          <w:tcPr>
            <w:tcW w:w="595" w:type="dxa"/>
            <w:shd w:val="clear" w:color="auto" w:fill="FFFFFF"/>
            <w:noWrap/>
            <w:vAlign w:val="center"/>
            <w:hideMark/>
          </w:tcPr>
          <w:p w14:paraId="70217225"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03" w:type="dxa"/>
            <w:shd w:val="clear" w:color="auto" w:fill="FFFFFF"/>
            <w:noWrap/>
            <w:vAlign w:val="center"/>
            <w:hideMark/>
          </w:tcPr>
          <w:p w14:paraId="4E24F8B7"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16</w:t>
            </w:r>
          </w:p>
        </w:tc>
        <w:tc>
          <w:tcPr>
            <w:tcW w:w="1524" w:type="dxa"/>
            <w:shd w:val="clear" w:color="auto" w:fill="FFFFFF"/>
            <w:vAlign w:val="center"/>
            <w:hideMark/>
          </w:tcPr>
          <w:p w14:paraId="7B66674F" w14:textId="77777777" w:rsidR="00F47B6E" w:rsidRPr="00F47B6E" w:rsidRDefault="00F47B6E"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Giáo</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dục</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quốc</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phòng</w:t>
            </w:r>
            <w:proofErr w:type="spellEnd"/>
            <w:r w:rsidRPr="00F47B6E">
              <w:rPr>
                <w:rFonts w:ascii="Times New Roman" w:eastAsia="Times New Roman" w:hAnsi="Times New Roman"/>
                <w:color w:val="FF0000"/>
              </w:rPr>
              <w:t xml:space="preserve"> 2</w:t>
            </w:r>
          </w:p>
        </w:tc>
        <w:tc>
          <w:tcPr>
            <w:tcW w:w="1169" w:type="dxa"/>
            <w:shd w:val="clear" w:color="auto" w:fill="FFFFFF"/>
            <w:noWrap/>
            <w:vAlign w:val="center"/>
            <w:hideMark/>
          </w:tcPr>
          <w:p w14:paraId="229631F2"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QS01002</w:t>
            </w:r>
          </w:p>
        </w:tc>
        <w:tc>
          <w:tcPr>
            <w:tcW w:w="806" w:type="dxa"/>
            <w:shd w:val="clear" w:color="auto" w:fill="FFFFFF"/>
            <w:noWrap/>
            <w:vAlign w:val="center"/>
            <w:hideMark/>
          </w:tcPr>
          <w:p w14:paraId="7706C848"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hideMark/>
          </w:tcPr>
          <w:p w14:paraId="5A3E7B46"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hideMark/>
          </w:tcPr>
          <w:p w14:paraId="2A0C15DB"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0</w:t>
            </w:r>
          </w:p>
        </w:tc>
        <w:tc>
          <w:tcPr>
            <w:tcW w:w="1440" w:type="dxa"/>
            <w:shd w:val="clear" w:color="auto" w:fill="FFFFFF"/>
            <w:vAlign w:val="center"/>
            <w:hideMark/>
          </w:tcPr>
          <w:p w14:paraId="2CAF3BD7" w14:textId="77777777" w:rsidR="00F47B6E" w:rsidRPr="00F47B6E" w:rsidRDefault="00F47B6E" w:rsidP="00F47B6E">
            <w:pPr>
              <w:spacing w:before="20" w:after="0" w:line="264" w:lineRule="auto"/>
              <w:jc w:val="center"/>
              <w:rPr>
                <w:rFonts w:ascii="Times New Roman" w:eastAsia="Times New Roman" w:hAnsi="Times New Roman"/>
                <w:color w:val="FF0000"/>
              </w:rPr>
            </w:pPr>
          </w:p>
        </w:tc>
        <w:tc>
          <w:tcPr>
            <w:tcW w:w="1001" w:type="dxa"/>
            <w:shd w:val="clear" w:color="auto" w:fill="FFFFFF"/>
            <w:vAlign w:val="center"/>
            <w:hideMark/>
          </w:tcPr>
          <w:p w14:paraId="5997734E" w14:textId="77777777" w:rsidR="00F47B6E" w:rsidRPr="00F47B6E" w:rsidRDefault="00F47B6E" w:rsidP="00F47B6E">
            <w:pPr>
              <w:spacing w:before="20" w:after="0" w:line="264" w:lineRule="auto"/>
              <w:jc w:val="center"/>
              <w:rPr>
                <w:rFonts w:ascii="Times New Roman" w:eastAsia="Times New Roman" w:hAnsi="Times New Roman"/>
                <w:b/>
                <w:bCs/>
                <w:color w:val="FF0000"/>
              </w:rPr>
            </w:pPr>
          </w:p>
        </w:tc>
        <w:tc>
          <w:tcPr>
            <w:tcW w:w="990" w:type="dxa"/>
            <w:shd w:val="clear" w:color="auto" w:fill="FFFFFF"/>
            <w:noWrap/>
            <w:vAlign w:val="center"/>
            <w:hideMark/>
          </w:tcPr>
          <w:p w14:paraId="222F6D20" w14:textId="77777777" w:rsidR="00F47B6E" w:rsidRPr="00F47B6E" w:rsidRDefault="00F47B6E" w:rsidP="00F47B6E">
            <w:pPr>
              <w:spacing w:before="20" w:after="0" w:line="264" w:lineRule="auto"/>
              <w:jc w:val="center"/>
              <w:rPr>
                <w:rFonts w:ascii="Times New Roman" w:eastAsia="Times New Roman" w:hAnsi="Times New Roman"/>
                <w:color w:val="FF0000"/>
              </w:rPr>
            </w:pPr>
          </w:p>
        </w:tc>
        <w:tc>
          <w:tcPr>
            <w:tcW w:w="641" w:type="dxa"/>
            <w:shd w:val="clear" w:color="auto" w:fill="FFFFFF"/>
            <w:noWrap/>
            <w:vAlign w:val="center"/>
            <w:hideMark/>
          </w:tcPr>
          <w:p w14:paraId="107A2CC9"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PCBB</w:t>
            </w:r>
          </w:p>
        </w:tc>
        <w:tc>
          <w:tcPr>
            <w:tcW w:w="757" w:type="dxa"/>
            <w:vMerge/>
            <w:shd w:val="clear" w:color="auto" w:fill="FFFFFF"/>
            <w:vAlign w:val="center"/>
            <w:hideMark/>
          </w:tcPr>
          <w:p w14:paraId="3A14CB6D" w14:textId="77777777" w:rsidR="00F47B6E" w:rsidRPr="00F47B6E" w:rsidRDefault="00F47B6E" w:rsidP="00F47B6E">
            <w:pPr>
              <w:spacing w:before="20" w:after="0" w:line="264" w:lineRule="auto"/>
              <w:jc w:val="center"/>
              <w:rPr>
                <w:rFonts w:ascii="Times New Roman" w:eastAsia="Times New Roman" w:hAnsi="Times New Roman"/>
                <w:color w:val="FF0000"/>
              </w:rPr>
            </w:pPr>
          </w:p>
        </w:tc>
      </w:tr>
      <w:tr w:rsidR="00F47B6E" w:rsidRPr="005A1CA4" w14:paraId="3CAC0457" w14:textId="77777777" w:rsidTr="00F47B6E">
        <w:trPr>
          <w:trHeight w:val="330"/>
          <w:jc w:val="center"/>
        </w:trPr>
        <w:tc>
          <w:tcPr>
            <w:tcW w:w="595" w:type="dxa"/>
            <w:shd w:val="clear" w:color="auto" w:fill="FFFFFF"/>
            <w:noWrap/>
            <w:vAlign w:val="center"/>
            <w:hideMark/>
          </w:tcPr>
          <w:p w14:paraId="2F187C1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03" w:type="dxa"/>
            <w:shd w:val="clear" w:color="auto" w:fill="FFFFFF"/>
            <w:noWrap/>
            <w:vAlign w:val="center"/>
            <w:hideMark/>
          </w:tcPr>
          <w:p w14:paraId="595CA3C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17</w:t>
            </w:r>
          </w:p>
        </w:tc>
        <w:tc>
          <w:tcPr>
            <w:tcW w:w="1524" w:type="dxa"/>
            <w:shd w:val="clear" w:color="auto" w:fill="FFFFFF"/>
            <w:vAlign w:val="center"/>
            <w:hideMark/>
          </w:tcPr>
          <w:p w14:paraId="52037F40"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Tiếng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anh</w:t>
            </w:r>
            <w:proofErr w:type="spellEnd"/>
            <w:r w:rsidRPr="005A1CA4">
              <w:rPr>
                <w:rFonts w:ascii="Times New Roman" w:eastAsia="Times New Roman" w:hAnsi="Times New Roman"/>
                <w:color w:val="000000"/>
              </w:rPr>
              <w:t xml:space="preserve"> 0</w:t>
            </w:r>
          </w:p>
        </w:tc>
        <w:tc>
          <w:tcPr>
            <w:tcW w:w="1169" w:type="dxa"/>
            <w:shd w:val="clear" w:color="auto" w:fill="FFFFFF"/>
            <w:noWrap/>
            <w:vAlign w:val="center"/>
            <w:hideMark/>
          </w:tcPr>
          <w:p w14:paraId="6B35AD6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SN00011</w:t>
            </w:r>
          </w:p>
        </w:tc>
        <w:tc>
          <w:tcPr>
            <w:tcW w:w="806" w:type="dxa"/>
            <w:shd w:val="clear" w:color="auto" w:fill="FFFFFF"/>
            <w:noWrap/>
            <w:vAlign w:val="center"/>
            <w:hideMark/>
          </w:tcPr>
          <w:p w14:paraId="054A9C5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1A5B9CF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47A1FC9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1440" w:type="dxa"/>
            <w:shd w:val="clear" w:color="auto" w:fill="FFFFFF"/>
            <w:vAlign w:val="center"/>
            <w:hideMark/>
          </w:tcPr>
          <w:p w14:paraId="2C63D132"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vAlign w:val="center"/>
            <w:hideMark/>
          </w:tcPr>
          <w:p w14:paraId="0C5D48AE" w14:textId="77777777" w:rsidR="00F47B6E" w:rsidRPr="005A1CA4" w:rsidRDefault="00F47B6E" w:rsidP="00F47B6E">
            <w:pPr>
              <w:spacing w:before="20" w:after="0" w:line="264" w:lineRule="auto"/>
              <w:jc w:val="center"/>
              <w:rPr>
                <w:rFonts w:ascii="Times New Roman" w:eastAsia="Times New Roman" w:hAnsi="Times New Roman"/>
                <w:b/>
                <w:bCs/>
                <w:color w:val="000000"/>
              </w:rPr>
            </w:pPr>
          </w:p>
        </w:tc>
        <w:tc>
          <w:tcPr>
            <w:tcW w:w="990" w:type="dxa"/>
            <w:shd w:val="clear" w:color="auto" w:fill="FFFFFF"/>
            <w:noWrap/>
            <w:vAlign w:val="center"/>
            <w:hideMark/>
          </w:tcPr>
          <w:p w14:paraId="71B9E2B2"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033ABC4E" w14:textId="77777777" w:rsidR="00F47B6E" w:rsidRPr="005A1CA4" w:rsidRDefault="00B06082" w:rsidP="00F47B6E">
            <w:pPr>
              <w:spacing w:before="20" w:after="0" w:line="264" w:lineRule="auto"/>
              <w:jc w:val="center"/>
              <w:rPr>
                <w:rFonts w:ascii="Times New Roman" w:eastAsia="Times New Roman" w:hAnsi="Times New Roman"/>
                <w:color w:val="000000"/>
              </w:rPr>
            </w:pPr>
            <w:r>
              <w:sym w:font="Symbol" w:char="F02D"/>
            </w:r>
          </w:p>
        </w:tc>
        <w:tc>
          <w:tcPr>
            <w:tcW w:w="757" w:type="dxa"/>
            <w:vMerge/>
            <w:shd w:val="clear" w:color="auto" w:fill="FFFFFF"/>
            <w:vAlign w:val="center"/>
            <w:hideMark/>
          </w:tcPr>
          <w:p w14:paraId="7F56B6B4"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18219C44" w14:textId="77777777" w:rsidTr="00F47B6E">
        <w:trPr>
          <w:trHeight w:val="660"/>
          <w:jc w:val="center"/>
        </w:trPr>
        <w:tc>
          <w:tcPr>
            <w:tcW w:w="595" w:type="dxa"/>
            <w:shd w:val="clear" w:color="auto" w:fill="FFFFFF"/>
            <w:noWrap/>
            <w:vAlign w:val="center"/>
            <w:hideMark/>
          </w:tcPr>
          <w:p w14:paraId="2E2F4C3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03" w:type="dxa"/>
            <w:shd w:val="clear" w:color="auto" w:fill="FFFFFF"/>
            <w:noWrap/>
            <w:vAlign w:val="center"/>
            <w:hideMark/>
          </w:tcPr>
          <w:p w14:paraId="678B557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18</w:t>
            </w:r>
          </w:p>
        </w:tc>
        <w:tc>
          <w:tcPr>
            <w:tcW w:w="1524" w:type="dxa"/>
            <w:shd w:val="clear" w:color="auto" w:fill="FFFFFF"/>
            <w:vAlign w:val="center"/>
            <w:hideMark/>
          </w:tcPr>
          <w:p w14:paraId="675B53C8"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Xác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suất-thống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kê</w:t>
            </w:r>
            <w:proofErr w:type="spellEnd"/>
          </w:p>
        </w:tc>
        <w:tc>
          <w:tcPr>
            <w:tcW w:w="1169" w:type="dxa"/>
            <w:shd w:val="clear" w:color="auto" w:fill="FFFFFF"/>
            <w:noWrap/>
            <w:vAlign w:val="center"/>
            <w:hideMark/>
          </w:tcPr>
          <w:p w14:paraId="35AA026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TH01007</w:t>
            </w:r>
          </w:p>
        </w:tc>
        <w:tc>
          <w:tcPr>
            <w:tcW w:w="806" w:type="dxa"/>
            <w:shd w:val="clear" w:color="auto" w:fill="FFFFFF"/>
            <w:noWrap/>
            <w:vAlign w:val="center"/>
            <w:hideMark/>
          </w:tcPr>
          <w:p w14:paraId="562B5F6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40" w:type="dxa"/>
            <w:shd w:val="clear" w:color="auto" w:fill="FFFFFF"/>
            <w:noWrap/>
            <w:vAlign w:val="center"/>
            <w:hideMark/>
          </w:tcPr>
          <w:p w14:paraId="58F86D9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40" w:type="dxa"/>
            <w:shd w:val="clear" w:color="auto" w:fill="FFFFFF"/>
            <w:noWrap/>
            <w:vAlign w:val="center"/>
            <w:hideMark/>
          </w:tcPr>
          <w:p w14:paraId="4D909B3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1440" w:type="dxa"/>
            <w:shd w:val="clear" w:color="auto" w:fill="FFFFFF"/>
            <w:vAlign w:val="center"/>
            <w:hideMark/>
          </w:tcPr>
          <w:p w14:paraId="3F9F354B"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vAlign w:val="center"/>
            <w:hideMark/>
          </w:tcPr>
          <w:p w14:paraId="59CC4D72" w14:textId="77777777" w:rsidR="00F47B6E" w:rsidRPr="005A1CA4" w:rsidRDefault="00F47B6E" w:rsidP="00F47B6E">
            <w:pPr>
              <w:spacing w:before="20" w:after="0" w:line="264" w:lineRule="auto"/>
              <w:jc w:val="center"/>
              <w:rPr>
                <w:rFonts w:ascii="Times New Roman" w:eastAsia="Times New Roman" w:hAnsi="Times New Roman"/>
                <w:b/>
                <w:bCs/>
                <w:color w:val="000000"/>
              </w:rPr>
            </w:pPr>
          </w:p>
        </w:tc>
        <w:tc>
          <w:tcPr>
            <w:tcW w:w="990" w:type="dxa"/>
            <w:shd w:val="clear" w:color="auto" w:fill="FFFFFF"/>
            <w:noWrap/>
            <w:vAlign w:val="center"/>
            <w:hideMark/>
          </w:tcPr>
          <w:p w14:paraId="0DC3E808"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2FA937A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09C9A73E"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5DA67C24" w14:textId="77777777" w:rsidTr="00F47B6E">
        <w:trPr>
          <w:trHeight w:val="660"/>
          <w:jc w:val="center"/>
        </w:trPr>
        <w:tc>
          <w:tcPr>
            <w:tcW w:w="595" w:type="dxa"/>
            <w:shd w:val="clear" w:color="auto" w:fill="FFFFFF"/>
            <w:noWrap/>
            <w:vAlign w:val="center"/>
            <w:hideMark/>
          </w:tcPr>
          <w:p w14:paraId="5C748CA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03" w:type="dxa"/>
            <w:shd w:val="clear" w:color="auto" w:fill="FFFFFF"/>
            <w:noWrap/>
            <w:vAlign w:val="center"/>
            <w:hideMark/>
          </w:tcPr>
          <w:p w14:paraId="7E44EC7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19</w:t>
            </w:r>
          </w:p>
        </w:tc>
        <w:tc>
          <w:tcPr>
            <w:tcW w:w="1524" w:type="dxa"/>
            <w:shd w:val="clear" w:color="auto" w:fill="FFFFFF"/>
            <w:vAlign w:val="center"/>
            <w:hideMark/>
          </w:tcPr>
          <w:p w14:paraId="35304621"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Hóa</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phân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tích</w:t>
            </w:r>
            <w:proofErr w:type="spellEnd"/>
          </w:p>
        </w:tc>
        <w:tc>
          <w:tcPr>
            <w:tcW w:w="1169" w:type="dxa"/>
            <w:shd w:val="clear" w:color="auto" w:fill="FFFFFF"/>
            <w:noWrap/>
            <w:vAlign w:val="center"/>
            <w:hideMark/>
          </w:tcPr>
          <w:p w14:paraId="17FF431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MT01004</w:t>
            </w:r>
          </w:p>
        </w:tc>
        <w:tc>
          <w:tcPr>
            <w:tcW w:w="806" w:type="dxa"/>
            <w:shd w:val="clear" w:color="auto" w:fill="FFFFFF"/>
            <w:noWrap/>
            <w:vAlign w:val="center"/>
            <w:hideMark/>
          </w:tcPr>
          <w:p w14:paraId="36BEBBA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4E31C2C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6609D5E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225F2289"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Hóa</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hideMark/>
          </w:tcPr>
          <w:p w14:paraId="36BC96A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MT01001</w:t>
            </w:r>
          </w:p>
        </w:tc>
        <w:tc>
          <w:tcPr>
            <w:tcW w:w="990" w:type="dxa"/>
            <w:shd w:val="clear" w:color="auto" w:fill="FFFFFF"/>
            <w:noWrap/>
            <w:vAlign w:val="center"/>
            <w:hideMark/>
          </w:tcPr>
          <w:p w14:paraId="7BED011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4E501A4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720C51AE"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30F5E828" w14:textId="77777777" w:rsidTr="00F47B6E">
        <w:trPr>
          <w:trHeight w:val="660"/>
          <w:jc w:val="center"/>
        </w:trPr>
        <w:tc>
          <w:tcPr>
            <w:tcW w:w="595" w:type="dxa"/>
            <w:shd w:val="clear" w:color="auto" w:fill="FFFFFF"/>
            <w:noWrap/>
            <w:vAlign w:val="center"/>
            <w:hideMark/>
          </w:tcPr>
          <w:p w14:paraId="56F55BB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03" w:type="dxa"/>
            <w:shd w:val="clear" w:color="auto" w:fill="FFFFFF"/>
            <w:noWrap/>
            <w:vAlign w:val="center"/>
            <w:hideMark/>
          </w:tcPr>
          <w:p w14:paraId="1DCBCE1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20</w:t>
            </w:r>
          </w:p>
        </w:tc>
        <w:tc>
          <w:tcPr>
            <w:tcW w:w="1524" w:type="dxa"/>
            <w:shd w:val="clear" w:color="auto" w:fill="FFFFFF"/>
            <w:vAlign w:val="center"/>
            <w:hideMark/>
          </w:tcPr>
          <w:p w14:paraId="2EAD85E5"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Hóa</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169" w:type="dxa"/>
            <w:shd w:val="clear" w:color="auto" w:fill="FFFFFF"/>
            <w:noWrap/>
            <w:vAlign w:val="center"/>
            <w:hideMark/>
          </w:tcPr>
          <w:p w14:paraId="51F6779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CN02301</w:t>
            </w:r>
          </w:p>
        </w:tc>
        <w:tc>
          <w:tcPr>
            <w:tcW w:w="806" w:type="dxa"/>
            <w:shd w:val="clear" w:color="auto" w:fill="FFFFFF"/>
            <w:noWrap/>
            <w:vAlign w:val="center"/>
            <w:hideMark/>
          </w:tcPr>
          <w:p w14:paraId="7757783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71AB6F9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58E56BF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746AE646"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Hóa</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hữu</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cơ</w:t>
            </w:r>
            <w:proofErr w:type="spellEnd"/>
          </w:p>
        </w:tc>
        <w:tc>
          <w:tcPr>
            <w:tcW w:w="1001" w:type="dxa"/>
            <w:shd w:val="clear" w:color="auto" w:fill="FFFFFF"/>
            <w:noWrap/>
            <w:vAlign w:val="center"/>
            <w:hideMark/>
          </w:tcPr>
          <w:p w14:paraId="4410F09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MT01002</w:t>
            </w:r>
          </w:p>
        </w:tc>
        <w:tc>
          <w:tcPr>
            <w:tcW w:w="990" w:type="dxa"/>
            <w:shd w:val="clear" w:color="auto" w:fill="FFFFFF"/>
            <w:noWrap/>
            <w:vAlign w:val="center"/>
            <w:hideMark/>
          </w:tcPr>
          <w:p w14:paraId="58EA665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3365B64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600EC058"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1FF543FC" w14:textId="77777777" w:rsidTr="00F47B6E">
        <w:trPr>
          <w:trHeight w:val="330"/>
          <w:jc w:val="center"/>
        </w:trPr>
        <w:tc>
          <w:tcPr>
            <w:tcW w:w="595" w:type="dxa"/>
            <w:shd w:val="clear" w:color="auto" w:fill="FFFFFF"/>
            <w:noWrap/>
            <w:vAlign w:val="center"/>
            <w:hideMark/>
          </w:tcPr>
          <w:p w14:paraId="64D8077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03" w:type="dxa"/>
            <w:shd w:val="clear" w:color="auto" w:fill="FFFFFF"/>
            <w:noWrap/>
            <w:vAlign w:val="center"/>
            <w:hideMark/>
          </w:tcPr>
          <w:p w14:paraId="4EA4591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21</w:t>
            </w:r>
          </w:p>
        </w:tc>
        <w:tc>
          <w:tcPr>
            <w:tcW w:w="1524" w:type="dxa"/>
            <w:shd w:val="clear" w:color="auto" w:fill="FFFFFF"/>
            <w:vAlign w:val="center"/>
            <w:hideMark/>
          </w:tcPr>
          <w:p w14:paraId="11FBC6C4"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Động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sinh</w:t>
            </w:r>
            <w:proofErr w:type="spellEnd"/>
          </w:p>
        </w:tc>
        <w:tc>
          <w:tcPr>
            <w:tcW w:w="1169" w:type="dxa"/>
            <w:shd w:val="clear" w:color="auto" w:fill="FFFFFF"/>
            <w:noWrap/>
            <w:vAlign w:val="center"/>
            <w:hideMark/>
          </w:tcPr>
          <w:p w14:paraId="0305122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TS02105</w:t>
            </w:r>
          </w:p>
        </w:tc>
        <w:tc>
          <w:tcPr>
            <w:tcW w:w="806" w:type="dxa"/>
            <w:shd w:val="clear" w:color="auto" w:fill="FFFFFF"/>
            <w:noWrap/>
            <w:vAlign w:val="center"/>
            <w:hideMark/>
          </w:tcPr>
          <w:p w14:paraId="7495A6B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2C2AEC0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05AD455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63493BE5"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hideMark/>
          </w:tcPr>
          <w:p w14:paraId="0B8BA99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SH01001</w:t>
            </w:r>
          </w:p>
        </w:tc>
        <w:tc>
          <w:tcPr>
            <w:tcW w:w="990" w:type="dxa"/>
            <w:shd w:val="clear" w:color="auto" w:fill="FFFFFF"/>
            <w:noWrap/>
            <w:vAlign w:val="center"/>
            <w:hideMark/>
          </w:tcPr>
          <w:p w14:paraId="07F6DBA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24566E6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22D6A7EF"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2F8D954C" w14:textId="77777777" w:rsidTr="00F47B6E">
        <w:trPr>
          <w:trHeight w:val="330"/>
          <w:jc w:val="center"/>
        </w:trPr>
        <w:tc>
          <w:tcPr>
            <w:tcW w:w="595" w:type="dxa"/>
            <w:shd w:val="clear" w:color="auto" w:fill="FFFFFF"/>
            <w:noWrap/>
            <w:vAlign w:val="center"/>
            <w:hideMark/>
          </w:tcPr>
          <w:p w14:paraId="1F3DCAF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03" w:type="dxa"/>
            <w:shd w:val="clear" w:color="auto" w:fill="FFFFFF"/>
            <w:noWrap/>
            <w:vAlign w:val="center"/>
            <w:hideMark/>
          </w:tcPr>
          <w:p w14:paraId="209FB32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22</w:t>
            </w:r>
          </w:p>
        </w:tc>
        <w:tc>
          <w:tcPr>
            <w:tcW w:w="1524" w:type="dxa"/>
            <w:shd w:val="clear" w:color="auto" w:fill="FFFFFF"/>
            <w:vAlign w:val="center"/>
            <w:hideMark/>
          </w:tcPr>
          <w:p w14:paraId="29A8C812"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sinh</w:t>
            </w:r>
            <w:proofErr w:type="spellEnd"/>
          </w:p>
        </w:tc>
        <w:tc>
          <w:tcPr>
            <w:tcW w:w="1169" w:type="dxa"/>
            <w:shd w:val="clear" w:color="auto" w:fill="FFFFFF"/>
            <w:noWrap/>
            <w:vAlign w:val="center"/>
            <w:hideMark/>
          </w:tcPr>
          <w:p w14:paraId="4B10196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w:t>
            </w:r>
            <w:r w:rsidR="005119AE">
              <w:rPr>
                <w:rFonts w:ascii="Times New Roman" w:eastAsia="Times New Roman" w:hAnsi="Times New Roman"/>
                <w:color w:val="000000"/>
              </w:rPr>
              <w:t>2</w:t>
            </w:r>
            <w:r w:rsidRPr="005A1CA4">
              <w:rPr>
                <w:rFonts w:ascii="Times New Roman" w:eastAsia="Times New Roman" w:hAnsi="Times New Roman"/>
                <w:color w:val="000000"/>
              </w:rPr>
              <w:t>207</w:t>
            </w:r>
          </w:p>
        </w:tc>
        <w:tc>
          <w:tcPr>
            <w:tcW w:w="806" w:type="dxa"/>
            <w:shd w:val="clear" w:color="auto" w:fill="FFFFFF"/>
            <w:noWrap/>
            <w:vAlign w:val="center"/>
            <w:hideMark/>
          </w:tcPr>
          <w:p w14:paraId="43AB6D7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2293616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0B0C408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1440" w:type="dxa"/>
            <w:shd w:val="clear" w:color="auto" w:fill="FFFFFF"/>
            <w:vAlign w:val="center"/>
            <w:hideMark/>
          </w:tcPr>
          <w:p w14:paraId="70133C0C"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hideMark/>
          </w:tcPr>
          <w:p w14:paraId="2CF3987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SH01001</w:t>
            </w:r>
          </w:p>
        </w:tc>
        <w:tc>
          <w:tcPr>
            <w:tcW w:w="990" w:type="dxa"/>
            <w:shd w:val="clear" w:color="auto" w:fill="FFFFFF"/>
            <w:noWrap/>
            <w:vAlign w:val="center"/>
            <w:hideMark/>
          </w:tcPr>
          <w:p w14:paraId="182DBE4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2DE8FBC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5E1039FD"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35D7E7E8" w14:textId="77777777" w:rsidTr="00F47B6E">
        <w:trPr>
          <w:trHeight w:val="330"/>
          <w:jc w:val="center"/>
        </w:trPr>
        <w:tc>
          <w:tcPr>
            <w:tcW w:w="595" w:type="dxa"/>
            <w:shd w:val="clear" w:color="auto" w:fill="FFFFFF"/>
            <w:noWrap/>
            <w:vAlign w:val="center"/>
            <w:hideMark/>
          </w:tcPr>
          <w:p w14:paraId="65A55E2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03" w:type="dxa"/>
            <w:shd w:val="clear" w:color="auto" w:fill="FFFFFF"/>
            <w:noWrap/>
            <w:vAlign w:val="center"/>
            <w:hideMark/>
          </w:tcPr>
          <w:p w14:paraId="1419B3F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23</w:t>
            </w:r>
          </w:p>
        </w:tc>
        <w:tc>
          <w:tcPr>
            <w:tcW w:w="1524" w:type="dxa"/>
            <w:shd w:val="clear" w:color="auto" w:fill="FFFFFF"/>
            <w:vAlign w:val="center"/>
            <w:hideMark/>
          </w:tcPr>
          <w:p w14:paraId="3919F49B"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Ngư</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loại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p>
        </w:tc>
        <w:tc>
          <w:tcPr>
            <w:tcW w:w="1169" w:type="dxa"/>
            <w:shd w:val="clear" w:color="auto" w:fill="FFFFFF"/>
            <w:noWrap/>
            <w:vAlign w:val="center"/>
            <w:hideMark/>
          </w:tcPr>
          <w:p w14:paraId="33C9AB0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TS01203</w:t>
            </w:r>
          </w:p>
        </w:tc>
        <w:tc>
          <w:tcPr>
            <w:tcW w:w="806" w:type="dxa"/>
            <w:shd w:val="clear" w:color="auto" w:fill="FFFFFF"/>
            <w:noWrap/>
            <w:vAlign w:val="center"/>
            <w:hideMark/>
          </w:tcPr>
          <w:p w14:paraId="5AB3521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40" w:type="dxa"/>
            <w:shd w:val="clear" w:color="auto" w:fill="FFFFFF"/>
            <w:noWrap/>
            <w:vAlign w:val="center"/>
            <w:hideMark/>
          </w:tcPr>
          <w:p w14:paraId="2C61CDD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3F22B0D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1440" w:type="dxa"/>
            <w:shd w:val="clear" w:color="auto" w:fill="FFFFFF"/>
            <w:vAlign w:val="center"/>
            <w:hideMark/>
          </w:tcPr>
          <w:p w14:paraId="30E7B626"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hideMark/>
          </w:tcPr>
          <w:p w14:paraId="44439B8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SH01001</w:t>
            </w:r>
          </w:p>
        </w:tc>
        <w:tc>
          <w:tcPr>
            <w:tcW w:w="990" w:type="dxa"/>
            <w:shd w:val="clear" w:color="auto" w:fill="FFFFFF"/>
            <w:noWrap/>
            <w:vAlign w:val="center"/>
            <w:hideMark/>
          </w:tcPr>
          <w:p w14:paraId="70B388E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3298CCF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val="restart"/>
            <w:shd w:val="clear" w:color="auto" w:fill="FFFFFF"/>
            <w:noWrap/>
            <w:vAlign w:val="center"/>
            <w:hideMark/>
          </w:tcPr>
          <w:p w14:paraId="2AFC8DC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r>
      <w:tr w:rsidR="00F47B6E" w:rsidRPr="005A1CA4" w14:paraId="54F99892" w14:textId="77777777" w:rsidTr="00F47B6E">
        <w:trPr>
          <w:trHeight w:val="660"/>
          <w:jc w:val="center"/>
        </w:trPr>
        <w:tc>
          <w:tcPr>
            <w:tcW w:w="595" w:type="dxa"/>
            <w:shd w:val="clear" w:color="auto" w:fill="FFFFFF"/>
            <w:noWrap/>
            <w:vAlign w:val="center"/>
            <w:hideMark/>
          </w:tcPr>
          <w:p w14:paraId="36E8763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lastRenderedPageBreak/>
              <w:t>3</w:t>
            </w:r>
          </w:p>
        </w:tc>
        <w:tc>
          <w:tcPr>
            <w:tcW w:w="503" w:type="dxa"/>
            <w:shd w:val="clear" w:color="auto" w:fill="FFFFFF"/>
            <w:noWrap/>
            <w:vAlign w:val="center"/>
            <w:hideMark/>
          </w:tcPr>
          <w:p w14:paraId="0F0CDC8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24</w:t>
            </w:r>
          </w:p>
        </w:tc>
        <w:tc>
          <w:tcPr>
            <w:tcW w:w="1524" w:type="dxa"/>
            <w:shd w:val="clear" w:color="auto" w:fill="FFFFFF"/>
            <w:vAlign w:val="center"/>
            <w:hideMark/>
          </w:tcPr>
          <w:p w14:paraId="7B74DCC3"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Hóa</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động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p>
        </w:tc>
        <w:tc>
          <w:tcPr>
            <w:tcW w:w="1169" w:type="dxa"/>
            <w:shd w:val="clear" w:color="auto" w:fill="FFFFFF"/>
            <w:noWrap/>
            <w:vAlign w:val="center"/>
            <w:hideMark/>
          </w:tcPr>
          <w:p w14:paraId="4D462E1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CN02302</w:t>
            </w:r>
          </w:p>
        </w:tc>
        <w:tc>
          <w:tcPr>
            <w:tcW w:w="806" w:type="dxa"/>
            <w:shd w:val="clear" w:color="auto" w:fill="FFFFFF"/>
            <w:noWrap/>
            <w:vAlign w:val="center"/>
            <w:hideMark/>
          </w:tcPr>
          <w:p w14:paraId="1863B90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44BDCE4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409F755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4065C554"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Hóa</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hideMark/>
          </w:tcPr>
          <w:p w14:paraId="1B4FF3D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CN02301</w:t>
            </w:r>
          </w:p>
        </w:tc>
        <w:tc>
          <w:tcPr>
            <w:tcW w:w="990" w:type="dxa"/>
            <w:shd w:val="clear" w:color="auto" w:fill="FFFFFF"/>
            <w:noWrap/>
            <w:vAlign w:val="center"/>
            <w:hideMark/>
          </w:tcPr>
          <w:p w14:paraId="654B690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1908580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TC</w:t>
            </w:r>
          </w:p>
        </w:tc>
        <w:tc>
          <w:tcPr>
            <w:tcW w:w="757" w:type="dxa"/>
            <w:vMerge/>
            <w:shd w:val="clear" w:color="auto" w:fill="FFFFFF"/>
            <w:vAlign w:val="center"/>
            <w:hideMark/>
          </w:tcPr>
          <w:p w14:paraId="7024F5E0"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7DBF2B7A" w14:textId="77777777" w:rsidTr="00F47B6E">
        <w:trPr>
          <w:trHeight w:val="330"/>
          <w:jc w:val="center"/>
        </w:trPr>
        <w:tc>
          <w:tcPr>
            <w:tcW w:w="595" w:type="dxa"/>
            <w:shd w:val="clear" w:color="auto" w:fill="FFFFFF"/>
            <w:noWrap/>
            <w:vAlign w:val="center"/>
            <w:hideMark/>
          </w:tcPr>
          <w:p w14:paraId="065EFF2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03" w:type="dxa"/>
            <w:shd w:val="clear" w:color="auto" w:fill="FFFFFF"/>
            <w:noWrap/>
            <w:vAlign w:val="center"/>
            <w:hideMark/>
          </w:tcPr>
          <w:p w14:paraId="056FDE3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25</w:t>
            </w:r>
          </w:p>
        </w:tc>
        <w:tc>
          <w:tcPr>
            <w:tcW w:w="1524" w:type="dxa"/>
            <w:shd w:val="clear" w:color="auto" w:fill="FFFFFF"/>
            <w:vAlign w:val="center"/>
            <w:hideMark/>
          </w:tcPr>
          <w:p w14:paraId="2FAC329B"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gramStart"/>
            <w:r w:rsidRPr="005A1CA4">
              <w:rPr>
                <w:rFonts w:ascii="Times New Roman" w:eastAsia="Times New Roman" w:hAnsi="Times New Roman"/>
                <w:color w:val="000000"/>
              </w:rPr>
              <w:t>An</w:t>
            </w:r>
            <w:proofErr w:type="gram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toàn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thực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phẩm</w:t>
            </w:r>
            <w:proofErr w:type="spellEnd"/>
          </w:p>
        </w:tc>
        <w:tc>
          <w:tcPr>
            <w:tcW w:w="1169" w:type="dxa"/>
            <w:shd w:val="clear" w:color="auto" w:fill="FFFFFF"/>
            <w:noWrap/>
            <w:vAlign w:val="center"/>
            <w:hideMark/>
          </w:tcPr>
          <w:p w14:paraId="7C1E233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CP02007</w:t>
            </w:r>
          </w:p>
        </w:tc>
        <w:tc>
          <w:tcPr>
            <w:tcW w:w="806" w:type="dxa"/>
            <w:shd w:val="clear" w:color="auto" w:fill="FFFFFF"/>
            <w:noWrap/>
            <w:vAlign w:val="center"/>
            <w:hideMark/>
          </w:tcPr>
          <w:p w14:paraId="2B3B17E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1510E80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44A2896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2A7EBA25"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hideMark/>
          </w:tcPr>
          <w:p w14:paraId="5AB7E2F9"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noWrap/>
            <w:vAlign w:val="center"/>
            <w:hideMark/>
          </w:tcPr>
          <w:p w14:paraId="5B8B59E0"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0C03C40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TC</w:t>
            </w:r>
          </w:p>
        </w:tc>
        <w:tc>
          <w:tcPr>
            <w:tcW w:w="757" w:type="dxa"/>
            <w:vMerge/>
            <w:shd w:val="clear" w:color="auto" w:fill="FFFFFF"/>
            <w:vAlign w:val="center"/>
            <w:hideMark/>
          </w:tcPr>
          <w:p w14:paraId="0784690F"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08115495" w14:textId="77777777" w:rsidTr="00F47B6E">
        <w:trPr>
          <w:trHeight w:val="990"/>
          <w:jc w:val="center"/>
        </w:trPr>
        <w:tc>
          <w:tcPr>
            <w:tcW w:w="595" w:type="dxa"/>
            <w:shd w:val="clear" w:color="auto" w:fill="FFFFFF"/>
            <w:noWrap/>
            <w:vAlign w:val="center"/>
            <w:hideMark/>
          </w:tcPr>
          <w:p w14:paraId="29F3EF0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03" w:type="dxa"/>
            <w:shd w:val="clear" w:color="auto" w:fill="FFFFFF"/>
            <w:noWrap/>
            <w:vAlign w:val="center"/>
            <w:hideMark/>
          </w:tcPr>
          <w:p w14:paraId="0E25447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26</w:t>
            </w:r>
          </w:p>
        </w:tc>
        <w:tc>
          <w:tcPr>
            <w:tcW w:w="1524" w:type="dxa"/>
            <w:shd w:val="clear" w:color="auto" w:fill="FFFFFF"/>
            <w:vAlign w:val="center"/>
            <w:hideMark/>
          </w:tcPr>
          <w:p w14:paraId="46C18006"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Nguyên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lý</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kinh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tế</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nông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nghiệp</w:t>
            </w:r>
            <w:proofErr w:type="spellEnd"/>
          </w:p>
        </w:tc>
        <w:tc>
          <w:tcPr>
            <w:tcW w:w="1169" w:type="dxa"/>
            <w:shd w:val="clear" w:color="auto" w:fill="FFFFFF"/>
            <w:noWrap/>
            <w:vAlign w:val="center"/>
            <w:hideMark/>
          </w:tcPr>
          <w:p w14:paraId="08592F6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KT02005</w:t>
            </w:r>
          </w:p>
        </w:tc>
        <w:tc>
          <w:tcPr>
            <w:tcW w:w="806" w:type="dxa"/>
            <w:shd w:val="clear" w:color="auto" w:fill="FFFFFF"/>
            <w:noWrap/>
            <w:vAlign w:val="center"/>
            <w:hideMark/>
          </w:tcPr>
          <w:p w14:paraId="607BAE3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40" w:type="dxa"/>
            <w:shd w:val="clear" w:color="auto" w:fill="FFFFFF"/>
            <w:noWrap/>
            <w:vAlign w:val="center"/>
            <w:hideMark/>
          </w:tcPr>
          <w:p w14:paraId="03D6AE1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40" w:type="dxa"/>
            <w:shd w:val="clear" w:color="auto" w:fill="FFFFFF"/>
            <w:noWrap/>
            <w:vAlign w:val="center"/>
            <w:hideMark/>
          </w:tcPr>
          <w:p w14:paraId="5DE0D6A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1440" w:type="dxa"/>
            <w:shd w:val="clear" w:color="auto" w:fill="FFFFFF"/>
            <w:vAlign w:val="center"/>
            <w:hideMark/>
          </w:tcPr>
          <w:p w14:paraId="1598D1DE"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hideMark/>
          </w:tcPr>
          <w:p w14:paraId="22B7E068"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noWrap/>
            <w:vAlign w:val="center"/>
            <w:hideMark/>
          </w:tcPr>
          <w:p w14:paraId="0328B673"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4BEC03E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TC</w:t>
            </w:r>
          </w:p>
        </w:tc>
        <w:tc>
          <w:tcPr>
            <w:tcW w:w="757" w:type="dxa"/>
            <w:vMerge/>
            <w:shd w:val="clear" w:color="auto" w:fill="FFFFFF"/>
            <w:vAlign w:val="center"/>
            <w:hideMark/>
          </w:tcPr>
          <w:p w14:paraId="385DF874"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F47B6E" w14:paraId="1064F8C4" w14:textId="77777777" w:rsidTr="00F47B6E">
        <w:trPr>
          <w:trHeight w:val="1065"/>
          <w:jc w:val="center"/>
        </w:trPr>
        <w:tc>
          <w:tcPr>
            <w:tcW w:w="595" w:type="dxa"/>
            <w:shd w:val="clear" w:color="auto" w:fill="FFFFFF"/>
            <w:vAlign w:val="center"/>
            <w:hideMark/>
          </w:tcPr>
          <w:p w14:paraId="1BE694D3"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3</w:t>
            </w:r>
          </w:p>
        </w:tc>
        <w:tc>
          <w:tcPr>
            <w:tcW w:w="503" w:type="dxa"/>
            <w:shd w:val="clear" w:color="auto" w:fill="FFFFFF"/>
            <w:noWrap/>
            <w:vAlign w:val="center"/>
            <w:hideMark/>
          </w:tcPr>
          <w:p w14:paraId="77E81B12"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27</w:t>
            </w:r>
          </w:p>
        </w:tc>
        <w:tc>
          <w:tcPr>
            <w:tcW w:w="1524" w:type="dxa"/>
            <w:shd w:val="clear" w:color="auto" w:fill="FFFFFF"/>
            <w:noWrap/>
            <w:vAlign w:val="center"/>
            <w:hideMark/>
          </w:tcPr>
          <w:p w14:paraId="1E637921" w14:textId="77777777" w:rsidR="00F47B6E" w:rsidRPr="00F47B6E" w:rsidRDefault="00F47B6E"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Chủ</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nghĩa</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xã</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hội</w:t>
            </w:r>
            <w:proofErr w:type="spellEnd"/>
            <w:r w:rsidRPr="00F47B6E">
              <w:rPr>
                <w:rFonts w:ascii="Times New Roman" w:eastAsia="Times New Roman" w:hAnsi="Times New Roman"/>
                <w:color w:val="FF0000"/>
              </w:rPr>
              <w:t xml:space="preserve"> khoa </w:t>
            </w:r>
            <w:proofErr w:type="spellStart"/>
            <w:r w:rsidRPr="00F47B6E">
              <w:rPr>
                <w:rFonts w:ascii="Times New Roman" w:eastAsia="Times New Roman" w:hAnsi="Times New Roman"/>
                <w:color w:val="FF0000"/>
              </w:rPr>
              <w:t>học</w:t>
            </w:r>
            <w:proofErr w:type="spellEnd"/>
          </w:p>
        </w:tc>
        <w:tc>
          <w:tcPr>
            <w:tcW w:w="1169" w:type="dxa"/>
            <w:shd w:val="clear" w:color="auto" w:fill="FFFFFF"/>
            <w:noWrap/>
            <w:vAlign w:val="center"/>
            <w:hideMark/>
          </w:tcPr>
          <w:p w14:paraId="692A9691"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ML01022</w:t>
            </w:r>
          </w:p>
        </w:tc>
        <w:tc>
          <w:tcPr>
            <w:tcW w:w="806" w:type="dxa"/>
            <w:shd w:val="clear" w:color="auto" w:fill="FFFFFF"/>
            <w:noWrap/>
            <w:vAlign w:val="center"/>
            <w:hideMark/>
          </w:tcPr>
          <w:p w14:paraId="21DF1FA1"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hideMark/>
          </w:tcPr>
          <w:p w14:paraId="07CD2CFF"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hideMark/>
          </w:tcPr>
          <w:p w14:paraId="6543ED61"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0</w:t>
            </w:r>
          </w:p>
        </w:tc>
        <w:tc>
          <w:tcPr>
            <w:tcW w:w="1440" w:type="dxa"/>
            <w:shd w:val="clear" w:color="auto" w:fill="FFFFFF"/>
            <w:vAlign w:val="center"/>
            <w:hideMark/>
          </w:tcPr>
          <w:p w14:paraId="79F68BA9" w14:textId="77777777" w:rsidR="00F47B6E" w:rsidRPr="00F47B6E" w:rsidRDefault="00F47B6E"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Kinh</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tế</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chính</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trị</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Mác</w:t>
            </w:r>
            <w:proofErr w:type="spellEnd"/>
            <w:r w:rsidRPr="00F47B6E">
              <w:rPr>
                <w:rFonts w:ascii="Times New Roman" w:eastAsia="Times New Roman" w:hAnsi="Times New Roman"/>
                <w:color w:val="FF0000"/>
              </w:rPr>
              <w:t xml:space="preserve"> - </w:t>
            </w:r>
            <w:proofErr w:type="spellStart"/>
            <w:r w:rsidRPr="00F47B6E">
              <w:rPr>
                <w:rFonts w:ascii="Times New Roman" w:eastAsia="Times New Roman" w:hAnsi="Times New Roman"/>
                <w:color w:val="FF0000"/>
              </w:rPr>
              <w:t>Lênin</w:t>
            </w:r>
            <w:proofErr w:type="spellEnd"/>
          </w:p>
        </w:tc>
        <w:tc>
          <w:tcPr>
            <w:tcW w:w="1001" w:type="dxa"/>
            <w:shd w:val="clear" w:color="auto" w:fill="FFFFFF"/>
            <w:noWrap/>
            <w:vAlign w:val="center"/>
            <w:hideMark/>
          </w:tcPr>
          <w:p w14:paraId="0258C20B"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ML01021</w:t>
            </w:r>
          </w:p>
        </w:tc>
        <w:tc>
          <w:tcPr>
            <w:tcW w:w="990" w:type="dxa"/>
            <w:shd w:val="clear" w:color="auto" w:fill="FFFFFF"/>
            <w:noWrap/>
            <w:vAlign w:val="center"/>
            <w:hideMark/>
          </w:tcPr>
          <w:p w14:paraId="2218C5FD"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641" w:type="dxa"/>
            <w:shd w:val="clear" w:color="auto" w:fill="FFFFFF"/>
            <w:noWrap/>
            <w:vAlign w:val="center"/>
            <w:hideMark/>
          </w:tcPr>
          <w:p w14:paraId="2B7031E9"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BB</w:t>
            </w:r>
          </w:p>
        </w:tc>
        <w:tc>
          <w:tcPr>
            <w:tcW w:w="757" w:type="dxa"/>
            <w:vMerge/>
            <w:shd w:val="clear" w:color="auto" w:fill="FFFFFF"/>
            <w:vAlign w:val="center"/>
            <w:hideMark/>
          </w:tcPr>
          <w:p w14:paraId="0A378E91" w14:textId="77777777" w:rsidR="00F47B6E" w:rsidRPr="00F47B6E" w:rsidRDefault="00F47B6E" w:rsidP="00F47B6E">
            <w:pPr>
              <w:spacing w:before="20" w:after="0" w:line="264" w:lineRule="auto"/>
              <w:jc w:val="center"/>
              <w:rPr>
                <w:rFonts w:ascii="Times New Roman" w:eastAsia="Times New Roman" w:hAnsi="Times New Roman"/>
                <w:color w:val="FF0000"/>
              </w:rPr>
            </w:pPr>
          </w:p>
        </w:tc>
      </w:tr>
      <w:tr w:rsidR="00F47B6E" w:rsidRPr="00F47B6E" w14:paraId="25880914" w14:textId="77777777" w:rsidTr="00F47B6E">
        <w:trPr>
          <w:trHeight w:val="435"/>
          <w:jc w:val="center"/>
        </w:trPr>
        <w:tc>
          <w:tcPr>
            <w:tcW w:w="595" w:type="dxa"/>
            <w:shd w:val="clear" w:color="auto" w:fill="FFFFFF"/>
            <w:vAlign w:val="center"/>
            <w:hideMark/>
          </w:tcPr>
          <w:p w14:paraId="0CA83180"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3</w:t>
            </w:r>
          </w:p>
        </w:tc>
        <w:tc>
          <w:tcPr>
            <w:tcW w:w="503" w:type="dxa"/>
            <w:shd w:val="clear" w:color="auto" w:fill="FFFFFF"/>
            <w:noWrap/>
            <w:vAlign w:val="center"/>
            <w:hideMark/>
          </w:tcPr>
          <w:p w14:paraId="2B7FBB1E"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28</w:t>
            </w:r>
          </w:p>
        </w:tc>
        <w:tc>
          <w:tcPr>
            <w:tcW w:w="1524" w:type="dxa"/>
            <w:shd w:val="clear" w:color="auto" w:fill="FFFFFF"/>
            <w:vAlign w:val="center"/>
            <w:hideMark/>
          </w:tcPr>
          <w:p w14:paraId="5E3A298A" w14:textId="77777777" w:rsidR="00F47B6E" w:rsidRPr="00F47B6E" w:rsidRDefault="00F47B6E"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Giáo</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dục</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quốc</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phòng</w:t>
            </w:r>
            <w:proofErr w:type="spellEnd"/>
            <w:r w:rsidRPr="00F47B6E">
              <w:rPr>
                <w:rFonts w:ascii="Times New Roman" w:eastAsia="Times New Roman" w:hAnsi="Times New Roman"/>
                <w:color w:val="FF0000"/>
              </w:rPr>
              <w:t xml:space="preserve"> 3</w:t>
            </w:r>
          </w:p>
        </w:tc>
        <w:tc>
          <w:tcPr>
            <w:tcW w:w="1169" w:type="dxa"/>
            <w:shd w:val="clear" w:color="auto" w:fill="FFFFFF"/>
            <w:noWrap/>
            <w:vAlign w:val="center"/>
            <w:hideMark/>
          </w:tcPr>
          <w:p w14:paraId="78588372"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QS01003</w:t>
            </w:r>
          </w:p>
        </w:tc>
        <w:tc>
          <w:tcPr>
            <w:tcW w:w="806" w:type="dxa"/>
            <w:shd w:val="clear" w:color="auto" w:fill="FFFFFF"/>
            <w:noWrap/>
            <w:vAlign w:val="center"/>
            <w:hideMark/>
          </w:tcPr>
          <w:p w14:paraId="76B7B754"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3</w:t>
            </w:r>
          </w:p>
        </w:tc>
        <w:tc>
          <w:tcPr>
            <w:tcW w:w="540" w:type="dxa"/>
            <w:shd w:val="clear" w:color="auto" w:fill="FFFFFF"/>
            <w:noWrap/>
            <w:vAlign w:val="center"/>
            <w:hideMark/>
          </w:tcPr>
          <w:p w14:paraId="010108BB"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hideMark/>
          </w:tcPr>
          <w:p w14:paraId="1FB8A11D" w14:textId="77777777" w:rsidR="00F47B6E" w:rsidRPr="00F47B6E" w:rsidRDefault="00F47B6E" w:rsidP="00F47B6E">
            <w:pPr>
              <w:spacing w:before="20" w:after="0" w:line="264" w:lineRule="auto"/>
              <w:rPr>
                <w:rFonts w:ascii="Times New Roman" w:eastAsia="Times New Roman" w:hAnsi="Times New Roman"/>
                <w:color w:val="FF0000"/>
              </w:rPr>
            </w:pPr>
            <w:r w:rsidRPr="00F47B6E">
              <w:rPr>
                <w:rFonts w:ascii="Times New Roman" w:eastAsia="Times New Roman" w:hAnsi="Times New Roman"/>
                <w:color w:val="FF0000"/>
              </w:rPr>
              <w:t xml:space="preserve"> 1</w:t>
            </w:r>
          </w:p>
        </w:tc>
        <w:tc>
          <w:tcPr>
            <w:tcW w:w="1440" w:type="dxa"/>
            <w:shd w:val="clear" w:color="auto" w:fill="FFFFFF"/>
            <w:vAlign w:val="center"/>
            <w:hideMark/>
          </w:tcPr>
          <w:p w14:paraId="09098B57" w14:textId="77777777" w:rsidR="00F47B6E" w:rsidRPr="00F47B6E" w:rsidRDefault="00F47B6E" w:rsidP="00F47B6E">
            <w:pPr>
              <w:spacing w:before="20" w:after="0" w:line="264" w:lineRule="auto"/>
              <w:jc w:val="center"/>
              <w:rPr>
                <w:rFonts w:ascii="Times New Roman" w:eastAsia="Times New Roman" w:hAnsi="Times New Roman"/>
                <w:color w:val="FF0000"/>
              </w:rPr>
            </w:pPr>
          </w:p>
        </w:tc>
        <w:tc>
          <w:tcPr>
            <w:tcW w:w="1001" w:type="dxa"/>
            <w:shd w:val="clear" w:color="auto" w:fill="FFFFFF"/>
            <w:vAlign w:val="center"/>
            <w:hideMark/>
          </w:tcPr>
          <w:p w14:paraId="4E333141" w14:textId="77777777" w:rsidR="00F47B6E" w:rsidRPr="00F47B6E" w:rsidRDefault="00F47B6E" w:rsidP="00F47B6E">
            <w:pPr>
              <w:spacing w:before="20" w:after="0" w:line="264" w:lineRule="auto"/>
              <w:jc w:val="center"/>
              <w:rPr>
                <w:rFonts w:ascii="Times New Roman" w:eastAsia="Times New Roman" w:hAnsi="Times New Roman"/>
                <w:b/>
                <w:bCs/>
                <w:color w:val="FF0000"/>
              </w:rPr>
            </w:pPr>
          </w:p>
        </w:tc>
        <w:tc>
          <w:tcPr>
            <w:tcW w:w="990" w:type="dxa"/>
            <w:shd w:val="clear" w:color="auto" w:fill="FFFFFF"/>
            <w:noWrap/>
            <w:vAlign w:val="center"/>
            <w:hideMark/>
          </w:tcPr>
          <w:p w14:paraId="1CF565FE" w14:textId="77777777" w:rsidR="00F47B6E" w:rsidRPr="00F47B6E" w:rsidRDefault="00F47B6E" w:rsidP="00F47B6E">
            <w:pPr>
              <w:spacing w:before="20" w:after="0" w:line="264" w:lineRule="auto"/>
              <w:jc w:val="center"/>
              <w:rPr>
                <w:rFonts w:ascii="Times New Roman" w:eastAsia="Times New Roman" w:hAnsi="Times New Roman"/>
                <w:color w:val="FF0000"/>
              </w:rPr>
            </w:pPr>
          </w:p>
        </w:tc>
        <w:tc>
          <w:tcPr>
            <w:tcW w:w="641" w:type="dxa"/>
            <w:shd w:val="clear" w:color="auto" w:fill="FFFFFF"/>
            <w:noWrap/>
            <w:vAlign w:val="center"/>
            <w:hideMark/>
          </w:tcPr>
          <w:p w14:paraId="0D567521"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PCBB</w:t>
            </w:r>
          </w:p>
        </w:tc>
        <w:tc>
          <w:tcPr>
            <w:tcW w:w="757" w:type="dxa"/>
            <w:vMerge/>
            <w:shd w:val="clear" w:color="auto" w:fill="FFFFFF"/>
            <w:vAlign w:val="center"/>
            <w:hideMark/>
          </w:tcPr>
          <w:p w14:paraId="48D81AC6" w14:textId="77777777" w:rsidR="00F47B6E" w:rsidRPr="00F47B6E" w:rsidRDefault="00F47B6E" w:rsidP="00F47B6E">
            <w:pPr>
              <w:spacing w:before="20" w:after="0" w:line="264" w:lineRule="auto"/>
              <w:jc w:val="center"/>
              <w:rPr>
                <w:rFonts w:ascii="Times New Roman" w:eastAsia="Times New Roman" w:hAnsi="Times New Roman"/>
                <w:color w:val="FF0000"/>
              </w:rPr>
            </w:pPr>
          </w:p>
        </w:tc>
      </w:tr>
      <w:tr w:rsidR="00F47B6E" w:rsidRPr="005A1CA4" w14:paraId="55F030B6" w14:textId="77777777" w:rsidTr="00F47B6E">
        <w:trPr>
          <w:trHeight w:val="330"/>
          <w:jc w:val="center"/>
        </w:trPr>
        <w:tc>
          <w:tcPr>
            <w:tcW w:w="595" w:type="dxa"/>
            <w:shd w:val="clear" w:color="auto" w:fill="FFFFFF"/>
            <w:vAlign w:val="center"/>
            <w:hideMark/>
          </w:tcPr>
          <w:p w14:paraId="6ED1145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03" w:type="dxa"/>
            <w:shd w:val="clear" w:color="auto" w:fill="FFFFFF"/>
            <w:noWrap/>
            <w:vAlign w:val="center"/>
            <w:hideMark/>
          </w:tcPr>
          <w:p w14:paraId="6607144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29</w:t>
            </w:r>
          </w:p>
        </w:tc>
        <w:tc>
          <w:tcPr>
            <w:tcW w:w="1524" w:type="dxa"/>
            <w:shd w:val="clear" w:color="auto" w:fill="FFFFFF"/>
            <w:vAlign w:val="center"/>
            <w:hideMark/>
          </w:tcPr>
          <w:p w14:paraId="38A2594A"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Tiếng</w:t>
            </w:r>
            <w:proofErr w:type="spellEnd"/>
            <w:r w:rsidRPr="005A1CA4">
              <w:rPr>
                <w:rFonts w:ascii="Times New Roman" w:eastAsia="Times New Roman" w:hAnsi="Times New Roman"/>
                <w:color w:val="000000"/>
              </w:rPr>
              <w:t xml:space="preserve"> Anh 1</w:t>
            </w:r>
          </w:p>
        </w:tc>
        <w:tc>
          <w:tcPr>
            <w:tcW w:w="1169" w:type="dxa"/>
            <w:shd w:val="clear" w:color="auto" w:fill="FFFFFF"/>
            <w:noWrap/>
            <w:vAlign w:val="center"/>
            <w:hideMark/>
          </w:tcPr>
          <w:p w14:paraId="47482FC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SN01032</w:t>
            </w:r>
          </w:p>
        </w:tc>
        <w:tc>
          <w:tcPr>
            <w:tcW w:w="806" w:type="dxa"/>
            <w:shd w:val="clear" w:color="auto" w:fill="FFFFFF"/>
            <w:noWrap/>
            <w:vAlign w:val="center"/>
            <w:hideMark/>
          </w:tcPr>
          <w:p w14:paraId="375D61C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40" w:type="dxa"/>
            <w:shd w:val="clear" w:color="auto" w:fill="FFFFFF"/>
            <w:noWrap/>
            <w:vAlign w:val="center"/>
            <w:hideMark/>
          </w:tcPr>
          <w:p w14:paraId="147CAE2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40" w:type="dxa"/>
            <w:shd w:val="clear" w:color="auto" w:fill="FFFFFF"/>
            <w:noWrap/>
            <w:vAlign w:val="center"/>
            <w:hideMark/>
          </w:tcPr>
          <w:p w14:paraId="0E3254C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1440" w:type="dxa"/>
            <w:shd w:val="clear" w:color="auto" w:fill="FFFFFF"/>
            <w:vAlign w:val="center"/>
            <w:hideMark/>
          </w:tcPr>
          <w:p w14:paraId="3BEC2A9E"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Tiếng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anh</w:t>
            </w:r>
            <w:proofErr w:type="spellEnd"/>
            <w:r w:rsidRPr="005A1CA4">
              <w:rPr>
                <w:rFonts w:ascii="Times New Roman" w:eastAsia="Times New Roman" w:hAnsi="Times New Roman"/>
                <w:color w:val="000000"/>
              </w:rPr>
              <w:t xml:space="preserve"> 0</w:t>
            </w:r>
          </w:p>
        </w:tc>
        <w:tc>
          <w:tcPr>
            <w:tcW w:w="1001" w:type="dxa"/>
            <w:shd w:val="clear" w:color="auto" w:fill="FFFFFF"/>
            <w:noWrap/>
            <w:vAlign w:val="center"/>
            <w:hideMark/>
          </w:tcPr>
          <w:p w14:paraId="6E2BC9A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SN00011</w:t>
            </w:r>
          </w:p>
        </w:tc>
        <w:tc>
          <w:tcPr>
            <w:tcW w:w="990" w:type="dxa"/>
            <w:shd w:val="clear" w:color="auto" w:fill="FFFFFF"/>
            <w:noWrap/>
            <w:vAlign w:val="center"/>
            <w:hideMark/>
          </w:tcPr>
          <w:p w14:paraId="20E53A0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641" w:type="dxa"/>
            <w:shd w:val="clear" w:color="auto" w:fill="FFFFFF"/>
            <w:noWrap/>
            <w:vAlign w:val="center"/>
            <w:hideMark/>
          </w:tcPr>
          <w:p w14:paraId="14F1121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7F50B301"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538C04CB" w14:textId="77777777" w:rsidTr="00F47B6E">
        <w:trPr>
          <w:trHeight w:val="330"/>
          <w:jc w:val="center"/>
        </w:trPr>
        <w:tc>
          <w:tcPr>
            <w:tcW w:w="595" w:type="dxa"/>
            <w:shd w:val="clear" w:color="auto" w:fill="FFFFFF"/>
            <w:vAlign w:val="center"/>
            <w:hideMark/>
          </w:tcPr>
          <w:p w14:paraId="7A899FF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03" w:type="dxa"/>
            <w:shd w:val="clear" w:color="auto" w:fill="FFFFFF"/>
            <w:noWrap/>
            <w:vAlign w:val="center"/>
            <w:hideMark/>
          </w:tcPr>
          <w:p w14:paraId="0CCBA00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30</w:t>
            </w:r>
          </w:p>
        </w:tc>
        <w:tc>
          <w:tcPr>
            <w:tcW w:w="1524" w:type="dxa"/>
            <w:shd w:val="clear" w:color="auto" w:fill="FFFFFF"/>
            <w:vAlign w:val="center"/>
            <w:hideMark/>
          </w:tcPr>
          <w:p w14:paraId="7AC5F9D6"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Thực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sinh</w:t>
            </w:r>
            <w:proofErr w:type="spellEnd"/>
          </w:p>
        </w:tc>
        <w:tc>
          <w:tcPr>
            <w:tcW w:w="1169" w:type="dxa"/>
            <w:shd w:val="clear" w:color="auto" w:fill="FFFFFF"/>
            <w:noWrap/>
            <w:vAlign w:val="center"/>
            <w:hideMark/>
          </w:tcPr>
          <w:p w14:paraId="180E7EC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TS02106</w:t>
            </w:r>
          </w:p>
        </w:tc>
        <w:tc>
          <w:tcPr>
            <w:tcW w:w="806" w:type="dxa"/>
            <w:shd w:val="clear" w:color="auto" w:fill="FFFFFF"/>
            <w:noWrap/>
            <w:vAlign w:val="center"/>
            <w:hideMark/>
          </w:tcPr>
          <w:p w14:paraId="7F2271D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6775D48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2E679C2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57DE8531"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hideMark/>
          </w:tcPr>
          <w:p w14:paraId="0EA8A0C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SH01001</w:t>
            </w:r>
          </w:p>
        </w:tc>
        <w:tc>
          <w:tcPr>
            <w:tcW w:w="990" w:type="dxa"/>
            <w:shd w:val="clear" w:color="auto" w:fill="FFFFFF"/>
            <w:noWrap/>
            <w:vAlign w:val="center"/>
            <w:hideMark/>
          </w:tcPr>
          <w:p w14:paraId="762C2B4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17847BB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5089DA64"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63301742" w14:textId="77777777" w:rsidTr="00F47B6E">
        <w:trPr>
          <w:trHeight w:val="330"/>
          <w:jc w:val="center"/>
        </w:trPr>
        <w:tc>
          <w:tcPr>
            <w:tcW w:w="595" w:type="dxa"/>
            <w:shd w:val="clear" w:color="auto" w:fill="FFFFFF"/>
            <w:vAlign w:val="center"/>
            <w:hideMark/>
          </w:tcPr>
          <w:p w14:paraId="3DA0D11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03" w:type="dxa"/>
            <w:shd w:val="clear" w:color="auto" w:fill="FFFFFF"/>
            <w:noWrap/>
            <w:vAlign w:val="center"/>
            <w:hideMark/>
          </w:tcPr>
          <w:p w14:paraId="5D83188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31</w:t>
            </w:r>
          </w:p>
        </w:tc>
        <w:tc>
          <w:tcPr>
            <w:tcW w:w="1524" w:type="dxa"/>
            <w:shd w:val="clear" w:color="auto" w:fill="FFFFFF"/>
            <w:vAlign w:val="center"/>
            <w:hideMark/>
          </w:tcPr>
          <w:p w14:paraId="0951E352"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lý</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động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hideMark/>
          </w:tcPr>
          <w:p w14:paraId="258A6B3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TS02305</w:t>
            </w:r>
          </w:p>
        </w:tc>
        <w:tc>
          <w:tcPr>
            <w:tcW w:w="806" w:type="dxa"/>
            <w:shd w:val="clear" w:color="auto" w:fill="FFFFFF"/>
            <w:noWrap/>
            <w:vAlign w:val="center"/>
            <w:hideMark/>
          </w:tcPr>
          <w:p w14:paraId="4A3F560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40" w:type="dxa"/>
            <w:shd w:val="clear" w:color="auto" w:fill="FFFFFF"/>
            <w:noWrap/>
            <w:vAlign w:val="center"/>
            <w:hideMark/>
          </w:tcPr>
          <w:p w14:paraId="7AD3FD7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31B0B86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1440" w:type="dxa"/>
            <w:shd w:val="clear" w:color="auto" w:fill="FFFFFF"/>
            <w:vAlign w:val="center"/>
            <w:hideMark/>
          </w:tcPr>
          <w:p w14:paraId="639ECAA3"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hideMark/>
          </w:tcPr>
          <w:p w14:paraId="5DD0C82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SH01001</w:t>
            </w:r>
          </w:p>
        </w:tc>
        <w:tc>
          <w:tcPr>
            <w:tcW w:w="990" w:type="dxa"/>
            <w:shd w:val="clear" w:color="auto" w:fill="FFFFFF"/>
            <w:noWrap/>
            <w:vAlign w:val="center"/>
            <w:hideMark/>
          </w:tcPr>
          <w:p w14:paraId="2D9B3A1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3710477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06937D07"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34EB1974" w14:textId="77777777" w:rsidTr="00F47B6E">
        <w:trPr>
          <w:trHeight w:val="660"/>
          <w:jc w:val="center"/>
        </w:trPr>
        <w:tc>
          <w:tcPr>
            <w:tcW w:w="595" w:type="dxa"/>
            <w:shd w:val="clear" w:color="auto" w:fill="FFFFFF"/>
            <w:vAlign w:val="center"/>
            <w:hideMark/>
          </w:tcPr>
          <w:p w14:paraId="46F9352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03" w:type="dxa"/>
            <w:shd w:val="clear" w:color="auto" w:fill="FFFFFF"/>
            <w:noWrap/>
            <w:vAlign w:val="center"/>
            <w:hideMark/>
          </w:tcPr>
          <w:p w14:paraId="61786AB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32</w:t>
            </w:r>
          </w:p>
        </w:tc>
        <w:tc>
          <w:tcPr>
            <w:tcW w:w="1524" w:type="dxa"/>
            <w:shd w:val="clear" w:color="auto" w:fill="FFFFFF"/>
            <w:vAlign w:val="center"/>
            <w:hideMark/>
          </w:tcPr>
          <w:p w14:paraId="63A2B0A4"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Hình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phân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loại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giáp</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xác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ĐVTM</w:t>
            </w:r>
          </w:p>
        </w:tc>
        <w:tc>
          <w:tcPr>
            <w:tcW w:w="1169" w:type="dxa"/>
            <w:shd w:val="clear" w:color="auto" w:fill="FFFFFF"/>
            <w:noWrap/>
            <w:vAlign w:val="center"/>
            <w:hideMark/>
          </w:tcPr>
          <w:p w14:paraId="735F6C5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TS02204</w:t>
            </w:r>
          </w:p>
        </w:tc>
        <w:tc>
          <w:tcPr>
            <w:tcW w:w="806" w:type="dxa"/>
            <w:shd w:val="clear" w:color="auto" w:fill="FFFFFF"/>
            <w:noWrap/>
            <w:vAlign w:val="center"/>
            <w:hideMark/>
          </w:tcPr>
          <w:p w14:paraId="2ECBA9C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563E353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2B8BDEE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2FF37460"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hideMark/>
          </w:tcPr>
          <w:p w14:paraId="29C457A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SH01001</w:t>
            </w:r>
          </w:p>
        </w:tc>
        <w:tc>
          <w:tcPr>
            <w:tcW w:w="990" w:type="dxa"/>
            <w:shd w:val="clear" w:color="auto" w:fill="FFFFFF"/>
            <w:noWrap/>
            <w:vAlign w:val="center"/>
            <w:hideMark/>
          </w:tcPr>
          <w:p w14:paraId="6C634DC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38AC8AC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4E552EA4"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49AE3243" w14:textId="77777777" w:rsidTr="00F47B6E">
        <w:trPr>
          <w:trHeight w:val="990"/>
          <w:jc w:val="center"/>
        </w:trPr>
        <w:tc>
          <w:tcPr>
            <w:tcW w:w="595" w:type="dxa"/>
            <w:shd w:val="clear" w:color="auto" w:fill="FFFFFF"/>
            <w:vAlign w:val="center"/>
            <w:hideMark/>
          </w:tcPr>
          <w:p w14:paraId="3A3C42B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4</w:t>
            </w:r>
          </w:p>
        </w:tc>
        <w:tc>
          <w:tcPr>
            <w:tcW w:w="503" w:type="dxa"/>
            <w:shd w:val="clear" w:color="auto" w:fill="FFFFFF"/>
            <w:noWrap/>
            <w:vAlign w:val="center"/>
            <w:hideMark/>
          </w:tcPr>
          <w:p w14:paraId="34D9576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33</w:t>
            </w:r>
          </w:p>
        </w:tc>
        <w:tc>
          <w:tcPr>
            <w:tcW w:w="1524" w:type="dxa"/>
            <w:shd w:val="clear" w:color="auto" w:fill="FFFFFF"/>
            <w:vAlign w:val="center"/>
            <w:hideMark/>
          </w:tcPr>
          <w:p w14:paraId="10FBD9BA"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Thiết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kế</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thí</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nghiệm</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xử</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lý</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số</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liệu</w:t>
            </w:r>
            <w:proofErr w:type="spellEnd"/>
          </w:p>
        </w:tc>
        <w:tc>
          <w:tcPr>
            <w:tcW w:w="1169" w:type="dxa"/>
            <w:shd w:val="clear" w:color="auto" w:fill="FFFFFF"/>
            <w:noWrap/>
            <w:vAlign w:val="center"/>
            <w:hideMark/>
          </w:tcPr>
          <w:p w14:paraId="28DC61F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TS02701</w:t>
            </w:r>
          </w:p>
        </w:tc>
        <w:tc>
          <w:tcPr>
            <w:tcW w:w="806" w:type="dxa"/>
            <w:shd w:val="clear" w:color="auto" w:fill="FFFFFF"/>
            <w:noWrap/>
            <w:vAlign w:val="center"/>
            <w:hideMark/>
          </w:tcPr>
          <w:p w14:paraId="29A7908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1C5F992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1A83436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38BDEF9B"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vAlign w:val="center"/>
            <w:hideMark/>
          </w:tcPr>
          <w:p w14:paraId="699DECB1" w14:textId="77777777" w:rsidR="00F47B6E" w:rsidRPr="005A1CA4" w:rsidRDefault="00F47B6E" w:rsidP="00F47B6E">
            <w:pPr>
              <w:spacing w:before="20" w:after="0" w:line="264" w:lineRule="auto"/>
              <w:jc w:val="center"/>
              <w:rPr>
                <w:rFonts w:ascii="Times New Roman" w:eastAsia="Times New Roman" w:hAnsi="Times New Roman"/>
                <w:b/>
                <w:bCs/>
                <w:color w:val="000000"/>
              </w:rPr>
            </w:pPr>
          </w:p>
        </w:tc>
        <w:tc>
          <w:tcPr>
            <w:tcW w:w="990" w:type="dxa"/>
            <w:shd w:val="clear" w:color="auto" w:fill="FFFFFF"/>
            <w:noWrap/>
            <w:vAlign w:val="center"/>
            <w:hideMark/>
          </w:tcPr>
          <w:p w14:paraId="6A8E24E7"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6A2AB39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TC</w:t>
            </w:r>
          </w:p>
        </w:tc>
        <w:tc>
          <w:tcPr>
            <w:tcW w:w="757" w:type="dxa"/>
            <w:vMerge w:val="restart"/>
            <w:shd w:val="clear" w:color="auto" w:fill="FFFFFF"/>
            <w:noWrap/>
            <w:vAlign w:val="center"/>
            <w:hideMark/>
          </w:tcPr>
          <w:p w14:paraId="03399E5A" w14:textId="77777777" w:rsidR="00F47B6E" w:rsidRDefault="00F47B6E" w:rsidP="00F47B6E">
            <w:pPr>
              <w:spacing w:before="20" w:after="0" w:line="264" w:lineRule="auto"/>
              <w:jc w:val="center"/>
              <w:rPr>
                <w:rFonts w:ascii="Times New Roman" w:eastAsia="Times New Roman" w:hAnsi="Times New Roman"/>
                <w:color w:val="000000"/>
              </w:rPr>
            </w:pPr>
          </w:p>
          <w:p w14:paraId="547C900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r>
      <w:tr w:rsidR="00F47B6E" w:rsidRPr="005A1CA4" w14:paraId="0152505D" w14:textId="77777777" w:rsidTr="00F47B6E">
        <w:trPr>
          <w:trHeight w:val="330"/>
          <w:jc w:val="center"/>
        </w:trPr>
        <w:tc>
          <w:tcPr>
            <w:tcW w:w="595" w:type="dxa"/>
            <w:shd w:val="clear" w:color="auto" w:fill="FFFFFF"/>
            <w:vAlign w:val="center"/>
          </w:tcPr>
          <w:p w14:paraId="3ACB1D6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4</w:t>
            </w:r>
          </w:p>
        </w:tc>
        <w:tc>
          <w:tcPr>
            <w:tcW w:w="503" w:type="dxa"/>
            <w:shd w:val="clear" w:color="auto" w:fill="FFFFFF"/>
            <w:noWrap/>
            <w:vAlign w:val="center"/>
          </w:tcPr>
          <w:p w14:paraId="1D335222" w14:textId="77777777" w:rsidR="00F47B6E" w:rsidRPr="005A1CA4" w:rsidRDefault="00F47B6E" w:rsidP="00F47B6E">
            <w:pPr>
              <w:spacing w:before="20" w:after="0" w:line="264" w:lineRule="auto"/>
              <w:jc w:val="center"/>
              <w:rPr>
                <w:rFonts w:ascii="Times New Roman" w:eastAsia="Times New Roman" w:hAnsi="Times New Roman"/>
                <w:color w:val="000000"/>
              </w:rPr>
            </w:pPr>
            <w:r>
              <w:rPr>
                <w:rFonts w:ascii="Times New Roman" w:eastAsia="Times New Roman" w:hAnsi="Times New Roman"/>
                <w:color w:val="000000"/>
              </w:rPr>
              <w:t>34</w:t>
            </w:r>
          </w:p>
        </w:tc>
        <w:tc>
          <w:tcPr>
            <w:tcW w:w="1524" w:type="dxa"/>
            <w:shd w:val="clear" w:color="auto" w:fill="FFFFFF"/>
            <w:vAlign w:val="center"/>
          </w:tcPr>
          <w:p w14:paraId="54E29CCB"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Tiếng</w:t>
            </w:r>
            <w:proofErr w:type="spellEnd"/>
            <w:r w:rsidRPr="005A1CA4">
              <w:rPr>
                <w:rFonts w:ascii="Times New Roman" w:eastAsia="Times New Roman" w:hAnsi="Times New Roman"/>
                <w:color w:val="000000"/>
              </w:rPr>
              <w:t xml:space="preserve"> Anh 2</w:t>
            </w:r>
          </w:p>
        </w:tc>
        <w:tc>
          <w:tcPr>
            <w:tcW w:w="1169" w:type="dxa"/>
            <w:shd w:val="clear" w:color="auto" w:fill="FFFFFF"/>
            <w:noWrap/>
            <w:vAlign w:val="center"/>
          </w:tcPr>
          <w:p w14:paraId="14A60BA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SN01033</w:t>
            </w:r>
          </w:p>
        </w:tc>
        <w:tc>
          <w:tcPr>
            <w:tcW w:w="806" w:type="dxa"/>
            <w:shd w:val="clear" w:color="auto" w:fill="FFFFFF"/>
            <w:noWrap/>
            <w:vAlign w:val="center"/>
          </w:tcPr>
          <w:p w14:paraId="411A2C2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40" w:type="dxa"/>
            <w:shd w:val="clear" w:color="auto" w:fill="FFFFFF"/>
            <w:noWrap/>
            <w:vAlign w:val="center"/>
          </w:tcPr>
          <w:p w14:paraId="241CEB9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40" w:type="dxa"/>
            <w:shd w:val="clear" w:color="auto" w:fill="FFFFFF"/>
            <w:noWrap/>
            <w:vAlign w:val="center"/>
          </w:tcPr>
          <w:p w14:paraId="04872A1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1440" w:type="dxa"/>
            <w:shd w:val="clear" w:color="auto" w:fill="FFFFFF"/>
            <w:vAlign w:val="center"/>
          </w:tcPr>
          <w:p w14:paraId="5066A892"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Tiếng</w:t>
            </w:r>
            <w:proofErr w:type="spellEnd"/>
            <w:r w:rsidRPr="005A1CA4">
              <w:rPr>
                <w:rFonts w:ascii="Times New Roman" w:eastAsia="Times New Roman" w:hAnsi="Times New Roman"/>
                <w:color w:val="000000"/>
              </w:rPr>
              <w:t xml:space="preserve"> Anh 1</w:t>
            </w:r>
          </w:p>
        </w:tc>
        <w:tc>
          <w:tcPr>
            <w:tcW w:w="1001" w:type="dxa"/>
            <w:shd w:val="clear" w:color="auto" w:fill="FFFFFF"/>
            <w:vAlign w:val="center"/>
          </w:tcPr>
          <w:p w14:paraId="0D5DB85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SN01032</w:t>
            </w:r>
          </w:p>
        </w:tc>
        <w:tc>
          <w:tcPr>
            <w:tcW w:w="990" w:type="dxa"/>
            <w:shd w:val="clear" w:color="auto" w:fill="FFFFFF"/>
            <w:noWrap/>
            <w:vAlign w:val="center"/>
          </w:tcPr>
          <w:p w14:paraId="5F74B5A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641" w:type="dxa"/>
            <w:shd w:val="clear" w:color="auto" w:fill="FFFFFF"/>
            <w:noWrap/>
            <w:vAlign w:val="center"/>
          </w:tcPr>
          <w:p w14:paraId="1B6959F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tcPr>
          <w:p w14:paraId="33ACA568"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36A25244" w14:textId="77777777" w:rsidTr="00F47B6E">
        <w:trPr>
          <w:trHeight w:val="630"/>
          <w:jc w:val="center"/>
        </w:trPr>
        <w:tc>
          <w:tcPr>
            <w:tcW w:w="595" w:type="dxa"/>
            <w:shd w:val="clear" w:color="auto" w:fill="FFFFFF"/>
            <w:vAlign w:val="center"/>
          </w:tcPr>
          <w:p w14:paraId="4DE1C17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4</w:t>
            </w:r>
          </w:p>
        </w:tc>
        <w:tc>
          <w:tcPr>
            <w:tcW w:w="503" w:type="dxa"/>
            <w:shd w:val="clear" w:color="auto" w:fill="FFFFFF"/>
            <w:noWrap/>
            <w:vAlign w:val="center"/>
          </w:tcPr>
          <w:p w14:paraId="68C90A7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35</w:t>
            </w:r>
          </w:p>
        </w:tc>
        <w:tc>
          <w:tcPr>
            <w:tcW w:w="1524" w:type="dxa"/>
            <w:shd w:val="clear" w:color="auto" w:fill="FFFFFF"/>
            <w:vAlign w:val="center"/>
          </w:tcPr>
          <w:p w14:paraId="03A2662C"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Khí</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tượng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hải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dương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p>
        </w:tc>
        <w:tc>
          <w:tcPr>
            <w:tcW w:w="1169" w:type="dxa"/>
            <w:shd w:val="clear" w:color="auto" w:fill="FFFFFF"/>
            <w:noWrap/>
            <w:vAlign w:val="center"/>
          </w:tcPr>
          <w:p w14:paraId="083666A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MT02039</w:t>
            </w:r>
          </w:p>
        </w:tc>
        <w:tc>
          <w:tcPr>
            <w:tcW w:w="806" w:type="dxa"/>
            <w:shd w:val="clear" w:color="auto" w:fill="FFFFFF"/>
            <w:noWrap/>
            <w:vAlign w:val="center"/>
          </w:tcPr>
          <w:p w14:paraId="2A0CBEC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tcPr>
          <w:p w14:paraId="45FFB54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tcPr>
          <w:p w14:paraId="7DDA4E9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1440" w:type="dxa"/>
            <w:shd w:val="clear" w:color="auto" w:fill="FFFFFF"/>
            <w:vAlign w:val="center"/>
          </w:tcPr>
          <w:p w14:paraId="3B05E2FA"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tcPr>
          <w:p w14:paraId="6BE16EDA" w14:textId="77777777" w:rsidR="00F47B6E" w:rsidRPr="005A1CA4" w:rsidRDefault="00F47B6E" w:rsidP="00F47B6E">
            <w:pPr>
              <w:spacing w:before="20" w:after="0" w:line="264" w:lineRule="auto"/>
              <w:jc w:val="center"/>
              <w:rPr>
                <w:rFonts w:ascii="Times New Roman" w:eastAsia="Times New Roman" w:hAnsi="Times New Roman"/>
                <w:b/>
                <w:bCs/>
                <w:color w:val="000000"/>
              </w:rPr>
            </w:pPr>
          </w:p>
        </w:tc>
        <w:tc>
          <w:tcPr>
            <w:tcW w:w="990" w:type="dxa"/>
            <w:shd w:val="clear" w:color="auto" w:fill="FFFFFF"/>
            <w:noWrap/>
            <w:vAlign w:val="center"/>
          </w:tcPr>
          <w:p w14:paraId="42669FD3"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tcPr>
          <w:p w14:paraId="760E3A9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TC</w:t>
            </w:r>
          </w:p>
        </w:tc>
        <w:tc>
          <w:tcPr>
            <w:tcW w:w="757" w:type="dxa"/>
            <w:vMerge/>
            <w:shd w:val="clear" w:color="auto" w:fill="FFFFFF"/>
            <w:vAlign w:val="center"/>
            <w:hideMark/>
          </w:tcPr>
          <w:p w14:paraId="1AEAA400"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682D4150" w14:textId="77777777" w:rsidTr="00F47B6E">
        <w:trPr>
          <w:trHeight w:val="660"/>
          <w:jc w:val="center"/>
        </w:trPr>
        <w:tc>
          <w:tcPr>
            <w:tcW w:w="595" w:type="dxa"/>
            <w:shd w:val="clear" w:color="auto" w:fill="FFFFFF"/>
            <w:vAlign w:val="center"/>
          </w:tcPr>
          <w:p w14:paraId="0C3AD25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4</w:t>
            </w:r>
          </w:p>
        </w:tc>
        <w:tc>
          <w:tcPr>
            <w:tcW w:w="503" w:type="dxa"/>
            <w:shd w:val="clear" w:color="auto" w:fill="FFFFFF"/>
            <w:noWrap/>
            <w:vAlign w:val="center"/>
          </w:tcPr>
          <w:p w14:paraId="47A54DE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36</w:t>
            </w:r>
          </w:p>
        </w:tc>
        <w:tc>
          <w:tcPr>
            <w:tcW w:w="1524" w:type="dxa"/>
            <w:shd w:val="clear" w:color="auto" w:fill="FFFFFF"/>
            <w:vAlign w:val="center"/>
          </w:tcPr>
          <w:p w14:paraId="2BAB0E2F"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Mô</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phôi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động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tcPr>
          <w:p w14:paraId="5C4BE46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TS02401</w:t>
            </w:r>
          </w:p>
        </w:tc>
        <w:tc>
          <w:tcPr>
            <w:tcW w:w="806" w:type="dxa"/>
            <w:shd w:val="clear" w:color="auto" w:fill="FFFFFF"/>
            <w:noWrap/>
            <w:vAlign w:val="center"/>
          </w:tcPr>
          <w:p w14:paraId="66875B7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tcPr>
          <w:p w14:paraId="71CD396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tcPr>
          <w:p w14:paraId="691FF55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tcPr>
          <w:p w14:paraId="0A13EB0B"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vAlign w:val="center"/>
          </w:tcPr>
          <w:p w14:paraId="392CAFB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SH01001</w:t>
            </w:r>
          </w:p>
        </w:tc>
        <w:tc>
          <w:tcPr>
            <w:tcW w:w="990" w:type="dxa"/>
            <w:shd w:val="clear" w:color="auto" w:fill="FFFFFF"/>
            <w:noWrap/>
            <w:vAlign w:val="center"/>
          </w:tcPr>
          <w:p w14:paraId="025D7AC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tcPr>
          <w:p w14:paraId="573B53A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1A05B63F"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178CB935" w14:textId="77777777" w:rsidTr="00F47B6E">
        <w:trPr>
          <w:trHeight w:val="660"/>
          <w:jc w:val="center"/>
        </w:trPr>
        <w:tc>
          <w:tcPr>
            <w:tcW w:w="595" w:type="dxa"/>
            <w:shd w:val="clear" w:color="auto" w:fill="FFFFFF"/>
            <w:vAlign w:val="center"/>
          </w:tcPr>
          <w:p w14:paraId="2B2F7D4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4</w:t>
            </w:r>
          </w:p>
        </w:tc>
        <w:tc>
          <w:tcPr>
            <w:tcW w:w="503" w:type="dxa"/>
            <w:shd w:val="clear" w:color="auto" w:fill="FFFFFF"/>
            <w:noWrap/>
            <w:vAlign w:val="center"/>
          </w:tcPr>
          <w:p w14:paraId="57E5866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37</w:t>
            </w:r>
          </w:p>
        </w:tc>
        <w:tc>
          <w:tcPr>
            <w:tcW w:w="1524" w:type="dxa"/>
            <w:shd w:val="clear" w:color="auto" w:fill="FFFFFF"/>
            <w:vAlign w:val="center"/>
          </w:tcPr>
          <w:p w14:paraId="1B62CC95"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Miễn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dịch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tcPr>
          <w:p w14:paraId="384F207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TS02402</w:t>
            </w:r>
          </w:p>
        </w:tc>
        <w:tc>
          <w:tcPr>
            <w:tcW w:w="806" w:type="dxa"/>
            <w:shd w:val="clear" w:color="auto" w:fill="FFFFFF"/>
            <w:noWrap/>
            <w:vAlign w:val="center"/>
          </w:tcPr>
          <w:p w14:paraId="4E9D086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tcPr>
          <w:p w14:paraId="7958912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tcPr>
          <w:p w14:paraId="55C5DD1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tcPr>
          <w:p w14:paraId="22C067E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 xml:space="preserve">Vi </w:t>
            </w: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tcPr>
          <w:p w14:paraId="4A5E852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CN01201</w:t>
            </w:r>
          </w:p>
        </w:tc>
        <w:tc>
          <w:tcPr>
            <w:tcW w:w="990" w:type="dxa"/>
            <w:shd w:val="clear" w:color="auto" w:fill="FFFFFF"/>
            <w:noWrap/>
            <w:vAlign w:val="center"/>
          </w:tcPr>
          <w:p w14:paraId="2727BFA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tcPr>
          <w:p w14:paraId="3AF12FC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51C1EC22"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10BB2ABD" w14:textId="77777777" w:rsidTr="00F47B6E">
        <w:trPr>
          <w:trHeight w:val="660"/>
          <w:jc w:val="center"/>
        </w:trPr>
        <w:tc>
          <w:tcPr>
            <w:tcW w:w="595" w:type="dxa"/>
            <w:shd w:val="clear" w:color="auto" w:fill="FFFFFF"/>
            <w:vAlign w:val="center"/>
          </w:tcPr>
          <w:p w14:paraId="0CA9EC7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4</w:t>
            </w:r>
          </w:p>
        </w:tc>
        <w:tc>
          <w:tcPr>
            <w:tcW w:w="503" w:type="dxa"/>
            <w:shd w:val="clear" w:color="auto" w:fill="FFFFFF"/>
            <w:noWrap/>
            <w:vAlign w:val="center"/>
          </w:tcPr>
          <w:p w14:paraId="6DE14C4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38</w:t>
            </w:r>
          </w:p>
        </w:tc>
        <w:tc>
          <w:tcPr>
            <w:tcW w:w="1524" w:type="dxa"/>
            <w:shd w:val="clear" w:color="auto" w:fill="FFFFFF"/>
            <w:vAlign w:val="center"/>
          </w:tcPr>
          <w:p w14:paraId="7737F85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 xml:space="preserve">Di </w:t>
            </w:r>
            <w:proofErr w:type="spellStart"/>
            <w:r w:rsidRPr="005A1CA4">
              <w:rPr>
                <w:rFonts w:ascii="Times New Roman" w:eastAsia="Times New Roman" w:hAnsi="Times New Roman"/>
                <w:color w:val="000000"/>
              </w:rPr>
              <w:t>truyền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chọn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giống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tcPr>
          <w:p w14:paraId="393FE70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TS03103</w:t>
            </w:r>
          </w:p>
        </w:tc>
        <w:tc>
          <w:tcPr>
            <w:tcW w:w="806" w:type="dxa"/>
            <w:shd w:val="clear" w:color="auto" w:fill="FFFFFF"/>
            <w:noWrap/>
            <w:vAlign w:val="center"/>
          </w:tcPr>
          <w:p w14:paraId="638E7F8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tcPr>
          <w:p w14:paraId="6CC07B7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tcPr>
          <w:p w14:paraId="2F4E9C3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tcPr>
          <w:p w14:paraId="75CBC52A"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tcPr>
          <w:p w14:paraId="2557DEA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SH01001</w:t>
            </w:r>
          </w:p>
        </w:tc>
        <w:tc>
          <w:tcPr>
            <w:tcW w:w="990" w:type="dxa"/>
            <w:shd w:val="clear" w:color="auto" w:fill="FFFFFF"/>
            <w:noWrap/>
            <w:vAlign w:val="center"/>
          </w:tcPr>
          <w:p w14:paraId="3704C8C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tcPr>
          <w:p w14:paraId="4D97C25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5207CFC9"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228EA0BF" w14:textId="77777777" w:rsidTr="00F47B6E">
        <w:trPr>
          <w:trHeight w:val="660"/>
          <w:jc w:val="center"/>
        </w:trPr>
        <w:tc>
          <w:tcPr>
            <w:tcW w:w="595" w:type="dxa"/>
            <w:shd w:val="clear" w:color="auto" w:fill="FFFFFF"/>
            <w:vAlign w:val="center"/>
          </w:tcPr>
          <w:p w14:paraId="77634A8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4</w:t>
            </w:r>
          </w:p>
        </w:tc>
        <w:tc>
          <w:tcPr>
            <w:tcW w:w="503" w:type="dxa"/>
            <w:shd w:val="clear" w:color="auto" w:fill="FFFFFF"/>
            <w:noWrap/>
            <w:vAlign w:val="center"/>
          </w:tcPr>
          <w:p w14:paraId="372F344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39</w:t>
            </w:r>
          </w:p>
        </w:tc>
        <w:tc>
          <w:tcPr>
            <w:tcW w:w="1524" w:type="dxa"/>
            <w:shd w:val="clear" w:color="auto" w:fill="FFFFFF"/>
            <w:vAlign w:val="center"/>
          </w:tcPr>
          <w:p w14:paraId="28F44402"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Mô</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bệnh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tcPr>
          <w:p w14:paraId="3DE1C28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TS02309</w:t>
            </w:r>
          </w:p>
        </w:tc>
        <w:tc>
          <w:tcPr>
            <w:tcW w:w="806" w:type="dxa"/>
            <w:shd w:val="clear" w:color="auto" w:fill="FFFFFF"/>
            <w:noWrap/>
            <w:vAlign w:val="center"/>
          </w:tcPr>
          <w:p w14:paraId="18F007D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tcPr>
          <w:p w14:paraId="4B6A6ED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tcPr>
          <w:p w14:paraId="4D2A375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tcPr>
          <w:p w14:paraId="679A08A1"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Mô</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phôi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động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001" w:type="dxa"/>
            <w:shd w:val="clear" w:color="auto" w:fill="FFFFFF"/>
            <w:noWrap/>
            <w:vAlign w:val="center"/>
          </w:tcPr>
          <w:p w14:paraId="1B49E44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TS02401</w:t>
            </w:r>
          </w:p>
        </w:tc>
        <w:tc>
          <w:tcPr>
            <w:tcW w:w="990" w:type="dxa"/>
            <w:shd w:val="clear" w:color="auto" w:fill="FFFFFF"/>
            <w:noWrap/>
            <w:vAlign w:val="center"/>
          </w:tcPr>
          <w:p w14:paraId="7CC73ED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tcPr>
          <w:p w14:paraId="02C205F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TC</w:t>
            </w:r>
          </w:p>
        </w:tc>
        <w:tc>
          <w:tcPr>
            <w:tcW w:w="757" w:type="dxa"/>
            <w:vMerge/>
            <w:shd w:val="clear" w:color="auto" w:fill="FFFFFF"/>
            <w:vAlign w:val="center"/>
            <w:hideMark/>
          </w:tcPr>
          <w:p w14:paraId="686C6C96"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3CF42262" w14:textId="77777777" w:rsidTr="00F47B6E">
        <w:trPr>
          <w:trHeight w:val="660"/>
          <w:jc w:val="center"/>
        </w:trPr>
        <w:tc>
          <w:tcPr>
            <w:tcW w:w="595" w:type="dxa"/>
            <w:shd w:val="clear" w:color="auto" w:fill="FFFFFF"/>
            <w:vAlign w:val="center"/>
          </w:tcPr>
          <w:p w14:paraId="54B9793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4</w:t>
            </w:r>
          </w:p>
        </w:tc>
        <w:tc>
          <w:tcPr>
            <w:tcW w:w="503" w:type="dxa"/>
            <w:shd w:val="clear" w:color="auto" w:fill="FFFFFF"/>
            <w:noWrap/>
            <w:vAlign w:val="center"/>
          </w:tcPr>
          <w:p w14:paraId="6A6CAEF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40</w:t>
            </w:r>
          </w:p>
        </w:tc>
        <w:tc>
          <w:tcPr>
            <w:tcW w:w="1524" w:type="dxa"/>
            <w:shd w:val="clear" w:color="auto" w:fill="FFFFFF"/>
            <w:vAlign w:val="center"/>
          </w:tcPr>
          <w:p w14:paraId="66810E1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 xml:space="preserve">Vi </w:t>
            </w: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ứng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dụng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trong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nuôi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trồng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tcPr>
          <w:p w14:paraId="0006C32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TS03202</w:t>
            </w:r>
          </w:p>
        </w:tc>
        <w:tc>
          <w:tcPr>
            <w:tcW w:w="806" w:type="dxa"/>
            <w:shd w:val="clear" w:color="auto" w:fill="FFFFFF"/>
            <w:noWrap/>
            <w:vAlign w:val="center"/>
          </w:tcPr>
          <w:p w14:paraId="1E79827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tcPr>
          <w:p w14:paraId="368FCEA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tcPr>
          <w:p w14:paraId="45F7AA9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tcPr>
          <w:p w14:paraId="49585F7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 xml:space="preserve">Vi </w:t>
            </w: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tcPr>
          <w:p w14:paraId="5E530E5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CN01201</w:t>
            </w:r>
          </w:p>
        </w:tc>
        <w:tc>
          <w:tcPr>
            <w:tcW w:w="990" w:type="dxa"/>
            <w:shd w:val="clear" w:color="auto" w:fill="FFFFFF"/>
            <w:noWrap/>
            <w:vAlign w:val="center"/>
          </w:tcPr>
          <w:p w14:paraId="33598BE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tcPr>
          <w:p w14:paraId="0D58D92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248FD53C"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F47B6E" w14:paraId="232B0BE9" w14:textId="77777777" w:rsidTr="00F47B6E">
        <w:trPr>
          <w:trHeight w:val="660"/>
          <w:jc w:val="center"/>
        </w:trPr>
        <w:tc>
          <w:tcPr>
            <w:tcW w:w="595" w:type="dxa"/>
            <w:shd w:val="clear" w:color="auto" w:fill="FFFFFF"/>
            <w:vAlign w:val="center"/>
          </w:tcPr>
          <w:p w14:paraId="7CD7DD4B"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4</w:t>
            </w:r>
          </w:p>
        </w:tc>
        <w:tc>
          <w:tcPr>
            <w:tcW w:w="503" w:type="dxa"/>
            <w:shd w:val="clear" w:color="auto" w:fill="FFFFFF"/>
            <w:noWrap/>
            <w:vAlign w:val="center"/>
          </w:tcPr>
          <w:p w14:paraId="00518255"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41</w:t>
            </w:r>
          </w:p>
        </w:tc>
        <w:tc>
          <w:tcPr>
            <w:tcW w:w="1524" w:type="dxa"/>
            <w:shd w:val="clear" w:color="auto" w:fill="FFFFFF"/>
            <w:vAlign w:val="center"/>
          </w:tcPr>
          <w:p w14:paraId="5201A290" w14:textId="77777777" w:rsidR="00F47B6E" w:rsidRPr="00F47B6E" w:rsidRDefault="00F47B6E"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Tư</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tưởng</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Hồ</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Chí</w:t>
            </w:r>
            <w:proofErr w:type="spellEnd"/>
            <w:r w:rsidRPr="00F47B6E">
              <w:rPr>
                <w:rFonts w:ascii="Times New Roman" w:eastAsia="Times New Roman" w:hAnsi="Times New Roman"/>
                <w:color w:val="FF0000"/>
              </w:rPr>
              <w:t xml:space="preserve"> Minh</w:t>
            </w:r>
          </w:p>
        </w:tc>
        <w:tc>
          <w:tcPr>
            <w:tcW w:w="1169" w:type="dxa"/>
            <w:shd w:val="clear" w:color="auto" w:fill="FFFFFF"/>
            <w:noWrap/>
            <w:vAlign w:val="center"/>
          </w:tcPr>
          <w:p w14:paraId="23C6442F"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ML01005</w:t>
            </w:r>
          </w:p>
        </w:tc>
        <w:tc>
          <w:tcPr>
            <w:tcW w:w="806" w:type="dxa"/>
            <w:shd w:val="clear" w:color="auto" w:fill="FFFFFF"/>
            <w:noWrap/>
            <w:vAlign w:val="center"/>
          </w:tcPr>
          <w:p w14:paraId="08328716"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tcPr>
          <w:p w14:paraId="1574F976"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tcPr>
          <w:p w14:paraId="4392EC9F"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0</w:t>
            </w:r>
          </w:p>
        </w:tc>
        <w:tc>
          <w:tcPr>
            <w:tcW w:w="1440" w:type="dxa"/>
            <w:shd w:val="clear" w:color="auto" w:fill="FFFFFF"/>
            <w:vAlign w:val="center"/>
          </w:tcPr>
          <w:p w14:paraId="768C77E9" w14:textId="77777777" w:rsidR="00F47B6E" w:rsidRPr="00F47B6E" w:rsidRDefault="00F47B6E"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Chủ</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nghĩa</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xã</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hội</w:t>
            </w:r>
            <w:proofErr w:type="spellEnd"/>
            <w:r w:rsidRPr="00F47B6E">
              <w:rPr>
                <w:rFonts w:ascii="Times New Roman" w:eastAsia="Times New Roman" w:hAnsi="Times New Roman"/>
                <w:color w:val="FF0000"/>
              </w:rPr>
              <w:t xml:space="preserve"> khoa </w:t>
            </w:r>
            <w:proofErr w:type="spellStart"/>
            <w:r w:rsidRPr="00F47B6E">
              <w:rPr>
                <w:rFonts w:ascii="Times New Roman" w:eastAsia="Times New Roman" w:hAnsi="Times New Roman"/>
                <w:color w:val="FF0000"/>
              </w:rPr>
              <w:t>học</w:t>
            </w:r>
            <w:proofErr w:type="spellEnd"/>
          </w:p>
        </w:tc>
        <w:tc>
          <w:tcPr>
            <w:tcW w:w="1001" w:type="dxa"/>
            <w:shd w:val="clear" w:color="auto" w:fill="FFFFFF"/>
            <w:noWrap/>
            <w:vAlign w:val="center"/>
          </w:tcPr>
          <w:p w14:paraId="05E111EB"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ML01022</w:t>
            </w:r>
          </w:p>
        </w:tc>
        <w:tc>
          <w:tcPr>
            <w:tcW w:w="990" w:type="dxa"/>
            <w:shd w:val="clear" w:color="auto" w:fill="FFFFFF"/>
            <w:noWrap/>
            <w:vAlign w:val="center"/>
          </w:tcPr>
          <w:p w14:paraId="267929FB"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641" w:type="dxa"/>
            <w:shd w:val="clear" w:color="auto" w:fill="FFFFFF"/>
            <w:noWrap/>
            <w:vAlign w:val="center"/>
          </w:tcPr>
          <w:p w14:paraId="114C5236"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BB</w:t>
            </w:r>
          </w:p>
        </w:tc>
        <w:tc>
          <w:tcPr>
            <w:tcW w:w="757" w:type="dxa"/>
            <w:vMerge/>
            <w:shd w:val="clear" w:color="auto" w:fill="FFFFFF"/>
            <w:vAlign w:val="center"/>
            <w:hideMark/>
          </w:tcPr>
          <w:p w14:paraId="37FA94CB" w14:textId="77777777" w:rsidR="00F47B6E" w:rsidRPr="00F47B6E" w:rsidRDefault="00F47B6E" w:rsidP="00F47B6E">
            <w:pPr>
              <w:spacing w:before="20" w:after="0" w:line="264" w:lineRule="auto"/>
              <w:jc w:val="center"/>
              <w:rPr>
                <w:rFonts w:ascii="Times New Roman" w:eastAsia="Times New Roman" w:hAnsi="Times New Roman"/>
                <w:color w:val="FF0000"/>
              </w:rPr>
            </w:pPr>
          </w:p>
        </w:tc>
      </w:tr>
      <w:tr w:rsidR="00F47B6E" w:rsidRPr="005A1CA4" w14:paraId="34EB7793" w14:textId="77777777" w:rsidTr="00F47B6E">
        <w:trPr>
          <w:trHeight w:val="1320"/>
          <w:jc w:val="center"/>
        </w:trPr>
        <w:tc>
          <w:tcPr>
            <w:tcW w:w="595" w:type="dxa"/>
            <w:shd w:val="clear" w:color="auto" w:fill="FFFFFF"/>
            <w:vAlign w:val="center"/>
          </w:tcPr>
          <w:p w14:paraId="4574AD28" w14:textId="77777777" w:rsidR="00F47B6E" w:rsidRPr="00F47B6E" w:rsidRDefault="00F47B6E" w:rsidP="00F47B6E">
            <w:pPr>
              <w:spacing w:before="20" w:after="0" w:line="264" w:lineRule="auto"/>
              <w:jc w:val="center"/>
              <w:rPr>
                <w:rFonts w:ascii="Times New Roman" w:eastAsia="Times New Roman" w:hAnsi="Times New Roman"/>
                <w:color w:val="000000"/>
              </w:rPr>
            </w:pPr>
            <w:r w:rsidRPr="00F47B6E">
              <w:rPr>
                <w:rFonts w:ascii="Times New Roman" w:eastAsia="Times New Roman" w:hAnsi="Times New Roman"/>
                <w:color w:val="000000"/>
              </w:rPr>
              <w:lastRenderedPageBreak/>
              <w:t>4</w:t>
            </w:r>
          </w:p>
        </w:tc>
        <w:tc>
          <w:tcPr>
            <w:tcW w:w="503" w:type="dxa"/>
            <w:shd w:val="clear" w:color="auto" w:fill="FFFFFF"/>
            <w:noWrap/>
            <w:vAlign w:val="center"/>
          </w:tcPr>
          <w:p w14:paraId="2823A442" w14:textId="77777777" w:rsidR="00F47B6E" w:rsidRPr="00F47B6E" w:rsidRDefault="00F47B6E" w:rsidP="00F47B6E">
            <w:pPr>
              <w:spacing w:before="20" w:after="0" w:line="264" w:lineRule="auto"/>
              <w:jc w:val="center"/>
              <w:rPr>
                <w:rFonts w:ascii="Times New Roman" w:eastAsia="Times New Roman" w:hAnsi="Times New Roman"/>
                <w:color w:val="000000"/>
              </w:rPr>
            </w:pPr>
            <w:r w:rsidRPr="00F47B6E">
              <w:rPr>
                <w:rFonts w:ascii="Times New Roman" w:eastAsia="Times New Roman" w:hAnsi="Times New Roman"/>
                <w:color w:val="000000"/>
              </w:rPr>
              <w:t>42</w:t>
            </w:r>
          </w:p>
        </w:tc>
        <w:tc>
          <w:tcPr>
            <w:tcW w:w="1524" w:type="dxa"/>
            <w:shd w:val="clear" w:color="auto" w:fill="FFFFFF"/>
            <w:vAlign w:val="center"/>
          </w:tcPr>
          <w:p w14:paraId="7A6151D0" w14:textId="77777777" w:rsidR="00F47B6E" w:rsidRPr="00F47B6E" w:rsidRDefault="00F47B6E" w:rsidP="00F47B6E">
            <w:pPr>
              <w:spacing w:before="20" w:after="0" w:line="264" w:lineRule="auto"/>
              <w:jc w:val="center"/>
              <w:rPr>
                <w:rFonts w:ascii="Times New Roman" w:eastAsia="Times New Roman" w:hAnsi="Times New Roman"/>
                <w:color w:val="000000"/>
              </w:rPr>
            </w:pPr>
            <w:proofErr w:type="spellStart"/>
            <w:r w:rsidRPr="00F47B6E">
              <w:rPr>
                <w:rFonts w:ascii="Times New Roman" w:eastAsia="Times New Roman" w:hAnsi="Times New Roman"/>
                <w:color w:val="000000"/>
              </w:rPr>
              <w:t>Đa</w:t>
            </w:r>
            <w:proofErr w:type="spellEnd"/>
            <w:r w:rsidRPr="00F47B6E">
              <w:rPr>
                <w:rFonts w:ascii="Times New Roman" w:eastAsia="Times New Roman" w:hAnsi="Times New Roman"/>
                <w:color w:val="000000"/>
              </w:rPr>
              <w:t xml:space="preserve"> </w:t>
            </w:r>
            <w:proofErr w:type="spellStart"/>
            <w:r w:rsidRPr="00F47B6E">
              <w:rPr>
                <w:rFonts w:ascii="Times New Roman" w:eastAsia="Times New Roman" w:hAnsi="Times New Roman"/>
                <w:color w:val="000000"/>
              </w:rPr>
              <w:t>dạng</w:t>
            </w:r>
            <w:proofErr w:type="spellEnd"/>
            <w:r w:rsidRPr="00F47B6E">
              <w:rPr>
                <w:rFonts w:ascii="Times New Roman" w:eastAsia="Times New Roman" w:hAnsi="Times New Roman"/>
                <w:color w:val="000000"/>
              </w:rPr>
              <w:t xml:space="preserve"> </w:t>
            </w:r>
            <w:proofErr w:type="spellStart"/>
            <w:r w:rsidRPr="00F47B6E">
              <w:rPr>
                <w:rFonts w:ascii="Times New Roman" w:eastAsia="Times New Roman" w:hAnsi="Times New Roman"/>
                <w:color w:val="000000"/>
              </w:rPr>
              <w:t>sinh</w:t>
            </w:r>
            <w:proofErr w:type="spellEnd"/>
            <w:r w:rsidRPr="00F47B6E">
              <w:rPr>
                <w:rFonts w:ascii="Times New Roman" w:eastAsia="Times New Roman" w:hAnsi="Times New Roman"/>
                <w:color w:val="000000"/>
              </w:rPr>
              <w:t xml:space="preserve"> </w:t>
            </w:r>
            <w:proofErr w:type="spellStart"/>
            <w:r w:rsidRPr="00F47B6E">
              <w:rPr>
                <w:rFonts w:ascii="Times New Roman" w:eastAsia="Times New Roman" w:hAnsi="Times New Roman"/>
                <w:color w:val="000000"/>
              </w:rPr>
              <w:t>học</w:t>
            </w:r>
            <w:proofErr w:type="spellEnd"/>
            <w:r w:rsidRPr="00F47B6E">
              <w:rPr>
                <w:rFonts w:ascii="Times New Roman" w:eastAsia="Times New Roman" w:hAnsi="Times New Roman"/>
                <w:color w:val="000000"/>
              </w:rPr>
              <w:t xml:space="preserve"> </w:t>
            </w:r>
            <w:proofErr w:type="spellStart"/>
            <w:r w:rsidRPr="00F47B6E">
              <w:rPr>
                <w:rFonts w:ascii="Times New Roman" w:eastAsia="Times New Roman" w:hAnsi="Times New Roman"/>
                <w:color w:val="000000"/>
              </w:rPr>
              <w:t>và</w:t>
            </w:r>
            <w:proofErr w:type="spellEnd"/>
            <w:r w:rsidRPr="00F47B6E">
              <w:rPr>
                <w:rFonts w:ascii="Times New Roman" w:eastAsia="Times New Roman" w:hAnsi="Times New Roman"/>
                <w:color w:val="000000"/>
              </w:rPr>
              <w:t xml:space="preserve"> </w:t>
            </w:r>
            <w:proofErr w:type="spellStart"/>
            <w:r w:rsidRPr="00F47B6E">
              <w:rPr>
                <w:rFonts w:ascii="Times New Roman" w:eastAsia="Times New Roman" w:hAnsi="Times New Roman"/>
                <w:color w:val="000000"/>
              </w:rPr>
              <w:t>quản</w:t>
            </w:r>
            <w:proofErr w:type="spellEnd"/>
            <w:r w:rsidRPr="00F47B6E">
              <w:rPr>
                <w:rFonts w:ascii="Times New Roman" w:eastAsia="Times New Roman" w:hAnsi="Times New Roman"/>
                <w:color w:val="000000"/>
              </w:rPr>
              <w:t xml:space="preserve"> </w:t>
            </w:r>
            <w:proofErr w:type="spellStart"/>
            <w:r w:rsidRPr="00F47B6E">
              <w:rPr>
                <w:rFonts w:ascii="Times New Roman" w:eastAsia="Times New Roman" w:hAnsi="Times New Roman"/>
                <w:color w:val="000000"/>
              </w:rPr>
              <w:t>lý</w:t>
            </w:r>
            <w:proofErr w:type="spellEnd"/>
            <w:r w:rsidRPr="00F47B6E">
              <w:rPr>
                <w:rFonts w:ascii="Times New Roman" w:eastAsia="Times New Roman" w:hAnsi="Times New Roman"/>
                <w:color w:val="000000"/>
              </w:rPr>
              <w:t xml:space="preserve"> </w:t>
            </w:r>
            <w:proofErr w:type="spellStart"/>
            <w:r w:rsidRPr="00F47B6E">
              <w:rPr>
                <w:rFonts w:ascii="Times New Roman" w:eastAsia="Times New Roman" w:hAnsi="Times New Roman"/>
                <w:color w:val="000000"/>
              </w:rPr>
              <w:t>nguồn</w:t>
            </w:r>
            <w:proofErr w:type="spellEnd"/>
            <w:r w:rsidRPr="00F47B6E">
              <w:rPr>
                <w:rFonts w:ascii="Times New Roman" w:eastAsia="Times New Roman" w:hAnsi="Times New Roman"/>
                <w:color w:val="000000"/>
              </w:rPr>
              <w:t xml:space="preserve"> </w:t>
            </w:r>
            <w:proofErr w:type="spellStart"/>
            <w:r w:rsidRPr="00F47B6E">
              <w:rPr>
                <w:rFonts w:ascii="Times New Roman" w:eastAsia="Times New Roman" w:hAnsi="Times New Roman"/>
                <w:color w:val="000000"/>
              </w:rPr>
              <w:t>lợi</w:t>
            </w:r>
            <w:proofErr w:type="spellEnd"/>
            <w:r w:rsidRPr="00F47B6E">
              <w:rPr>
                <w:rFonts w:ascii="Times New Roman" w:eastAsia="Times New Roman" w:hAnsi="Times New Roman"/>
                <w:color w:val="000000"/>
              </w:rPr>
              <w:t xml:space="preserve"> </w:t>
            </w:r>
            <w:proofErr w:type="spellStart"/>
            <w:r w:rsidRPr="00F47B6E">
              <w:rPr>
                <w:rFonts w:ascii="Times New Roman" w:eastAsia="Times New Roman" w:hAnsi="Times New Roman"/>
                <w:color w:val="000000"/>
              </w:rPr>
              <w:t>thủy</w:t>
            </w:r>
            <w:proofErr w:type="spellEnd"/>
            <w:r w:rsidRPr="00F47B6E">
              <w:rPr>
                <w:rFonts w:ascii="Times New Roman" w:eastAsia="Times New Roman" w:hAnsi="Times New Roman"/>
                <w:color w:val="000000"/>
              </w:rPr>
              <w:t xml:space="preserve"> </w:t>
            </w:r>
            <w:proofErr w:type="spellStart"/>
            <w:r w:rsidRPr="00F47B6E">
              <w:rPr>
                <w:rFonts w:ascii="Times New Roman" w:eastAsia="Times New Roman" w:hAnsi="Times New Roman"/>
                <w:color w:val="000000"/>
              </w:rPr>
              <w:t>sản</w:t>
            </w:r>
            <w:proofErr w:type="spellEnd"/>
          </w:p>
        </w:tc>
        <w:tc>
          <w:tcPr>
            <w:tcW w:w="1169" w:type="dxa"/>
            <w:shd w:val="clear" w:color="auto" w:fill="FFFFFF"/>
            <w:noWrap/>
            <w:vAlign w:val="center"/>
          </w:tcPr>
          <w:p w14:paraId="028C909A" w14:textId="77777777" w:rsidR="00F47B6E" w:rsidRPr="00F47B6E" w:rsidRDefault="00F47B6E" w:rsidP="00F47B6E">
            <w:pPr>
              <w:spacing w:before="20" w:after="0" w:line="264" w:lineRule="auto"/>
              <w:jc w:val="center"/>
              <w:rPr>
                <w:rFonts w:ascii="Times New Roman" w:eastAsia="Times New Roman" w:hAnsi="Times New Roman"/>
                <w:color w:val="000000"/>
              </w:rPr>
            </w:pPr>
            <w:r w:rsidRPr="00F47B6E">
              <w:rPr>
                <w:rFonts w:ascii="Times New Roman" w:eastAsia="Times New Roman" w:hAnsi="Times New Roman"/>
                <w:color w:val="000000"/>
              </w:rPr>
              <w:t>TS02104</w:t>
            </w:r>
          </w:p>
        </w:tc>
        <w:tc>
          <w:tcPr>
            <w:tcW w:w="806" w:type="dxa"/>
            <w:shd w:val="clear" w:color="auto" w:fill="FFFFFF"/>
            <w:noWrap/>
            <w:vAlign w:val="center"/>
          </w:tcPr>
          <w:p w14:paraId="6594171F" w14:textId="77777777" w:rsidR="00F47B6E" w:rsidRPr="00F47B6E" w:rsidRDefault="00F47B6E" w:rsidP="00F47B6E">
            <w:pPr>
              <w:spacing w:before="20" w:after="0" w:line="264" w:lineRule="auto"/>
              <w:jc w:val="center"/>
              <w:rPr>
                <w:rFonts w:ascii="Times New Roman" w:eastAsia="Times New Roman" w:hAnsi="Times New Roman"/>
                <w:color w:val="000000"/>
              </w:rPr>
            </w:pPr>
            <w:r w:rsidRPr="00F47B6E">
              <w:rPr>
                <w:rFonts w:ascii="Times New Roman" w:eastAsia="Times New Roman" w:hAnsi="Times New Roman"/>
                <w:color w:val="000000"/>
              </w:rPr>
              <w:t>2</w:t>
            </w:r>
          </w:p>
        </w:tc>
        <w:tc>
          <w:tcPr>
            <w:tcW w:w="540" w:type="dxa"/>
            <w:shd w:val="clear" w:color="auto" w:fill="FFFFFF"/>
            <w:noWrap/>
            <w:vAlign w:val="center"/>
          </w:tcPr>
          <w:p w14:paraId="7D47DC6C" w14:textId="77777777" w:rsidR="00F47B6E" w:rsidRPr="00F47B6E" w:rsidRDefault="00F47B6E" w:rsidP="00F47B6E">
            <w:pPr>
              <w:spacing w:before="20" w:after="0" w:line="264" w:lineRule="auto"/>
              <w:jc w:val="center"/>
              <w:rPr>
                <w:rFonts w:ascii="Times New Roman" w:eastAsia="Times New Roman" w:hAnsi="Times New Roman"/>
                <w:color w:val="000000"/>
              </w:rPr>
            </w:pPr>
            <w:r w:rsidRPr="00F47B6E">
              <w:rPr>
                <w:rFonts w:ascii="Times New Roman" w:eastAsia="Times New Roman" w:hAnsi="Times New Roman"/>
                <w:color w:val="000000"/>
              </w:rPr>
              <w:t>1.5</w:t>
            </w:r>
          </w:p>
        </w:tc>
        <w:tc>
          <w:tcPr>
            <w:tcW w:w="540" w:type="dxa"/>
            <w:shd w:val="clear" w:color="auto" w:fill="FFFFFF"/>
            <w:noWrap/>
            <w:vAlign w:val="center"/>
          </w:tcPr>
          <w:p w14:paraId="48E01C1C" w14:textId="77777777" w:rsidR="00F47B6E" w:rsidRPr="00F47B6E" w:rsidRDefault="00F47B6E" w:rsidP="00F47B6E">
            <w:pPr>
              <w:spacing w:before="20" w:after="0" w:line="264" w:lineRule="auto"/>
              <w:jc w:val="center"/>
              <w:rPr>
                <w:rFonts w:ascii="Times New Roman" w:eastAsia="Times New Roman" w:hAnsi="Times New Roman"/>
                <w:color w:val="000000"/>
              </w:rPr>
            </w:pPr>
            <w:r w:rsidRPr="00F47B6E">
              <w:rPr>
                <w:rFonts w:ascii="Times New Roman" w:eastAsia="Times New Roman" w:hAnsi="Times New Roman"/>
                <w:color w:val="000000"/>
              </w:rPr>
              <w:t>0.5</w:t>
            </w:r>
          </w:p>
        </w:tc>
        <w:tc>
          <w:tcPr>
            <w:tcW w:w="1440" w:type="dxa"/>
            <w:shd w:val="clear" w:color="auto" w:fill="FFFFFF"/>
            <w:vAlign w:val="center"/>
          </w:tcPr>
          <w:p w14:paraId="58A34832" w14:textId="77777777" w:rsidR="00F47B6E" w:rsidRPr="00F47B6E" w:rsidRDefault="00F47B6E" w:rsidP="00F47B6E">
            <w:pPr>
              <w:spacing w:before="20" w:after="0" w:line="264" w:lineRule="auto"/>
              <w:jc w:val="center"/>
              <w:rPr>
                <w:rFonts w:ascii="Times New Roman" w:eastAsia="Times New Roman" w:hAnsi="Times New Roman"/>
                <w:color w:val="000000"/>
              </w:rPr>
            </w:pPr>
            <w:proofErr w:type="spellStart"/>
            <w:r w:rsidRPr="00F47B6E">
              <w:rPr>
                <w:rFonts w:ascii="Times New Roman" w:eastAsia="Times New Roman" w:hAnsi="Times New Roman"/>
                <w:color w:val="000000"/>
              </w:rPr>
              <w:t>Sinh</w:t>
            </w:r>
            <w:proofErr w:type="spellEnd"/>
            <w:r w:rsidRPr="00F47B6E">
              <w:rPr>
                <w:rFonts w:ascii="Times New Roman" w:eastAsia="Times New Roman" w:hAnsi="Times New Roman"/>
                <w:color w:val="000000"/>
              </w:rPr>
              <w:t xml:space="preserve"> </w:t>
            </w:r>
            <w:proofErr w:type="spellStart"/>
            <w:r w:rsidRPr="00F47B6E">
              <w:rPr>
                <w:rFonts w:ascii="Times New Roman" w:eastAsia="Times New Roman" w:hAnsi="Times New Roman"/>
                <w:color w:val="000000"/>
              </w:rPr>
              <w:t>học</w:t>
            </w:r>
            <w:proofErr w:type="spellEnd"/>
            <w:r w:rsidRPr="00F47B6E">
              <w:rPr>
                <w:rFonts w:ascii="Times New Roman" w:eastAsia="Times New Roman" w:hAnsi="Times New Roman"/>
                <w:color w:val="000000"/>
              </w:rPr>
              <w:t xml:space="preserve"> </w:t>
            </w:r>
            <w:proofErr w:type="spellStart"/>
            <w:r w:rsidRPr="00F47B6E">
              <w:rPr>
                <w:rFonts w:ascii="Times New Roman" w:eastAsia="Times New Roman" w:hAnsi="Times New Roman"/>
                <w:color w:val="000000"/>
              </w:rPr>
              <w:t>đại</w:t>
            </w:r>
            <w:proofErr w:type="spellEnd"/>
            <w:r w:rsidRPr="00F47B6E">
              <w:rPr>
                <w:rFonts w:ascii="Times New Roman" w:eastAsia="Times New Roman" w:hAnsi="Times New Roman"/>
                <w:color w:val="000000"/>
              </w:rPr>
              <w:t xml:space="preserve"> </w:t>
            </w:r>
            <w:proofErr w:type="spellStart"/>
            <w:r w:rsidRPr="00F47B6E">
              <w:rPr>
                <w:rFonts w:ascii="Times New Roman" w:eastAsia="Times New Roman" w:hAnsi="Times New Roman"/>
                <w:color w:val="000000"/>
              </w:rPr>
              <w:t>cương</w:t>
            </w:r>
            <w:proofErr w:type="spellEnd"/>
          </w:p>
        </w:tc>
        <w:tc>
          <w:tcPr>
            <w:tcW w:w="1001" w:type="dxa"/>
            <w:shd w:val="clear" w:color="auto" w:fill="FFFFFF"/>
            <w:noWrap/>
            <w:vAlign w:val="center"/>
          </w:tcPr>
          <w:p w14:paraId="0B1580D5" w14:textId="77777777" w:rsidR="00F47B6E" w:rsidRPr="00F47B6E" w:rsidRDefault="00F47B6E" w:rsidP="00F47B6E">
            <w:pPr>
              <w:spacing w:before="20" w:after="0" w:line="264" w:lineRule="auto"/>
              <w:jc w:val="center"/>
              <w:rPr>
                <w:rFonts w:ascii="Times New Roman" w:eastAsia="Times New Roman" w:hAnsi="Times New Roman"/>
                <w:color w:val="000000"/>
              </w:rPr>
            </w:pPr>
            <w:r w:rsidRPr="00F47B6E">
              <w:rPr>
                <w:rFonts w:ascii="Times New Roman" w:eastAsia="Times New Roman" w:hAnsi="Times New Roman"/>
                <w:color w:val="000000"/>
              </w:rPr>
              <w:t>SH01001</w:t>
            </w:r>
          </w:p>
        </w:tc>
        <w:tc>
          <w:tcPr>
            <w:tcW w:w="990" w:type="dxa"/>
            <w:shd w:val="clear" w:color="auto" w:fill="FFFFFF"/>
            <w:noWrap/>
            <w:vAlign w:val="center"/>
          </w:tcPr>
          <w:p w14:paraId="52FC169D" w14:textId="77777777" w:rsidR="00F47B6E" w:rsidRPr="00F47B6E" w:rsidRDefault="00F47B6E" w:rsidP="00F47B6E">
            <w:pPr>
              <w:spacing w:before="20" w:after="0" w:line="264" w:lineRule="auto"/>
              <w:jc w:val="center"/>
              <w:rPr>
                <w:rFonts w:ascii="Times New Roman" w:eastAsia="Times New Roman" w:hAnsi="Times New Roman"/>
                <w:color w:val="000000"/>
              </w:rPr>
            </w:pPr>
            <w:r w:rsidRPr="00F47B6E">
              <w:rPr>
                <w:rFonts w:ascii="Times New Roman" w:eastAsia="Times New Roman" w:hAnsi="Times New Roman"/>
                <w:color w:val="000000"/>
              </w:rPr>
              <w:t>2</w:t>
            </w:r>
          </w:p>
        </w:tc>
        <w:tc>
          <w:tcPr>
            <w:tcW w:w="641" w:type="dxa"/>
            <w:shd w:val="clear" w:color="auto" w:fill="FFFFFF"/>
            <w:noWrap/>
            <w:vAlign w:val="center"/>
          </w:tcPr>
          <w:p w14:paraId="2BFC577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F47B6E">
              <w:rPr>
                <w:rFonts w:ascii="Times New Roman" w:eastAsia="Times New Roman" w:hAnsi="Times New Roman"/>
                <w:color w:val="000000"/>
              </w:rPr>
              <w:t>TC</w:t>
            </w:r>
          </w:p>
        </w:tc>
        <w:tc>
          <w:tcPr>
            <w:tcW w:w="757" w:type="dxa"/>
            <w:vMerge/>
            <w:shd w:val="clear" w:color="auto" w:fill="FFFFFF"/>
            <w:vAlign w:val="center"/>
            <w:hideMark/>
          </w:tcPr>
          <w:p w14:paraId="0AB3F5DB"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F47B6E" w14:paraId="1D3EB087" w14:textId="77777777" w:rsidTr="00F47B6E">
        <w:trPr>
          <w:trHeight w:val="660"/>
          <w:jc w:val="center"/>
        </w:trPr>
        <w:tc>
          <w:tcPr>
            <w:tcW w:w="595" w:type="dxa"/>
            <w:shd w:val="clear" w:color="auto" w:fill="FFFFFF"/>
            <w:noWrap/>
            <w:vAlign w:val="center"/>
            <w:hideMark/>
          </w:tcPr>
          <w:p w14:paraId="485711E7"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5</w:t>
            </w:r>
          </w:p>
        </w:tc>
        <w:tc>
          <w:tcPr>
            <w:tcW w:w="503" w:type="dxa"/>
            <w:shd w:val="clear" w:color="auto" w:fill="FFFFFF"/>
            <w:noWrap/>
            <w:vAlign w:val="center"/>
          </w:tcPr>
          <w:p w14:paraId="4F569A0B"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43</w:t>
            </w:r>
          </w:p>
        </w:tc>
        <w:tc>
          <w:tcPr>
            <w:tcW w:w="1524" w:type="dxa"/>
            <w:shd w:val="clear" w:color="auto" w:fill="FFFFFF"/>
            <w:vAlign w:val="center"/>
          </w:tcPr>
          <w:p w14:paraId="48606AA4" w14:textId="77777777" w:rsidR="00F47B6E" w:rsidRPr="00F47B6E" w:rsidRDefault="00F47B6E"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Lịch</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sử</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Đảng</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Cộng</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sản</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Việt</w:t>
            </w:r>
            <w:proofErr w:type="spellEnd"/>
            <w:r w:rsidRPr="00F47B6E">
              <w:rPr>
                <w:rFonts w:ascii="Times New Roman" w:eastAsia="Times New Roman" w:hAnsi="Times New Roman"/>
                <w:color w:val="FF0000"/>
              </w:rPr>
              <w:t xml:space="preserve"> Nam</w:t>
            </w:r>
          </w:p>
        </w:tc>
        <w:tc>
          <w:tcPr>
            <w:tcW w:w="1169" w:type="dxa"/>
            <w:shd w:val="clear" w:color="auto" w:fill="FFFFFF"/>
            <w:noWrap/>
            <w:vAlign w:val="center"/>
          </w:tcPr>
          <w:p w14:paraId="35E7FCD5"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ML01023</w:t>
            </w:r>
          </w:p>
        </w:tc>
        <w:tc>
          <w:tcPr>
            <w:tcW w:w="806" w:type="dxa"/>
            <w:shd w:val="clear" w:color="auto" w:fill="FFFFFF"/>
            <w:noWrap/>
            <w:vAlign w:val="center"/>
          </w:tcPr>
          <w:p w14:paraId="1FDB3665"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tcPr>
          <w:p w14:paraId="37C29151"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tcPr>
          <w:p w14:paraId="3E4D94FC"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0</w:t>
            </w:r>
          </w:p>
        </w:tc>
        <w:tc>
          <w:tcPr>
            <w:tcW w:w="1440" w:type="dxa"/>
            <w:shd w:val="clear" w:color="auto" w:fill="FFFFFF"/>
            <w:vAlign w:val="center"/>
          </w:tcPr>
          <w:p w14:paraId="4159691B" w14:textId="77777777" w:rsidR="00F47B6E" w:rsidRPr="00F47B6E" w:rsidRDefault="00F47B6E"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Tư</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tưởng</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Hồ</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Chí</w:t>
            </w:r>
            <w:proofErr w:type="spellEnd"/>
            <w:r w:rsidRPr="00F47B6E">
              <w:rPr>
                <w:rFonts w:ascii="Times New Roman" w:eastAsia="Times New Roman" w:hAnsi="Times New Roman"/>
                <w:color w:val="FF0000"/>
              </w:rPr>
              <w:t xml:space="preserve"> Minh</w:t>
            </w:r>
          </w:p>
        </w:tc>
        <w:tc>
          <w:tcPr>
            <w:tcW w:w="1001" w:type="dxa"/>
            <w:shd w:val="clear" w:color="auto" w:fill="FFFFFF"/>
            <w:noWrap/>
            <w:vAlign w:val="center"/>
          </w:tcPr>
          <w:p w14:paraId="1E21F752"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ML01005</w:t>
            </w:r>
          </w:p>
        </w:tc>
        <w:tc>
          <w:tcPr>
            <w:tcW w:w="990" w:type="dxa"/>
            <w:shd w:val="clear" w:color="auto" w:fill="FFFFFF"/>
            <w:noWrap/>
            <w:vAlign w:val="center"/>
          </w:tcPr>
          <w:p w14:paraId="1819B558"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641" w:type="dxa"/>
            <w:shd w:val="clear" w:color="auto" w:fill="FFFFFF"/>
            <w:noWrap/>
            <w:vAlign w:val="center"/>
          </w:tcPr>
          <w:p w14:paraId="2D4EBF6C"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BB</w:t>
            </w:r>
          </w:p>
        </w:tc>
        <w:tc>
          <w:tcPr>
            <w:tcW w:w="757" w:type="dxa"/>
            <w:vMerge w:val="restart"/>
            <w:shd w:val="clear" w:color="auto" w:fill="FFFFFF"/>
            <w:noWrap/>
            <w:vAlign w:val="center"/>
            <w:hideMark/>
          </w:tcPr>
          <w:p w14:paraId="41124C87" w14:textId="77777777" w:rsidR="00F47B6E" w:rsidRPr="00F47B6E" w:rsidRDefault="00F47B6E" w:rsidP="00F47B6E">
            <w:pPr>
              <w:spacing w:before="20" w:after="0" w:line="264" w:lineRule="auto"/>
              <w:jc w:val="center"/>
              <w:rPr>
                <w:rFonts w:ascii="Times New Roman" w:eastAsia="Times New Roman" w:hAnsi="Times New Roman"/>
                <w:color w:val="FF0000"/>
              </w:rPr>
            </w:pPr>
          </w:p>
          <w:p w14:paraId="760EBD04" w14:textId="77777777" w:rsidR="00F47B6E" w:rsidRPr="00F47B6E" w:rsidRDefault="00F47B6E" w:rsidP="00F47B6E">
            <w:pPr>
              <w:spacing w:before="20" w:after="0" w:line="264" w:lineRule="auto"/>
              <w:jc w:val="center"/>
              <w:rPr>
                <w:rFonts w:ascii="Times New Roman" w:eastAsia="Times New Roman" w:hAnsi="Times New Roman"/>
                <w:color w:val="FF0000"/>
              </w:rPr>
            </w:pPr>
          </w:p>
          <w:p w14:paraId="2E764AD3" w14:textId="77777777" w:rsidR="00F47B6E" w:rsidRPr="00F47B6E" w:rsidRDefault="00F47B6E" w:rsidP="00F47B6E">
            <w:pPr>
              <w:spacing w:before="20" w:after="0" w:line="264" w:lineRule="auto"/>
              <w:jc w:val="center"/>
              <w:rPr>
                <w:rFonts w:ascii="Times New Roman" w:eastAsia="Times New Roman" w:hAnsi="Times New Roman"/>
                <w:color w:val="FF0000"/>
              </w:rPr>
            </w:pPr>
          </w:p>
          <w:p w14:paraId="0B214A9C" w14:textId="77777777" w:rsidR="00F47B6E" w:rsidRPr="00F47B6E" w:rsidRDefault="00F47B6E" w:rsidP="00F47B6E">
            <w:pPr>
              <w:spacing w:before="20" w:after="0" w:line="264" w:lineRule="auto"/>
              <w:jc w:val="center"/>
              <w:rPr>
                <w:rFonts w:ascii="Times New Roman" w:eastAsia="Times New Roman" w:hAnsi="Times New Roman"/>
                <w:color w:val="FF0000"/>
              </w:rPr>
            </w:pPr>
          </w:p>
          <w:p w14:paraId="173800DD" w14:textId="77777777" w:rsidR="00F47B6E" w:rsidRPr="00F47B6E" w:rsidRDefault="00F47B6E" w:rsidP="00F47B6E">
            <w:pPr>
              <w:spacing w:before="20" w:after="0" w:line="264" w:lineRule="auto"/>
              <w:jc w:val="center"/>
              <w:rPr>
                <w:rFonts w:ascii="Times New Roman" w:eastAsia="Times New Roman" w:hAnsi="Times New Roman"/>
                <w:color w:val="FF0000"/>
              </w:rPr>
            </w:pPr>
          </w:p>
          <w:p w14:paraId="5A85EEFB" w14:textId="77777777" w:rsidR="00F47B6E" w:rsidRPr="00F47B6E" w:rsidRDefault="00F47B6E" w:rsidP="00F47B6E">
            <w:pPr>
              <w:spacing w:before="20" w:after="0" w:line="264" w:lineRule="auto"/>
              <w:jc w:val="center"/>
              <w:rPr>
                <w:rFonts w:ascii="Times New Roman" w:eastAsia="Times New Roman" w:hAnsi="Times New Roman"/>
                <w:color w:val="FF0000"/>
              </w:rPr>
            </w:pPr>
          </w:p>
          <w:p w14:paraId="5F2E0513" w14:textId="77777777" w:rsidR="00F47B6E" w:rsidRPr="00F47B6E" w:rsidRDefault="00F47B6E" w:rsidP="00F47B6E">
            <w:pPr>
              <w:spacing w:before="20" w:after="0" w:line="264" w:lineRule="auto"/>
              <w:jc w:val="center"/>
              <w:rPr>
                <w:rFonts w:ascii="Times New Roman" w:eastAsia="Times New Roman" w:hAnsi="Times New Roman"/>
                <w:color w:val="FF0000"/>
              </w:rPr>
            </w:pPr>
          </w:p>
          <w:p w14:paraId="03858758" w14:textId="77777777" w:rsidR="00F47B6E" w:rsidRPr="00F47B6E" w:rsidRDefault="00F47B6E" w:rsidP="00F47B6E">
            <w:pPr>
              <w:spacing w:before="20" w:after="0" w:line="264" w:lineRule="auto"/>
              <w:jc w:val="center"/>
              <w:rPr>
                <w:rFonts w:ascii="Times New Roman" w:eastAsia="Times New Roman" w:hAnsi="Times New Roman"/>
                <w:color w:val="FF0000"/>
              </w:rPr>
            </w:pPr>
          </w:p>
          <w:p w14:paraId="34A5DB7D" w14:textId="77777777" w:rsidR="00F47B6E" w:rsidRPr="00F47B6E" w:rsidRDefault="00F47B6E" w:rsidP="00F47B6E">
            <w:pPr>
              <w:spacing w:before="20" w:after="0" w:line="264" w:lineRule="auto"/>
              <w:jc w:val="center"/>
              <w:rPr>
                <w:rFonts w:ascii="Times New Roman" w:eastAsia="Times New Roman" w:hAnsi="Times New Roman"/>
                <w:color w:val="FF0000"/>
              </w:rPr>
            </w:pPr>
          </w:p>
          <w:p w14:paraId="59E21DCE" w14:textId="77777777" w:rsidR="00F47B6E" w:rsidRPr="00F47B6E" w:rsidRDefault="00F47B6E" w:rsidP="00F47B6E">
            <w:pPr>
              <w:spacing w:before="20" w:after="0" w:line="264" w:lineRule="auto"/>
              <w:jc w:val="center"/>
              <w:rPr>
                <w:rFonts w:ascii="Times New Roman" w:eastAsia="Times New Roman" w:hAnsi="Times New Roman"/>
                <w:color w:val="FF0000"/>
              </w:rPr>
            </w:pPr>
          </w:p>
          <w:p w14:paraId="529E480B" w14:textId="77777777" w:rsidR="00F47B6E" w:rsidRPr="00F47B6E" w:rsidRDefault="00F47B6E"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rPr>
              <w:t>4</w:t>
            </w:r>
          </w:p>
        </w:tc>
      </w:tr>
      <w:tr w:rsidR="00F47B6E" w:rsidRPr="005A1CA4" w14:paraId="3152E7D8" w14:textId="77777777" w:rsidTr="00F47B6E">
        <w:trPr>
          <w:trHeight w:val="660"/>
          <w:jc w:val="center"/>
        </w:trPr>
        <w:tc>
          <w:tcPr>
            <w:tcW w:w="595" w:type="dxa"/>
            <w:shd w:val="clear" w:color="auto" w:fill="FFFFFF"/>
            <w:noWrap/>
            <w:vAlign w:val="center"/>
          </w:tcPr>
          <w:p w14:paraId="0906FF6A" w14:textId="77777777" w:rsidR="00F47B6E" w:rsidRPr="005A1CA4" w:rsidRDefault="00F47B6E" w:rsidP="00F47B6E">
            <w:pPr>
              <w:spacing w:before="20" w:after="0" w:line="264"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503" w:type="dxa"/>
            <w:shd w:val="clear" w:color="auto" w:fill="FFFFFF"/>
            <w:noWrap/>
            <w:vAlign w:val="center"/>
          </w:tcPr>
          <w:p w14:paraId="6C814D3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44</w:t>
            </w:r>
          </w:p>
        </w:tc>
        <w:tc>
          <w:tcPr>
            <w:tcW w:w="1524" w:type="dxa"/>
            <w:shd w:val="clear" w:color="auto" w:fill="FFFFFF"/>
            <w:vAlign w:val="center"/>
          </w:tcPr>
          <w:p w14:paraId="377C0A4D"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Dinh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dưỡng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thức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ăn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tcPr>
          <w:p w14:paraId="2CA4053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TS03402</w:t>
            </w:r>
          </w:p>
        </w:tc>
        <w:tc>
          <w:tcPr>
            <w:tcW w:w="806" w:type="dxa"/>
            <w:shd w:val="clear" w:color="auto" w:fill="FFFFFF"/>
            <w:noWrap/>
            <w:vAlign w:val="center"/>
          </w:tcPr>
          <w:p w14:paraId="2B68CF4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40" w:type="dxa"/>
            <w:shd w:val="clear" w:color="auto" w:fill="FFFFFF"/>
            <w:noWrap/>
            <w:vAlign w:val="center"/>
          </w:tcPr>
          <w:p w14:paraId="6EE45E0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tcPr>
          <w:p w14:paraId="49F9570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1440" w:type="dxa"/>
            <w:shd w:val="clear" w:color="auto" w:fill="FFFFFF"/>
            <w:vAlign w:val="center"/>
          </w:tcPr>
          <w:p w14:paraId="7D8D028E"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lý</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động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001" w:type="dxa"/>
            <w:shd w:val="clear" w:color="auto" w:fill="FFFFFF"/>
            <w:noWrap/>
            <w:vAlign w:val="center"/>
          </w:tcPr>
          <w:p w14:paraId="25A7FF5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TS02305</w:t>
            </w:r>
          </w:p>
        </w:tc>
        <w:tc>
          <w:tcPr>
            <w:tcW w:w="990" w:type="dxa"/>
            <w:shd w:val="clear" w:color="auto" w:fill="FFFFFF"/>
            <w:noWrap/>
            <w:vAlign w:val="center"/>
          </w:tcPr>
          <w:p w14:paraId="38FA987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tcPr>
          <w:p w14:paraId="00B82FD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noWrap/>
            <w:vAlign w:val="center"/>
          </w:tcPr>
          <w:p w14:paraId="350F91A3"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761753F7" w14:textId="77777777" w:rsidTr="00F47B6E">
        <w:trPr>
          <w:trHeight w:val="660"/>
          <w:jc w:val="center"/>
        </w:trPr>
        <w:tc>
          <w:tcPr>
            <w:tcW w:w="595" w:type="dxa"/>
            <w:shd w:val="clear" w:color="auto" w:fill="FFFFFF"/>
            <w:noWrap/>
            <w:vAlign w:val="center"/>
            <w:hideMark/>
          </w:tcPr>
          <w:p w14:paraId="54950F5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w:t>
            </w:r>
          </w:p>
        </w:tc>
        <w:tc>
          <w:tcPr>
            <w:tcW w:w="503" w:type="dxa"/>
            <w:shd w:val="clear" w:color="auto" w:fill="FFFFFF"/>
            <w:noWrap/>
            <w:vAlign w:val="center"/>
            <w:hideMark/>
          </w:tcPr>
          <w:p w14:paraId="757A51D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45</w:t>
            </w:r>
          </w:p>
        </w:tc>
        <w:tc>
          <w:tcPr>
            <w:tcW w:w="1524" w:type="dxa"/>
            <w:shd w:val="clear" w:color="auto" w:fill="FFFFFF"/>
            <w:vAlign w:val="center"/>
            <w:hideMark/>
          </w:tcPr>
          <w:p w14:paraId="70A25D00"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Luật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chính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sách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phát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triển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nghề</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cá</w:t>
            </w:r>
            <w:proofErr w:type="spellEnd"/>
          </w:p>
        </w:tc>
        <w:tc>
          <w:tcPr>
            <w:tcW w:w="1169" w:type="dxa"/>
            <w:shd w:val="clear" w:color="auto" w:fill="FFFFFF"/>
            <w:noWrap/>
            <w:vAlign w:val="center"/>
            <w:hideMark/>
          </w:tcPr>
          <w:p w14:paraId="1FD6B65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TS03715</w:t>
            </w:r>
          </w:p>
        </w:tc>
        <w:tc>
          <w:tcPr>
            <w:tcW w:w="806" w:type="dxa"/>
            <w:shd w:val="clear" w:color="auto" w:fill="FFFFFF"/>
            <w:noWrap/>
            <w:vAlign w:val="center"/>
            <w:hideMark/>
          </w:tcPr>
          <w:p w14:paraId="0B1D423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7C828E1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3793406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1440" w:type="dxa"/>
            <w:shd w:val="clear" w:color="auto" w:fill="FFFFFF"/>
            <w:vAlign w:val="center"/>
            <w:hideMark/>
          </w:tcPr>
          <w:p w14:paraId="271ACD72"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hideMark/>
          </w:tcPr>
          <w:p w14:paraId="4A4844F6"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noWrap/>
            <w:vAlign w:val="center"/>
            <w:hideMark/>
          </w:tcPr>
          <w:p w14:paraId="518A7432"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4798926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TC</w:t>
            </w:r>
          </w:p>
        </w:tc>
        <w:tc>
          <w:tcPr>
            <w:tcW w:w="757" w:type="dxa"/>
            <w:vMerge/>
            <w:shd w:val="clear" w:color="auto" w:fill="FFFFFF"/>
            <w:vAlign w:val="center"/>
            <w:hideMark/>
          </w:tcPr>
          <w:p w14:paraId="43357D5E"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660B5233" w14:textId="77777777" w:rsidTr="00F47B6E">
        <w:trPr>
          <w:trHeight w:val="660"/>
          <w:jc w:val="center"/>
        </w:trPr>
        <w:tc>
          <w:tcPr>
            <w:tcW w:w="595" w:type="dxa"/>
            <w:shd w:val="clear" w:color="auto" w:fill="FFFFFF"/>
            <w:noWrap/>
            <w:vAlign w:val="center"/>
            <w:hideMark/>
          </w:tcPr>
          <w:p w14:paraId="77FD1C3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w:t>
            </w:r>
          </w:p>
        </w:tc>
        <w:tc>
          <w:tcPr>
            <w:tcW w:w="503" w:type="dxa"/>
            <w:shd w:val="clear" w:color="auto" w:fill="FFFFFF"/>
            <w:noWrap/>
            <w:vAlign w:val="center"/>
            <w:hideMark/>
          </w:tcPr>
          <w:p w14:paraId="44317DE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46</w:t>
            </w:r>
          </w:p>
        </w:tc>
        <w:tc>
          <w:tcPr>
            <w:tcW w:w="1524" w:type="dxa"/>
            <w:shd w:val="clear" w:color="auto" w:fill="FFFFFF"/>
            <w:vAlign w:val="center"/>
            <w:hideMark/>
          </w:tcPr>
          <w:p w14:paraId="39B882E7"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Chẩn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đoán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bệnh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động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hideMark/>
          </w:tcPr>
          <w:p w14:paraId="7682AC4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TS03310</w:t>
            </w:r>
          </w:p>
        </w:tc>
        <w:tc>
          <w:tcPr>
            <w:tcW w:w="806" w:type="dxa"/>
            <w:shd w:val="clear" w:color="auto" w:fill="FFFFFF"/>
            <w:noWrap/>
            <w:vAlign w:val="center"/>
            <w:hideMark/>
          </w:tcPr>
          <w:p w14:paraId="0E185A9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5758264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6BC0457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4A357C0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 xml:space="preserve">Vi </w:t>
            </w: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hideMark/>
          </w:tcPr>
          <w:p w14:paraId="00E439B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CN01201</w:t>
            </w:r>
          </w:p>
        </w:tc>
        <w:tc>
          <w:tcPr>
            <w:tcW w:w="990" w:type="dxa"/>
            <w:shd w:val="clear" w:color="auto" w:fill="FFFFFF"/>
            <w:noWrap/>
            <w:vAlign w:val="center"/>
            <w:hideMark/>
          </w:tcPr>
          <w:p w14:paraId="4E86F02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29B7FDB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TC</w:t>
            </w:r>
          </w:p>
        </w:tc>
        <w:tc>
          <w:tcPr>
            <w:tcW w:w="757" w:type="dxa"/>
            <w:vMerge/>
            <w:shd w:val="clear" w:color="auto" w:fill="FFFFFF"/>
            <w:vAlign w:val="center"/>
            <w:hideMark/>
          </w:tcPr>
          <w:p w14:paraId="128DD404"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643AF241" w14:textId="77777777" w:rsidTr="00F47B6E">
        <w:trPr>
          <w:trHeight w:val="660"/>
          <w:jc w:val="center"/>
        </w:trPr>
        <w:tc>
          <w:tcPr>
            <w:tcW w:w="595" w:type="dxa"/>
            <w:shd w:val="clear" w:color="auto" w:fill="FFFFFF"/>
            <w:noWrap/>
            <w:vAlign w:val="center"/>
            <w:hideMark/>
          </w:tcPr>
          <w:p w14:paraId="5B5D69E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w:t>
            </w:r>
          </w:p>
        </w:tc>
        <w:tc>
          <w:tcPr>
            <w:tcW w:w="503" w:type="dxa"/>
            <w:shd w:val="clear" w:color="auto" w:fill="FFFFFF"/>
            <w:noWrap/>
            <w:vAlign w:val="center"/>
            <w:hideMark/>
          </w:tcPr>
          <w:p w14:paraId="29B5D5E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47</w:t>
            </w:r>
          </w:p>
        </w:tc>
        <w:tc>
          <w:tcPr>
            <w:tcW w:w="1524" w:type="dxa"/>
            <w:shd w:val="clear" w:color="auto" w:fill="FFFFFF"/>
            <w:vAlign w:val="center"/>
            <w:hideMark/>
          </w:tcPr>
          <w:p w14:paraId="3FDB13B2"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Kỹ</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thuật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xuất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giống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cá</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nước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ngọt</w:t>
            </w:r>
            <w:proofErr w:type="spellEnd"/>
          </w:p>
        </w:tc>
        <w:tc>
          <w:tcPr>
            <w:tcW w:w="1169" w:type="dxa"/>
            <w:shd w:val="clear" w:color="auto" w:fill="FFFFFF"/>
            <w:noWrap/>
            <w:vAlign w:val="center"/>
            <w:hideMark/>
          </w:tcPr>
          <w:p w14:paraId="528F704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TS03404</w:t>
            </w:r>
          </w:p>
        </w:tc>
        <w:tc>
          <w:tcPr>
            <w:tcW w:w="806" w:type="dxa"/>
            <w:shd w:val="clear" w:color="auto" w:fill="FFFFFF"/>
            <w:noWrap/>
            <w:vAlign w:val="center"/>
            <w:hideMark/>
          </w:tcPr>
          <w:p w14:paraId="63D31AC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34B6121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47E1BE9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3A5ABCAB"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lý</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động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001" w:type="dxa"/>
            <w:shd w:val="clear" w:color="auto" w:fill="FFFFFF"/>
            <w:noWrap/>
            <w:vAlign w:val="center"/>
            <w:hideMark/>
          </w:tcPr>
          <w:p w14:paraId="4604BCF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TS02305</w:t>
            </w:r>
          </w:p>
        </w:tc>
        <w:tc>
          <w:tcPr>
            <w:tcW w:w="990" w:type="dxa"/>
            <w:shd w:val="clear" w:color="auto" w:fill="FFFFFF"/>
            <w:noWrap/>
            <w:vAlign w:val="center"/>
            <w:hideMark/>
          </w:tcPr>
          <w:p w14:paraId="3ED24F8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2542F62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14E9B113"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542C5300" w14:textId="77777777" w:rsidTr="00F47B6E">
        <w:trPr>
          <w:trHeight w:val="660"/>
          <w:jc w:val="center"/>
        </w:trPr>
        <w:tc>
          <w:tcPr>
            <w:tcW w:w="595" w:type="dxa"/>
            <w:shd w:val="clear" w:color="auto" w:fill="FFFFFF"/>
            <w:noWrap/>
            <w:vAlign w:val="center"/>
            <w:hideMark/>
          </w:tcPr>
          <w:p w14:paraId="446C84F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w:t>
            </w:r>
          </w:p>
        </w:tc>
        <w:tc>
          <w:tcPr>
            <w:tcW w:w="503" w:type="dxa"/>
            <w:shd w:val="clear" w:color="auto" w:fill="FFFFFF"/>
            <w:noWrap/>
            <w:vAlign w:val="center"/>
            <w:hideMark/>
          </w:tcPr>
          <w:p w14:paraId="12362AB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48</w:t>
            </w:r>
          </w:p>
        </w:tc>
        <w:tc>
          <w:tcPr>
            <w:tcW w:w="1524" w:type="dxa"/>
            <w:shd w:val="clear" w:color="auto" w:fill="FFFFFF"/>
            <w:vAlign w:val="center"/>
            <w:hideMark/>
          </w:tcPr>
          <w:p w14:paraId="431245D0"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Kỹ</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thuật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nuôi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cá</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nước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ngọt</w:t>
            </w:r>
            <w:proofErr w:type="spellEnd"/>
          </w:p>
        </w:tc>
        <w:tc>
          <w:tcPr>
            <w:tcW w:w="1169" w:type="dxa"/>
            <w:shd w:val="clear" w:color="auto" w:fill="FFFFFF"/>
            <w:noWrap/>
            <w:vAlign w:val="center"/>
            <w:hideMark/>
          </w:tcPr>
          <w:p w14:paraId="2F0D1C6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TS03405</w:t>
            </w:r>
          </w:p>
        </w:tc>
        <w:tc>
          <w:tcPr>
            <w:tcW w:w="806" w:type="dxa"/>
            <w:shd w:val="clear" w:color="auto" w:fill="FFFFFF"/>
            <w:noWrap/>
            <w:vAlign w:val="center"/>
            <w:hideMark/>
          </w:tcPr>
          <w:p w14:paraId="250734B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207F460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4DAD33D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08AA5750"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lý</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động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001" w:type="dxa"/>
            <w:shd w:val="clear" w:color="auto" w:fill="FFFFFF"/>
            <w:noWrap/>
            <w:vAlign w:val="center"/>
            <w:hideMark/>
          </w:tcPr>
          <w:p w14:paraId="09E43EE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TS02305</w:t>
            </w:r>
          </w:p>
        </w:tc>
        <w:tc>
          <w:tcPr>
            <w:tcW w:w="990" w:type="dxa"/>
            <w:shd w:val="clear" w:color="auto" w:fill="FFFFFF"/>
            <w:noWrap/>
            <w:vAlign w:val="center"/>
            <w:hideMark/>
          </w:tcPr>
          <w:p w14:paraId="144CF4A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6752D6B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70039306"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1436D2C7" w14:textId="77777777" w:rsidTr="00F47B6E">
        <w:trPr>
          <w:trHeight w:val="660"/>
          <w:jc w:val="center"/>
        </w:trPr>
        <w:tc>
          <w:tcPr>
            <w:tcW w:w="595" w:type="dxa"/>
            <w:shd w:val="clear" w:color="auto" w:fill="FFFFFF"/>
            <w:noWrap/>
            <w:vAlign w:val="center"/>
            <w:hideMark/>
          </w:tcPr>
          <w:p w14:paraId="437910B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w:t>
            </w:r>
          </w:p>
        </w:tc>
        <w:tc>
          <w:tcPr>
            <w:tcW w:w="503" w:type="dxa"/>
            <w:shd w:val="clear" w:color="auto" w:fill="FFFFFF"/>
            <w:noWrap/>
            <w:vAlign w:val="center"/>
            <w:hideMark/>
          </w:tcPr>
          <w:p w14:paraId="16836E5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49</w:t>
            </w:r>
          </w:p>
        </w:tc>
        <w:tc>
          <w:tcPr>
            <w:tcW w:w="1524" w:type="dxa"/>
            <w:shd w:val="clear" w:color="auto" w:fill="FFFFFF"/>
            <w:vAlign w:val="center"/>
            <w:hideMark/>
          </w:tcPr>
          <w:p w14:paraId="4B2DA181"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Quản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lý</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chất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lượng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nước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trong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nuôi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trồng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hideMark/>
          </w:tcPr>
          <w:p w14:paraId="3099A2C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TS03714</w:t>
            </w:r>
          </w:p>
        </w:tc>
        <w:tc>
          <w:tcPr>
            <w:tcW w:w="806" w:type="dxa"/>
            <w:shd w:val="clear" w:color="auto" w:fill="FFFFFF"/>
            <w:noWrap/>
            <w:vAlign w:val="center"/>
            <w:hideMark/>
          </w:tcPr>
          <w:p w14:paraId="1106D97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40" w:type="dxa"/>
            <w:shd w:val="clear" w:color="auto" w:fill="FFFFFF"/>
            <w:noWrap/>
            <w:vAlign w:val="center"/>
            <w:hideMark/>
          </w:tcPr>
          <w:p w14:paraId="4ED1083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4434EDF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1440" w:type="dxa"/>
            <w:shd w:val="clear" w:color="auto" w:fill="FFFFFF"/>
            <w:vAlign w:val="center"/>
            <w:hideMark/>
          </w:tcPr>
          <w:p w14:paraId="3D9ACBBE"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Hóa</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phân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tích</w:t>
            </w:r>
            <w:proofErr w:type="spellEnd"/>
          </w:p>
        </w:tc>
        <w:tc>
          <w:tcPr>
            <w:tcW w:w="1001" w:type="dxa"/>
            <w:shd w:val="clear" w:color="auto" w:fill="FFFFFF"/>
            <w:noWrap/>
            <w:vAlign w:val="center"/>
            <w:hideMark/>
          </w:tcPr>
          <w:p w14:paraId="768700C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MT01004</w:t>
            </w:r>
          </w:p>
        </w:tc>
        <w:tc>
          <w:tcPr>
            <w:tcW w:w="990" w:type="dxa"/>
            <w:shd w:val="clear" w:color="auto" w:fill="FFFFFF"/>
            <w:noWrap/>
            <w:vAlign w:val="center"/>
            <w:hideMark/>
          </w:tcPr>
          <w:p w14:paraId="3435BA7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0C3E6D7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51FA8E6D"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20CB3F67" w14:textId="77777777" w:rsidTr="00F47B6E">
        <w:trPr>
          <w:trHeight w:val="585"/>
          <w:jc w:val="center"/>
        </w:trPr>
        <w:tc>
          <w:tcPr>
            <w:tcW w:w="595" w:type="dxa"/>
            <w:shd w:val="clear" w:color="auto" w:fill="FFFFFF"/>
            <w:noWrap/>
            <w:vAlign w:val="center"/>
            <w:hideMark/>
          </w:tcPr>
          <w:p w14:paraId="1640D45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w:t>
            </w:r>
          </w:p>
        </w:tc>
        <w:tc>
          <w:tcPr>
            <w:tcW w:w="503" w:type="dxa"/>
            <w:shd w:val="clear" w:color="auto" w:fill="FFFFFF"/>
            <w:noWrap/>
            <w:vAlign w:val="center"/>
            <w:hideMark/>
          </w:tcPr>
          <w:p w14:paraId="501EE25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50</w:t>
            </w:r>
          </w:p>
        </w:tc>
        <w:tc>
          <w:tcPr>
            <w:tcW w:w="1524" w:type="dxa"/>
            <w:shd w:val="clear" w:color="auto" w:fill="FFFFFF"/>
            <w:vAlign w:val="center"/>
            <w:hideMark/>
          </w:tcPr>
          <w:p w14:paraId="4BDE5AE1"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Hệ</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cửa</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sông</w:t>
            </w:r>
            <w:proofErr w:type="spellEnd"/>
          </w:p>
        </w:tc>
        <w:tc>
          <w:tcPr>
            <w:tcW w:w="1169" w:type="dxa"/>
            <w:shd w:val="clear" w:color="auto" w:fill="FFFFFF"/>
            <w:noWrap/>
            <w:vAlign w:val="center"/>
            <w:hideMark/>
          </w:tcPr>
          <w:p w14:paraId="2C514ED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TS03718</w:t>
            </w:r>
          </w:p>
        </w:tc>
        <w:tc>
          <w:tcPr>
            <w:tcW w:w="806" w:type="dxa"/>
            <w:shd w:val="clear" w:color="auto" w:fill="FFFFFF"/>
            <w:noWrap/>
            <w:vAlign w:val="center"/>
            <w:hideMark/>
          </w:tcPr>
          <w:p w14:paraId="4649830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0D34EBA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42422BE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1440" w:type="dxa"/>
            <w:shd w:val="clear" w:color="auto" w:fill="FFFFFF"/>
            <w:vAlign w:val="center"/>
            <w:hideMark/>
          </w:tcPr>
          <w:p w14:paraId="7F9B37DF"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hideMark/>
          </w:tcPr>
          <w:p w14:paraId="00BB68F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SH01001</w:t>
            </w:r>
          </w:p>
        </w:tc>
        <w:tc>
          <w:tcPr>
            <w:tcW w:w="990" w:type="dxa"/>
            <w:shd w:val="clear" w:color="auto" w:fill="FFFFFF"/>
            <w:noWrap/>
            <w:vAlign w:val="center"/>
            <w:hideMark/>
          </w:tcPr>
          <w:p w14:paraId="30B778D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09A4B70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TC</w:t>
            </w:r>
          </w:p>
        </w:tc>
        <w:tc>
          <w:tcPr>
            <w:tcW w:w="757" w:type="dxa"/>
            <w:vMerge/>
            <w:shd w:val="clear" w:color="auto" w:fill="FFFFFF"/>
            <w:vAlign w:val="center"/>
            <w:hideMark/>
          </w:tcPr>
          <w:p w14:paraId="0F0DD5AE"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7CF2D092" w14:textId="77777777" w:rsidTr="00F47B6E">
        <w:trPr>
          <w:trHeight w:val="660"/>
          <w:jc w:val="center"/>
        </w:trPr>
        <w:tc>
          <w:tcPr>
            <w:tcW w:w="595" w:type="dxa"/>
            <w:shd w:val="clear" w:color="auto" w:fill="FFFFFF"/>
            <w:noWrap/>
            <w:vAlign w:val="center"/>
            <w:hideMark/>
          </w:tcPr>
          <w:p w14:paraId="304C23A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w:t>
            </w:r>
          </w:p>
        </w:tc>
        <w:tc>
          <w:tcPr>
            <w:tcW w:w="503" w:type="dxa"/>
            <w:shd w:val="clear" w:color="auto" w:fill="FFFFFF"/>
            <w:noWrap/>
            <w:vAlign w:val="center"/>
            <w:hideMark/>
          </w:tcPr>
          <w:p w14:paraId="7401907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51</w:t>
            </w:r>
          </w:p>
        </w:tc>
        <w:tc>
          <w:tcPr>
            <w:tcW w:w="1524" w:type="dxa"/>
            <w:shd w:val="clear" w:color="auto" w:fill="FFFFFF"/>
            <w:vAlign w:val="center"/>
            <w:hideMark/>
          </w:tcPr>
          <w:p w14:paraId="7B0FAA36"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Tiếng</w:t>
            </w:r>
            <w:proofErr w:type="spellEnd"/>
            <w:r w:rsidRPr="005A1CA4">
              <w:rPr>
                <w:rFonts w:ascii="Times New Roman" w:eastAsia="Times New Roman" w:hAnsi="Times New Roman"/>
                <w:color w:val="000000"/>
              </w:rPr>
              <w:t xml:space="preserve"> Anh </w:t>
            </w:r>
            <w:proofErr w:type="spellStart"/>
            <w:r w:rsidRPr="005A1CA4">
              <w:rPr>
                <w:rFonts w:ascii="Times New Roman" w:eastAsia="Times New Roman" w:hAnsi="Times New Roman"/>
                <w:color w:val="000000"/>
              </w:rPr>
              <w:t>chuyên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ngành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hideMark/>
          </w:tcPr>
          <w:p w14:paraId="2301C9C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SN03021</w:t>
            </w:r>
          </w:p>
        </w:tc>
        <w:tc>
          <w:tcPr>
            <w:tcW w:w="806" w:type="dxa"/>
            <w:shd w:val="clear" w:color="auto" w:fill="FFFFFF"/>
            <w:noWrap/>
            <w:vAlign w:val="center"/>
            <w:hideMark/>
          </w:tcPr>
          <w:p w14:paraId="16A6FAB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1EECF80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03F3EB3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1440" w:type="dxa"/>
            <w:shd w:val="clear" w:color="auto" w:fill="FFFFFF"/>
            <w:vAlign w:val="center"/>
            <w:hideMark/>
          </w:tcPr>
          <w:p w14:paraId="3F92E862"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Tiếng</w:t>
            </w:r>
            <w:proofErr w:type="spellEnd"/>
            <w:r w:rsidRPr="005A1CA4">
              <w:rPr>
                <w:rFonts w:ascii="Times New Roman" w:eastAsia="Times New Roman" w:hAnsi="Times New Roman"/>
                <w:color w:val="000000"/>
              </w:rPr>
              <w:t xml:space="preserve"> Anh 2</w:t>
            </w:r>
          </w:p>
        </w:tc>
        <w:tc>
          <w:tcPr>
            <w:tcW w:w="1001" w:type="dxa"/>
            <w:shd w:val="clear" w:color="auto" w:fill="FFFFFF"/>
            <w:noWrap/>
            <w:vAlign w:val="center"/>
            <w:hideMark/>
          </w:tcPr>
          <w:p w14:paraId="01E9BDD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SN01033</w:t>
            </w:r>
          </w:p>
        </w:tc>
        <w:tc>
          <w:tcPr>
            <w:tcW w:w="990" w:type="dxa"/>
            <w:shd w:val="clear" w:color="auto" w:fill="FFFFFF"/>
            <w:noWrap/>
            <w:vAlign w:val="center"/>
            <w:hideMark/>
          </w:tcPr>
          <w:p w14:paraId="7F238F9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641" w:type="dxa"/>
            <w:shd w:val="clear" w:color="auto" w:fill="FFFFFF"/>
            <w:noWrap/>
            <w:vAlign w:val="center"/>
            <w:hideMark/>
          </w:tcPr>
          <w:p w14:paraId="12490C4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17679CB0"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7E280483" w14:textId="77777777" w:rsidTr="00F47B6E">
        <w:trPr>
          <w:trHeight w:val="690"/>
          <w:jc w:val="center"/>
        </w:trPr>
        <w:tc>
          <w:tcPr>
            <w:tcW w:w="595" w:type="dxa"/>
            <w:shd w:val="clear" w:color="auto" w:fill="FFFFFF"/>
            <w:noWrap/>
            <w:vAlign w:val="center"/>
            <w:hideMark/>
          </w:tcPr>
          <w:p w14:paraId="0A38599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w:t>
            </w:r>
          </w:p>
        </w:tc>
        <w:tc>
          <w:tcPr>
            <w:tcW w:w="503" w:type="dxa"/>
            <w:shd w:val="clear" w:color="auto" w:fill="FFFFFF"/>
            <w:noWrap/>
            <w:vAlign w:val="center"/>
            <w:hideMark/>
          </w:tcPr>
          <w:p w14:paraId="2ED0D22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52</w:t>
            </w:r>
          </w:p>
        </w:tc>
        <w:tc>
          <w:tcPr>
            <w:tcW w:w="1524" w:type="dxa"/>
            <w:shd w:val="clear" w:color="auto" w:fill="FFFFFF"/>
            <w:vAlign w:val="center"/>
            <w:hideMark/>
          </w:tcPr>
          <w:p w14:paraId="1C1A66FA"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Rèn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nghề</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nuôi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trồng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hideMark/>
          </w:tcPr>
          <w:p w14:paraId="3BED4BA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TS03904</w:t>
            </w:r>
          </w:p>
        </w:tc>
        <w:tc>
          <w:tcPr>
            <w:tcW w:w="806" w:type="dxa"/>
            <w:shd w:val="clear" w:color="auto" w:fill="FFFFFF"/>
            <w:noWrap/>
            <w:vAlign w:val="center"/>
            <w:hideMark/>
          </w:tcPr>
          <w:p w14:paraId="197B2BE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40" w:type="dxa"/>
            <w:shd w:val="clear" w:color="auto" w:fill="FFFFFF"/>
            <w:noWrap/>
            <w:vAlign w:val="center"/>
            <w:hideMark/>
          </w:tcPr>
          <w:p w14:paraId="2550945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540" w:type="dxa"/>
            <w:shd w:val="clear" w:color="auto" w:fill="FFFFFF"/>
            <w:noWrap/>
            <w:vAlign w:val="center"/>
            <w:hideMark/>
          </w:tcPr>
          <w:p w14:paraId="1F57896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1440" w:type="dxa"/>
            <w:shd w:val="clear" w:color="auto" w:fill="FFFFFF"/>
            <w:vAlign w:val="center"/>
            <w:hideMark/>
          </w:tcPr>
          <w:p w14:paraId="7C3EE5F1"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hideMark/>
          </w:tcPr>
          <w:p w14:paraId="1408513B"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noWrap/>
            <w:vAlign w:val="center"/>
            <w:hideMark/>
          </w:tcPr>
          <w:p w14:paraId="1E20EF85"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709185C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19C6E410"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45FF8D30" w14:textId="77777777" w:rsidTr="00F47B6E">
        <w:trPr>
          <w:trHeight w:val="855"/>
          <w:jc w:val="center"/>
        </w:trPr>
        <w:tc>
          <w:tcPr>
            <w:tcW w:w="595" w:type="dxa"/>
            <w:shd w:val="clear" w:color="auto" w:fill="FFFFFF"/>
            <w:noWrap/>
            <w:vAlign w:val="center"/>
            <w:hideMark/>
          </w:tcPr>
          <w:p w14:paraId="6042197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w:t>
            </w:r>
          </w:p>
        </w:tc>
        <w:tc>
          <w:tcPr>
            <w:tcW w:w="503" w:type="dxa"/>
            <w:shd w:val="clear" w:color="auto" w:fill="FFFFFF"/>
            <w:noWrap/>
            <w:vAlign w:val="center"/>
            <w:hideMark/>
          </w:tcPr>
          <w:p w14:paraId="62D7B81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53</w:t>
            </w:r>
          </w:p>
        </w:tc>
        <w:tc>
          <w:tcPr>
            <w:tcW w:w="1524" w:type="dxa"/>
            <w:shd w:val="clear" w:color="auto" w:fill="FFFFFF"/>
            <w:vAlign w:val="center"/>
            <w:hideMark/>
          </w:tcPr>
          <w:p w14:paraId="08BDCCE8"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Kỹ</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thuật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xuất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thức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ăn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tươi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sống</w:t>
            </w:r>
            <w:proofErr w:type="spellEnd"/>
          </w:p>
        </w:tc>
        <w:tc>
          <w:tcPr>
            <w:tcW w:w="1169" w:type="dxa"/>
            <w:shd w:val="clear" w:color="auto" w:fill="FFFFFF"/>
            <w:noWrap/>
            <w:vAlign w:val="center"/>
            <w:hideMark/>
          </w:tcPr>
          <w:p w14:paraId="746A9A7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TS03401</w:t>
            </w:r>
          </w:p>
        </w:tc>
        <w:tc>
          <w:tcPr>
            <w:tcW w:w="806" w:type="dxa"/>
            <w:shd w:val="clear" w:color="auto" w:fill="FFFFFF"/>
            <w:noWrap/>
            <w:vAlign w:val="center"/>
            <w:hideMark/>
          </w:tcPr>
          <w:p w14:paraId="38B5FF8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3918045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696BE0A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6A95B54A"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Động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sinh</w:t>
            </w:r>
            <w:proofErr w:type="spellEnd"/>
          </w:p>
        </w:tc>
        <w:tc>
          <w:tcPr>
            <w:tcW w:w="1001" w:type="dxa"/>
            <w:shd w:val="clear" w:color="auto" w:fill="FFFFFF"/>
            <w:noWrap/>
            <w:vAlign w:val="center"/>
            <w:hideMark/>
          </w:tcPr>
          <w:p w14:paraId="0C58BD3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TS02105</w:t>
            </w:r>
          </w:p>
        </w:tc>
        <w:tc>
          <w:tcPr>
            <w:tcW w:w="990" w:type="dxa"/>
            <w:shd w:val="clear" w:color="auto" w:fill="FFFFFF"/>
            <w:noWrap/>
            <w:vAlign w:val="center"/>
            <w:hideMark/>
          </w:tcPr>
          <w:p w14:paraId="435EA41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20C9F56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val="restart"/>
            <w:shd w:val="clear" w:color="auto" w:fill="FFFFFF"/>
            <w:noWrap/>
            <w:vAlign w:val="center"/>
            <w:hideMark/>
          </w:tcPr>
          <w:p w14:paraId="7ED82B3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r>
      <w:tr w:rsidR="00F47B6E" w:rsidRPr="005A1CA4" w14:paraId="3326AB05" w14:textId="77777777" w:rsidTr="00F47B6E">
        <w:trPr>
          <w:trHeight w:val="855"/>
          <w:jc w:val="center"/>
        </w:trPr>
        <w:tc>
          <w:tcPr>
            <w:tcW w:w="595" w:type="dxa"/>
            <w:shd w:val="clear" w:color="auto" w:fill="FFFFFF"/>
            <w:noWrap/>
            <w:vAlign w:val="center"/>
            <w:hideMark/>
          </w:tcPr>
          <w:p w14:paraId="77D855F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w:t>
            </w:r>
          </w:p>
        </w:tc>
        <w:tc>
          <w:tcPr>
            <w:tcW w:w="503" w:type="dxa"/>
            <w:shd w:val="clear" w:color="auto" w:fill="FFFFFF"/>
            <w:noWrap/>
            <w:vAlign w:val="center"/>
            <w:hideMark/>
          </w:tcPr>
          <w:p w14:paraId="41668AF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54</w:t>
            </w:r>
          </w:p>
        </w:tc>
        <w:tc>
          <w:tcPr>
            <w:tcW w:w="1524" w:type="dxa"/>
            <w:shd w:val="clear" w:color="auto" w:fill="FFFFFF"/>
            <w:vAlign w:val="center"/>
            <w:hideMark/>
          </w:tcPr>
          <w:p w14:paraId="15ED31F8"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Kỹ</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thuật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xuất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giống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nuôi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cá</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biển</w:t>
            </w:r>
            <w:proofErr w:type="spellEnd"/>
          </w:p>
        </w:tc>
        <w:tc>
          <w:tcPr>
            <w:tcW w:w="1169" w:type="dxa"/>
            <w:shd w:val="clear" w:color="auto" w:fill="FFFFFF"/>
            <w:noWrap/>
            <w:vAlign w:val="center"/>
            <w:hideMark/>
          </w:tcPr>
          <w:p w14:paraId="47A2B89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TS03703</w:t>
            </w:r>
          </w:p>
        </w:tc>
        <w:tc>
          <w:tcPr>
            <w:tcW w:w="806" w:type="dxa"/>
            <w:shd w:val="clear" w:color="auto" w:fill="FFFFFF"/>
            <w:noWrap/>
            <w:vAlign w:val="center"/>
            <w:hideMark/>
          </w:tcPr>
          <w:p w14:paraId="488FFC8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56D79D0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28B1365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1440" w:type="dxa"/>
            <w:shd w:val="clear" w:color="auto" w:fill="FFFFFF"/>
            <w:vAlign w:val="center"/>
            <w:hideMark/>
          </w:tcPr>
          <w:p w14:paraId="317F9FE6"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lý</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động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001" w:type="dxa"/>
            <w:shd w:val="clear" w:color="auto" w:fill="FFFFFF"/>
            <w:noWrap/>
            <w:vAlign w:val="center"/>
            <w:hideMark/>
          </w:tcPr>
          <w:p w14:paraId="0825F5A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TS02305</w:t>
            </w:r>
          </w:p>
        </w:tc>
        <w:tc>
          <w:tcPr>
            <w:tcW w:w="990" w:type="dxa"/>
            <w:shd w:val="clear" w:color="auto" w:fill="FFFFFF"/>
            <w:noWrap/>
            <w:vAlign w:val="center"/>
            <w:hideMark/>
          </w:tcPr>
          <w:p w14:paraId="334EAD6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6C5E8A0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01E11671"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586E1908" w14:textId="77777777" w:rsidTr="00F47B6E">
        <w:trPr>
          <w:trHeight w:val="885"/>
          <w:jc w:val="center"/>
        </w:trPr>
        <w:tc>
          <w:tcPr>
            <w:tcW w:w="595" w:type="dxa"/>
            <w:shd w:val="clear" w:color="auto" w:fill="FFFFFF"/>
            <w:noWrap/>
            <w:vAlign w:val="center"/>
            <w:hideMark/>
          </w:tcPr>
          <w:p w14:paraId="6D7B9A9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w:t>
            </w:r>
          </w:p>
        </w:tc>
        <w:tc>
          <w:tcPr>
            <w:tcW w:w="503" w:type="dxa"/>
            <w:shd w:val="clear" w:color="auto" w:fill="FFFFFF"/>
            <w:noWrap/>
            <w:vAlign w:val="center"/>
            <w:hideMark/>
          </w:tcPr>
          <w:p w14:paraId="39E7419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55</w:t>
            </w:r>
          </w:p>
        </w:tc>
        <w:tc>
          <w:tcPr>
            <w:tcW w:w="1524" w:type="dxa"/>
            <w:shd w:val="clear" w:color="auto" w:fill="FFFFFF"/>
            <w:vAlign w:val="center"/>
            <w:hideMark/>
          </w:tcPr>
          <w:p w14:paraId="77CB2AEB"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Kỹ</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thuật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xuất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giống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nuôi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giáp</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xác</w:t>
            </w:r>
            <w:proofErr w:type="spellEnd"/>
          </w:p>
        </w:tc>
        <w:tc>
          <w:tcPr>
            <w:tcW w:w="1169" w:type="dxa"/>
            <w:shd w:val="clear" w:color="auto" w:fill="FFFFFF"/>
            <w:noWrap/>
            <w:vAlign w:val="center"/>
            <w:hideMark/>
          </w:tcPr>
          <w:p w14:paraId="483A720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TS03704</w:t>
            </w:r>
          </w:p>
        </w:tc>
        <w:tc>
          <w:tcPr>
            <w:tcW w:w="806" w:type="dxa"/>
            <w:shd w:val="clear" w:color="auto" w:fill="FFFFFF"/>
            <w:noWrap/>
            <w:vAlign w:val="center"/>
            <w:hideMark/>
          </w:tcPr>
          <w:p w14:paraId="05347B4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496A811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15E6A2C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4BFF5CD9"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lý</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động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001" w:type="dxa"/>
            <w:shd w:val="clear" w:color="auto" w:fill="FFFFFF"/>
            <w:noWrap/>
            <w:vAlign w:val="center"/>
            <w:hideMark/>
          </w:tcPr>
          <w:p w14:paraId="1E99BF4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TS02305</w:t>
            </w:r>
          </w:p>
        </w:tc>
        <w:tc>
          <w:tcPr>
            <w:tcW w:w="990" w:type="dxa"/>
            <w:shd w:val="clear" w:color="auto" w:fill="FFFFFF"/>
            <w:noWrap/>
            <w:vAlign w:val="center"/>
            <w:hideMark/>
          </w:tcPr>
          <w:p w14:paraId="0B4C0DD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7FBACA8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3BF8F224"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59588035" w14:textId="77777777" w:rsidTr="00F47B6E">
        <w:trPr>
          <w:trHeight w:val="1050"/>
          <w:jc w:val="center"/>
        </w:trPr>
        <w:tc>
          <w:tcPr>
            <w:tcW w:w="595" w:type="dxa"/>
            <w:shd w:val="clear" w:color="auto" w:fill="FFFFFF"/>
            <w:noWrap/>
            <w:vAlign w:val="center"/>
            <w:hideMark/>
          </w:tcPr>
          <w:p w14:paraId="12C32C7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w:t>
            </w:r>
          </w:p>
        </w:tc>
        <w:tc>
          <w:tcPr>
            <w:tcW w:w="503" w:type="dxa"/>
            <w:shd w:val="clear" w:color="auto" w:fill="FFFFFF"/>
            <w:noWrap/>
            <w:vAlign w:val="center"/>
            <w:hideMark/>
          </w:tcPr>
          <w:p w14:paraId="648D7B9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56</w:t>
            </w:r>
          </w:p>
        </w:tc>
        <w:tc>
          <w:tcPr>
            <w:tcW w:w="1524" w:type="dxa"/>
            <w:shd w:val="clear" w:color="auto" w:fill="FFFFFF"/>
            <w:vAlign w:val="center"/>
            <w:hideMark/>
          </w:tcPr>
          <w:p w14:paraId="22CA3535"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Thực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tập</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giáo</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trình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xuất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giống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nuôi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cá</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nước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ngọt</w:t>
            </w:r>
            <w:proofErr w:type="spellEnd"/>
          </w:p>
        </w:tc>
        <w:tc>
          <w:tcPr>
            <w:tcW w:w="1169" w:type="dxa"/>
            <w:shd w:val="clear" w:color="auto" w:fill="FFFFFF"/>
            <w:noWrap/>
            <w:vAlign w:val="center"/>
            <w:hideMark/>
          </w:tcPr>
          <w:p w14:paraId="4267E95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TS04001</w:t>
            </w:r>
          </w:p>
        </w:tc>
        <w:tc>
          <w:tcPr>
            <w:tcW w:w="806" w:type="dxa"/>
            <w:shd w:val="clear" w:color="auto" w:fill="FFFFFF"/>
            <w:noWrap/>
            <w:vAlign w:val="center"/>
            <w:hideMark/>
          </w:tcPr>
          <w:p w14:paraId="276F026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w:t>
            </w:r>
          </w:p>
        </w:tc>
        <w:tc>
          <w:tcPr>
            <w:tcW w:w="540" w:type="dxa"/>
            <w:shd w:val="clear" w:color="auto" w:fill="FFFFFF"/>
            <w:noWrap/>
            <w:vAlign w:val="center"/>
            <w:hideMark/>
          </w:tcPr>
          <w:p w14:paraId="68BBD67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540" w:type="dxa"/>
            <w:shd w:val="clear" w:color="auto" w:fill="FFFFFF"/>
            <w:noWrap/>
            <w:vAlign w:val="center"/>
            <w:hideMark/>
          </w:tcPr>
          <w:p w14:paraId="091ED9F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w:t>
            </w:r>
          </w:p>
        </w:tc>
        <w:tc>
          <w:tcPr>
            <w:tcW w:w="1440" w:type="dxa"/>
            <w:shd w:val="clear" w:color="auto" w:fill="FFFFFF"/>
            <w:vAlign w:val="center"/>
            <w:hideMark/>
          </w:tcPr>
          <w:p w14:paraId="7F9D7B13"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Quản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lý</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chất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lượng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nước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trong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nuôi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trồng</w:t>
            </w:r>
            <w:proofErr w:type="spellEnd"/>
            <w:r w:rsidRPr="005A1CA4">
              <w:rPr>
                <w:rFonts w:ascii="Times New Roman" w:eastAsia="Times New Roman" w:hAnsi="Times New Roman"/>
                <w:color w:val="000000"/>
              </w:rPr>
              <w:t xml:space="preserve"> TS</w:t>
            </w:r>
          </w:p>
        </w:tc>
        <w:tc>
          <w:tcPr>
            <w:tcW w:w="1001" w:type="dxa"/>
            <w:shd w:val="clear" w:color="auto" w:fill="FFFFFF"/>
            <w:noWrap/>
            <w:vAlign w:val="center"/>
            <w:hideMark/>
          </w:tcPr>
          <w:p w14:paraId="578782A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TS03714</w:t>
            </w:r>
          </w:p>
        </w:tc>
        <w:tc>
          <w:tcPr>
            <w:tcW w:w="990" w:type="dxa"/>
            <w:shd w:val="clear" w:color="auto" w:fill="FFFFFF"/>
            <w:noWrap/>
            <w:vAlign w:val="center"/>
            <w:hideMark/>
          </w:tcPr>
          <w:p w14:paraId="04AB6F1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3FD0E6C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4C32F11B"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6244AA39" w14:textId="77777777" w:rsidTr="00F47B6E">
        <w:trPr>
          <w:trHeight w:val="750"/>
          <w:jc w:val="center"/>
        </w:trPr>
        <w:tc>
          <w:tcPr>
            <w:tcW w:w="595" w:type="dxa"/>
            <w:shd w:val="clear" w:color="auto" w:fill="FFFFFF"/>
            <w:noWrap/>
            <w:vAlign w:val="center"/>
            <w:hideMark/>
          </w:tcPr>
          <w:p w14:paraId="333B649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w:t>
            </w:r>
          </w:p>
        </w:tc>
        <w:tc>
          <w:tcPr>
            <w:tcW w:w="503" w:type="dxa"/>
            <w:shd w:val="clear" w:color="auto" w:fill="FFFFFF"/>
            <w:noWrap/>
            <w:vAlign w:val="center"/>
            <w:hideMark/>
          </w:tcPr>
          <w:p w14:paraId="088DFD6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57</w:t>
            </w:r>
          </w:p>
        </w:tc>
        <w:tc>
          <w:tcPr>
            <w:tcW w:w="1524" w:type="dxa"/>
            <w:shd w:val="clear" w:color="auto" w:fill="FFFFFF"/>
            <w:vAlign w:val="center"/>
            <w:hideMark/>
          </w:tcPr>
          <w:p w14:paraId="4A3FDD8B"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Thực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tập</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giáo</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trình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xuất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lastRenderedPageBreak/>
              <w:t>giống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nuôi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hải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hideMark/>
          </w:tcPr>
          <w:p w14:paraId="0F22F80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lastRenderedPageBreak/>
              <w:t>TS04002</w:t>
            </w:r>
          </w:p>
        </w:tc>
        <w:tc>
          <w:tcPr>
            <w:tcW w:w="806" w:type="dxa"/>
            <w:shd w:val="clear" w:color="auto" w:fill="FFFFFF"/>
            <w:noWrap/>
            <w:vAlign w:val="center"/>
            <w:hideMark/>
          </w:tcPr>
          <w:p w14:paraId="4B914EC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w:t>
            </w:r>
          </w:p>
        </w:tc>
        <w:tc>
          <w:tcPr>
            <w:tcW w:w="540" w:type="dxa"/>
            <w:shd w:val="clear" w:color="auto" w:fill="FFFFFF"/>
            <w:noWrap/>
            <w:vAlign w:val="center"/>
            <w:hideMark/>
          </w:tcPr>
          <w:p w14:paraId="2086F66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540" w:type="dxa"/>
            <w:shd w:val="clear" w:color="auto" w:fill="FFFFFF"/>
            <w:noWrap/>
            <w:vAlign w:val="center"/>
            <w:hideMark/>
          </w:tcPr>
          <w:p w14:paraId="74A8121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w:t>
            </w:r>
          </w:p>
        </w:tc>
        <w:tc>
          <w:tcPr>
            <w:tcW w:w="1440" w:type="dxa"/>
            <w:shd w:val="clear" w:color="auto" w:fill="FFFFFF"/>
            <w:vAlign w:val="center"/>
            <w:hideMark/>
          </w:tcPr>
          <w:p w14:paraId="6ECB683A"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Quản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lý</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chất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lượng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nước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lastRenderedPageBreak/>
              <w:t>trong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nuôi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trồng</w:t>
            </w:r>
            <w:proofErr w:type="spellEnd"/>
            <w:r w:rsidRPr="005A1CA4">
              <w:rPr>
                <w:rFonts w:ascii="Times New Roman" w:eastAsia="Times New Roman" w:hAnsi="Times New Roman"/>
                <w:color w:val="000000"/>
              </w:rPr>
              <w:t xml:space="preserve"> TS</w:t>
            </w:r>
          </w:p>
        </w:tc>
        <w:tc>
          <w:tcPr>
            <w:tcW w:w="1001" w:type="dxa"/>
            <w:shd w:val="clear" w:color="auto" w:fill="FFFFFF"/>
            <w:noWrap/>
            <w:vAlign w:val="center"/>
            <w:hideMark/>
          </w:tcPr>
          <w:p w14:paraId="0C6A71C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lastRenderedPageBreak/>
              <w:t>TS03714</w:t>
            </w:r>
          </w:p>
        </w:tc>
        <w:tc>
          <w:tcPr>
            <w:tcW w:w="990" w:type="dxa"/>
            <w:shd w:val="clear" w:color="auto" w:fill="FFFFFF"/>
            <w:noWrap/>
            <w:vAlign w:val="center"/>
            <w:hideMark/>
          </w:tcPr>
          <w:p w14:paraId="6A9BD11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76B1F5A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24295F95"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195A8971" w14:textId="77777777" w:rsidTr="00F47B6E">
        <w:trPr>
          <w:trHeight w:val="1065"/>
          <w:jc w:val="center"/>
        </w:trPr>
        <w:tc>
          <w:tcPr>
            <w:tcW w:w="595" w:type="dxa"/>
            <w:shd w:val="clear" w:color="auto" w:fill="FFFFFF"/>
            <w:noWrap/>
            <w:vAlign w:val="center"/>
            <w:hideMark/>
          </w:tcPr>
          <w:p w14:paraId="7F43376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w:t>
            </w:r>
          </w:p>
        </w:tc>
        <w:tc>
          <w:tcPr>
            <w:tcW w:w="503" w:type="dxa"/>
            <w:shd w:val="clear" w:color="auto" w:fill="FFFFFF"/>
            <w:noWrap/>
            <w:vAlign w:val="center"/>
            <w:hideMark/>
          </w:tcPr>
          <w:p w14:paraId="50B15D6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58</w:t>
            </w:r>
          </w:p>
        </w:tc>
        <w:tc>
          <w:tcPr>
            <w:tcW w:w="1524" w:type="dxa"/>
            <w:shd w:val="clear" w:color="auto" w:fill="FFFFFF"/>
            <w:vAlign w:val="center"/>
            <w:hideMark/>
          </w:tcPr>
          <w:p w14:paraId="3F5A3E45"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Kỹ</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thuật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xuất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giống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nuôi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cá</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cảnh</w:t>
            </w:r>
            <w:proofErr w:type="spellEnd"/>
          </w:p>
        </w:tc>
        <w:tc>
          <w:tcPr>
            <w:tcW w:w="1169" w:type="dxa"/>
            <w:shd w:val="clear" w:color="auto" w:fill="FFFFFF"/>
            <w:noWrap/>
            <w:vAlign w:val="center"/>
            <w:hideMark/>
          </w:tcPr>
          <w:p w14:paraId="0413B9D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TS03707</w:t>
            </w:r>
          </w:p>
        </w:tc>
        <w:tc>
          <w:tcPr>
            <w:tcW w:w="806" w:type="dxa"/>
            <w:shd w:val="clear" w:color="auto" w:fill="FFFFFF"/>
            <w:noWrap/>
            <w:vAlign w:val="center"/>
            <w:hideMark/>
          </w:tcPr>
          <w:p w14:paraId="03CCCEE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632A92C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734D460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7684C97E"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hideMark/>
          </w:tcPr>
          <w:p w14:paraId="5F32DB4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SH01001</w:t>
            </w:r>
          </w:p>
        </w:tc>
        <w:tc>
          <w:tcPr>
            <w:tcW w:w="990" w:type="dxa"/>
            <w:shd w:val="clear" w:color="auto" w:fill="FFFFFF"/>
            <w:noWrap/>
            <w:vAlign w:val="center"/>
            <w:hideMark/>
          </w:tcPr>
          <w:p w14:paraId="3D136AB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2CF2D21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7A7298BD"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5FAFBA70" w14:textId="77777777" w:rsidTr="00F47B6E">
        <w:trPr>
          <w:trHeight w:val="780"/>
          <w:jc w:val="center"/>
        </w:trPr>
        <w:tc>
          <w:tcPr>
            <w:tcW w:w="595" w:type="dxa"/>
            <w:shd w:val="clear" w:color="auto" w:fill="FFFFFF"/>
            <w:noWrap/>
            <w:vAlign w:val="center"/>
            <w:hideMark/>
          </w:tcPr>
          <w:p w14:paraId="4157746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7</w:t>
            </w:r>
          </w:p>
        </w:tc>
        <w:tc>
          <w:tcPr>
            <w:tcW w:w="503" w:type="dxa"/>
            <w:shd w:val="clear" w:color="auto" w:fill="FFFFFF"/>
            <w:noWrap/>
            <w:vAlign w:val="center"/>
            <w:hideMark/>
          </w:tcPr>
          <w:p w14:paraId="5319E17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59</w:t>
            </w:r>
          </w:p>
        </w:tc>
        <w:tc>
          <w:tcPr>
            <w:tcW w:w="1524" w:type="dxa"/>
            <w:shd w:val="clear" w:color="auto" w:fill="FFFFFF"/>
            <w:vAlign w:val="center"/>
            <w:hideMark/>
          </w:tcPr>
          <w:p w14:paraId="22EBA611"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Công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trình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thiết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bị</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nuôi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trồng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hideMark/>
          </w:tcPr>
          <w:p w14:paraId="454E9C1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TS03717</w:t>
            </w:r>
          </w:p>
        </w:tc>
        <w:tc>
          <w:tcPr>
            <w:tcW w:w="806" w:type="dxa"/>
            <w:shd w:val="clear" w:color="auto" w:fill="FFFFFF"/>
            <w:noWrap/>
            <w:vAlign w:val="center"/>
            <w:hideMark/>
          </w:tcPr>
          <w:p w14:paraId="73C7D86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54C4E4E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208DEF2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001C4300"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hideMark/>
          </w:tcPr>
          <w:p w14:paraId="57430155"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noWrap/>
            <w:vAlign w:val="center"/>
            <w:hideMark/>
          </w:tcPr>
          <w:p w14:paraId="40970BC6"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7DAB706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val="restart"/>
            <w:shd w:val="clear" w:color="auto" w:fill="FFFFFF"/>
            <w:noWrap/>
            <w:vAlign w:val="center"/>
            <w:hideMark/>
          </w:tcPr>
          <w:p w14:paraId="35036E6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w:t>
            </w:r>
          </w:p>
        </w:tc>
      </w:tr>
      <w:tr w:rsidR="00F47B6E" w:rsidRPr="005A1CA4" w14:paraId="730AB61C" w14:textId="77777777" w:rsidTr="00F47B6E">
        <w:trPr>
          <w:trHeight w:val="705"/>
          <w:jc w:val="center"/>
        </w:trPr>
        <w:tc>
          <w:tcPr>
            <w:tcW w:w="595" w:type="dxa"/>
            <w:shd w:val="clear" w:color="auto" w:fill="FFFFFF"/>
            <w:noWrap/>
            <w:vAlign w:val="center"/>
            <w:hideMark/>
          </w:tcPr>
          <w:p w14:paraId="7390440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7</w:t>
            </w:r>
          </w:p>
        </w:tc>
        <w:tc>
          <w:tcPr>
            <w:tcW w:w="503" w:type="dxa"/>
            <w:shd w:val="clear" w:color="auto" w:fill="FFFFFF"/>
            <w:noWrap/>
            <w:vAlign w:val="center"/>
            <w:hideMark/>
          </w:tcPr>
          <w:p w14:paraId="008EF5F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60</w:t>
            </w:r>
          </w:p>
        </w:tc>
        <w:tc>
          <w:tcPr>
            <w:tcW w:w="1524" w:type="dxa"/>
            <w:shd w:val="clear" w:color="auto" w:fill="FFFFFF"/>
            <w:vAlign w:val="center"/>
            <w:hideMark/>
          </w:tcPr>
          <w:p w14:paraId="077E1551"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Kỹ</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thuật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xuất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giống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nuôi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động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thân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mềm</w:t>
            </w:r>
            <w:proofErr w:type="spellEnd"/>
          </w:p>
        </w:tc>
        <w:tc>
          <w:tcPr>
            <w:tcW w:w="1169" w:type="dxa"/>
            <w:shd w:val="clear" w:color="auto" w:fill="FFFFFF"/>
            <w:noWrap/>
            <w:vAlign w:val="center"/>
            <w:hideMark/>
          </w:tcPr>
          <w:p w14:paraId="0B04741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TS03705</w:t>
            </w:r>
          </w:p>
        </w:tc>
        <w:tc>
          <w:tcPr>
            <w:tcW w:w="806" w:type="dxa"/>
            <w:shd w:val="clear" w:color="auto" w:fill="FFFFFF"/>
            <w:noWrap/>
            <w:vAlign w:val="center"/>
            <w:hideMark/>
          </w:tcPr>
          <w:p w14:paraId="44E61CB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4AE75FF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29598EF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6BCDE2A8"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lý</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động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001" w:type="dxa"/>
            <w:shd w:val="clear" w:color="auto" w:fill="FFFFFF"/>
            <w:noWrap/>
            <w:vAlign w:val="center"/>
            <w:hideMark/>
          </w:tcPr>
          <w:p w14:paraId="547D33D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TS02305</w:t>
            </w:r>
          </w:p>
        </w:tc>
        <w:tc>
          <w:tcPr>
            <w:tcW w:w="990" w:type="dxa"/>
            <w:shd w:val="clear" w:color="auto" w:fill="FFFFFF"/>
            <w:noWrap/>
            <w:vAlign w:val="center"/>
            <w:hideMark/>
          </w:tcPr>
          <w:p w14:paraId="623A1BF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6A4FA54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0C855B42"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64AF5546" w14:textId="77777777" w:rsidTr="00F47B6E">
        <w:trPr>
          <w:trHeight w:val="885"/>
          <w:jc w:val="center"/>
        </w:trPr>
        <w:tc>
          <w:tcPr>
            <w:tcW w:w="595" w:type="dxa"/>
            <w:shd w:val="clear" w:color="auto" w:fill="FFFFFF"/>
            <w:noWrap/>
            <w:vAlign w:val="center"/>
            <w:hideMark/>
          </w:tcPr>
          <w:p w14:paraId="7CF946C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7</w:t>
            </w:r>
          </w:p>
        </w:tc>
        <w:tc>
          <w:tcPr>
            <w:tcW w:w="503" w:type="dxa"/>
            <w:shd w:val="clear" w:color="auto" w:fill="FFFFFF"/>
            <w:noWrap/>
            <w:vAlign w:val="center"/>
            <w:hideMark/>
          </w:tcPr>
          <w:p w14:paraId="021D552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61</w:t>
            </w:r>
          </w:p>
        </w:tc>
        <w:tc>
          <w:tcPr>
            <w:tcW w:w="1524" w:type="dxa"/>
            <w:shd w:val="clear" w:color="auto" w:fill="FFFFFF"/>
            <w:vAlign w:val="center"/>
            <w:hideMark/>
          </w:tcPr>
          <w:p w14:paraId="3A597631"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Bệnh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hideMark/>
          </w:tcPr>
          <w:p w14:paraId="1517FD4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TS03601</w:t>
            </w:r>
          </w:p>
        </w:tc>
        <w:tc>
          <w:tcPr>
            <w:tcW w:w="806" w:type="dxa"/>
            <w:shd w:val="clear" w:color="auto" w:fill="FFFFFF"/>
            <w:noWrap/>
            <w:vAlign w:val="center"/>
            <w:hideMark/>
          </w:tcPr>
          <w:p w14:paraId="545CAEF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3</w:t>
            </w:r>
          </w:p>
        </w:tc>
        <w:tc>
          <w:tcPr>
            <w:tcW w:w="540" w:type="dxa"/>
            <w:shd w:val="clear" w:color="auto" w:fill="FFFFFF"/>
            <w:noWrap/>
            <w:vAlign w:val="center"/>
            <w:hideMark/>
          </w:tcPr>
          <w:p w14:paraId="02B009B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3671E48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w:t>
            </w:r>
          </w:p>
        </w:tc>
        <w:tc>
          <w:tcPr>
            <w:tcW w:w="1440" w:type="dxa"/>
            <w:shd w:val="clear" w:color="auto" w:fill="FFFFFF"/>
            <w:vAlign w:val="center"/>
            <w:hideMark/>
          </w:tcPr>
          <w:p w14:paraId="4A5A207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 xml:space="preserve">Vi </w:t>
            </w: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hideMark/>
          </w:tcPr>
          <w:p w14:paraId="7E9B350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CN01201</w:t>
            </w:r>
          </w:p>
        </w:tc>
        <w:tc>
          <w:tcPr>
            <w:tcW w:w="990" w:type="dxa"/>
            <w:shd w:val="clear" w:color="auto" w:fill="FFFFFF"/>
            <w:noWrap/>
            <w:vAlign w:val="center"/>
            <w:hideMark/>
          </w:tcPr>
          <w:p w14:paraId="234E9DF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1A0FFFB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72D15B7A"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3525E0A0" w14:textId="77777777" w:rsidTr="00F47B6E">
        <w:trPr>
          <w:trHeight w:val="765"/>
          <w:jc w:val="center"/>
        </w:trPr>
        <w:tc>
          <w:tcPr>
            <w:tcW w:w="595" w:type="dxa"/>
            <w:shd w:val="clear" w:color="auto" w:fill="FFFFFF"/>
            <w:noWrap/>
            <w:vAlign w:val="center"/>
            <w:hideMark/>
          </w:tcPr>
          <w:p w14:paraId="3567454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7</w:t>
            </w:r>
          </w:p>
        </w:tc>
        <w:tc>
          <w:tcPr>
            <w:tcW w:w="503" w:type="dxa"/>
            <w:shd w:val="clear" w:color="auto" w:fill="FFFFFF"/>
            <w:noWrap/>
            <w:vAlign w:val="center"/>
            <w:hideMark/>
          </w:tcPr>
          <w:p w14:paraId="55DAAA3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62</w:t>
            </w:r>
          </w:p>
        </w:tc>
        <w:tc>
          <w:tcPr>
            <w:tcW w:w="1524" w:type="dxa"/>
            <w:shd w:val="clear" w:color="auto" w:fill="FFFFFF"/>
            <w:vAlign w:val="center"/>
            <w:hideMark/>
          </w:tcPr>
          <w:p w14:paraId="40C1A506"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Dịch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tễ</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bệnh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động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hideMark/>
          </w:tcPr>
          <w:p w14:paraId="5FE4C03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TS03607</w:t>
            </w:r>
          </w:p>
        </w:tc>
        <w:tc>
          <w:tcPr>
            <w:tcW w:w="806" w:type="dxa"/>
            <w:shd w:val="clear" w:color="auto" w:fill="FFFFFF"/>
            <w:noWrap/>
            <w:vAlign w:val="center"/>
            <w:hideMark/>
          </w:tcPr>
          <w:p w14:paraId="65AF643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14A5329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209331D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49EC9EB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 xml:space="preserve">Vi </w:t>
            </w: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hideMark/>
          </w:tcPr>
          <w:p w14:paraId="159090A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CN01201</w:t>
            </w:r>
          </w:p>
        </w:tc>
        <w:tc>
          <w:tcPr>
            <w:tcW w:w="990" w:type="dxa"/>
            <w:shd w:val="clear" w:color="auto" w:fill="FFFFFF"/>
            <w:noWrap/>
            <w:vAlign w:val="center"/>
            <w:hideMark/>
          </w:tcPr>
          <w:p w14:paraId="6609C11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1F415D3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TC</w:t>
            </w:r>
          </w:p>
        </w:tc>
        <w:tc>
          <w:tcPr>
            <w:tcW w:w="757" w:type="dxa"/>
            <w:vMerge/>
            <w:shd w:val="clear" w:color="auto" w:fill="FFFFFF"/>
            <w:vAlign w:val="center"/>
            <w:hideMark/>
          </w:tcPr>
          <w:p w14:paraId="29A18988"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013BD00A" w14:textId="77777777" w:rsidTr="00F47B6E">
        <w:trPr>
          <w:trHeight w:val="645"/>
          <w:jc w:val="center"/>
        </w:trPr>
        <w:tc>
          <w:tcPr>
            <w:tcW w:w="595" w:type="dxa"/>
            <w:shd w:val="clear" w:color="auto" w:fill="FFFFFF"/>
            <w:noWrap/>
            <w:vAlign w:val="center"/>
            <w:hideMark/>
          </w:tcPr>
          <w:p w14:paraId="0927392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7</w:t>
            </w:r>
          </w:p>
        </w:tc>
        <w:tc>
          <w:tcPr>
            <w:tcW w:w="503" w:type="dxa"/>
            <w:shd w:val="clear" w:color="auto" w:fill="FFFFFF"/>
            <w:noWrap/>
            <w:vAlign w:val="center"/>
            <w:hideMark/>
          </w:tcPr>
          <w:p w14:paraId="40C7B37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63</w:t>
            </w:r>
          </w:p>
        </w:tc>
        <w:tc>
          <w:tcPr>
            <w:tcW w:w="1524" w:type="dxa"/>
            <w:shd w:val="clear" w:color="auto" w:fill="FFFFFF"/>
            <w:vAlign w:val="center"/>
            <w:hideMark/>
          </w:tcPr>
          <w:p w14:paraId="483D3F43"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Kỹ</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thuật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nuôi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đặc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hideMark/>
          </w:tcPr>
          <w:p w14:paraId="70B0D56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TS03706</w:t>
            </w:r>
          </w:p>
        </w:tc>
        <w:tc>
          <w:tcPr>
            <w:tcW w:w="806" w:type="dxa"/>
            <w:shd w:val="clear" w:color="auto" w:fill="FFFFFF"/>
            <w:noWrap/>
            <w:vAlign w:val="center"/>
            <w:hideMark/>
          </w:tcPr>
          <w:p w14:paraId="4AF828C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2D427D3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6ACA960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78EA455C"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hideMark/>
          </w:tcPr>
          <w:p w14:paraId="4E73CAE4"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noWrap/>
            <w:vAlign w:val="center"/>
            <w:hideMark/>
          </w:tcPr>
          <w:p w14:paraId="4B3B5908"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3ED3575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TC</w:t>
            </w:r>
          </w:p>
        </w:tc>
        <w:tc>
          <w:tcPr>
            <w:tcW w:w="757" w:type="dxa"/>
            <w:vMerge/>
            <w:shd w:val="clear" w:color="auto" w:fill="FFFFFF"/>
            <w:vAlign w:val="center"/>
            <w:hideMark/>
          </w:tcPr>
          <w:p w14:paraId="4CCA2009"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0761C27A" w14:textId="77777777" w:rsidTr="00F47B6E">
        <w:trPr>
          <w:trHeight w:val="870"/>
          <w:jc w:val="center"/>
        </w:trPr>
        <w:tc>
          <w:tcPr>
            <w:tcW w:w="595" w:type="dxa"/>
            <w:shd w:val="clear" w:color="auto" w:fill="FFFFFF"/>
            <w:noWrap/>
            <w:vAlign w:val="center"/>
            <w:hideMark/>
          </w:tcPr>
          <w:p w14:paraId="6EA8D02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7</w:t>
            </w:r>
          </w:p>
        </w:tc>
        <w:tc>
          <w:tcPr>
            <w:tcW w:w="503" w:type="dxa"/>
            <w:shd w:val="clear" w:color="auto" w:fill="FFFFFF"/>
            <w:noWrap/>
            <w:vAlign w:val="center"/>
            <w:hideMark/>
          </w:tcPr>
          <w:p w14:paraId="5D46045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64</w:t>
            </w:r>
          </w:p>
        </w:tc>
        <w:tc>
          <w:tcPr>
            <w:tcW w:w="1524" w:type="dxa"/>
            <w:shd w:val="clear" w:color="auto" w:fill="FFFFFF"/>
            <w:vAlign w:val="center"/>
            <w:hideMark/>
          </w:tcPr>
          <w:p w14:paraId="62216E5F"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Kỹ</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thuật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xuất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giống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trồng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rong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biển</w:t>
            </w:r>
            <w:proofErr w:type="spellEnd"/>
          </w:p>
        </w:tc>
        <w:tc>
          <w:tcPr>
            <w:tcW w:w="1169" w:type="dxa"/>
            <w:shd w:val="clear" w:color="auto" w:fill="FFFFFF"/>
            <w:noWrap/>
            <w:vAlign w:val="center"/>
            <w:hideMark/>
          </w:tcPr>
          <w:p w14:paraId="37941A83"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TS03708</w:t>
            </w:r>
          </w:p>
        </w:tc>
        <w:tc>
          <w:tcPr>
            <w:tcW w:w="806" w:type="dxa"/>
            <w:shd w:val="clear" w:color="auto" w:fill="FFFFFF"/>
            <w:noWrap/>
            <w:vAlign w:val="center"/>
            <w:hideMark/>
          </w:tcPr>
          <w:p w14:paraId="47C9F1E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2952DEE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6B3CFFA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1E299AEB"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Sinh</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học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đại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cương</w:t>
            </w:r>
            <w:proofErr w:type="spellEnd"/>
          </w:p>
        </w:tc>
        <w:tc>
          <w:tcPr>
            <w:tcW w:w="1001" w:type="dxa"/>
            <w:shd w:val="clear" w:color="auto" w:fill="FFFFFF"/>
            <w:noWrap/>
            <w:vAlign w:val="center"/>
            <w:hideMark/>
          </w:tcPr>
          <w:p w14:paraId="3D28E1A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SH01001</w:t>
            </w:r>
          </w:p>
        </w:tc>
        <w:tc>
          <w:tcPr>
            <w:tcW w:w="990" w:type="dxa"/>
            <w:shd w:val="clear" w:color="auto" w:fill="FFFFFF"/>
            <w:noWrap/>
            <w:vAlign w:val="center"/>
            <w:hideMark/>
          </w:tcPr>
          <w:p w14:paraId="64653A3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1A77A142"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7A7220D0"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7ADE2529" w14:textId="77777777" w:rsidTr="00F47B6E">
        <w:trPr>
          <w:trHeight w:val="840"/>
          <w:jc w:val="center"/>
        </w:trPr>
        <w:tc>
          <w:tcPr>
            <w:tcW w:w="595" w:type="dxa"/>
            <w:shd w:val="clear" w:color="auto" w:fill="FFFFFF"/>
            <w:noWrap/>
            <w:vAlign w:val="center"/>
            <w:hideMark/>
          </w:tcPr>
          <w:p w14:paraId="4C6E7FF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7</w:t>
            </w:r>
          </w:p>
        </w:tc>
        <w:tc>
          <w:tcPr>
            <w:tcW w:w="503" w:type="dxa"/>
            <w:shd w:val="clear" w:color="auto" w:fill="FFFFFF"/>
            <w:noWrap/>
            <w:vAlign w:val="center"/>
            <w:hideMark/>
          </w:tcPr>
          <w:p w14:paraId="4630D33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65</w:t>
            </w:r>
          </w:p>
        </w:tc>
        <w:tc>
          <w:tcPr>
            <w:tcW w:w="1524" w:type="dxa"/>
            <w:shd w:val="clear" w:color="auto" w:fill="FFFFFF"/>
            <w:vAlign w:val="center"/>
            <w:hideMark/>
          </w:tcPr>
          <w:p w14:paraId="5A22E72D"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Truy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suất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nguồn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gốc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các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phẩm</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hideMark/>
          </w:tcPr>
          <w:p w14:paraId="080B842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TS03711</w:t>
            </w:r>
          </w:p>
        </w:tc>
        <w:tc>
          <w:tcPr>
            <w:tcW w:w="806" w:type="dxa"/>
            <w:shd w:val="clear" w:color="auto" w:fill="FFFFFF"/>
            <w:noWrap/>
            <w:vAlign w:val="center"/>
            <w:hideMark/>
          </w:tcPr>
          <w:p w14:paraId="3CD9F86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111C5E25"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08545E2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27ADA8AF"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hideMark/>
          </w:tcPr>
          <w:p w14:paraId="4C2D0E3A"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noWrap/>
            <w:vAlign w:val="center"/>
            <w:hideMark/>
          </w:tcPr>
          <w:p w14:paraId="778799F0"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2829885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TC</w:t>
            </w:r>
          </w:p>
        </w:tc>
        <w:tc>
          <w:tcPr>
            <w:tcW w:w="757" w:type="dxa"/>
            <w:vMerge/>
            <w:shd w:val="clear" w:color="auto" w:fill="FFFFFF"/>
            <w:vAlign w:val="center"/>
            <w:hideMark/>
          </w:tcPr>
          <w:p w14:paraId="5C60710F"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0377B5C4" w14:textId="77777777" w:rsidTr="00F47B6E">
        <w:trPr>
          <w:trHeight w:val="855"/>
          <w:jc w:val="center"/>
        </w:trPr>
        <w:tc>
          <w:tcPr>
            <w:tcW w:w="595" w:type="dxa"/>
            <w:shd w:val="clear" w:color="auto" w:fill="FFFFFF"/>
            <w:noWrap/>
            <w:vAlign w:val="center"/>
            <w:hideMark/>
          </w:tcPr>
          <w:p w14:paraId="3744987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7</w:t>
            </w:r>
          </w:p>
        </w:tc>
        <w:tc>
          <w:tcPr>
            <w:tcW w:w="503" w:type="dxa"/>
            <w:shd w:val="clear" w:color="auto" w:fill="FFFFFF"/>
            <w:noWrap/>
            <w:vAlign w:val="center"/>
            <w:hideMark/>
          </w:tcPr>
          <w:p w14:paraId="5D9B0AB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66</w:t>
            </w:r>
          </w:p>
        </w:tc>
        <w:tc>
          <w:tcPr>
            <w:tcW w:w="1524" w:type="dxa"/>
            <w:shd w:val="clear" w:color="auto" w:fill="FFFFFF"/>
            <w:vAlign w:val="center"/>
            <w:hideMark/>
          </w:tcPr>
          <w:p w14:paraId="1FF5F7E0"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Bảo</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quản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chế</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biến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các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phẩm</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hideMark/>
          </w:tcPr>
          <w:p w14:paraId="3A33227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TS03712</w:t>
            </w:r>
          </w:p>
        </w:tc>
        <w:tc>
          <w:tcPr>
            <w:tcW w:w="806" w:type="dxa"/>
            <w:shd w:val="clear" w:color="auto" w:fill="FFFFFF"/>
            <w:noWrap/>
            <w:vAlign w:val="center"/>
            <w:hideMark/>
          </w:tcPr>
          <w:p w14:paraId="56BE241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577C7A8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5D75488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1440" w:type="dxa"/>
            <w:shd w:val="clear" w:color="auto" w:fill="FFFFFF"/>
            <w:vAlign w:val="center"/>
            <w:hideMark/>
          </w:tcPr>
          <w:p w14:paraId="776C9226"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hideMark/>
          </w:tcPr>
          <w:p w14:paraId="1B2FA89A"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noWrap/>
            <w:vAlign w:val="center"/>
            <w:hideMark/>
          </w:tcPr>
          <w:p w14:paraId="0E63EBE6"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2A5D82C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vMerge/>
            <w:shd w:val="clear" w:color="auto" w:fill="FFFFFF"/>
            <w:vAlign w:val="center"/>
            <w:hideMark/>
          </w:tcPr>
          <w:p w14:paraId="606E531F"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1FD00E63" w14:textId="77777777" w:rsidTr="00F47B6E">
        <w:trPr>
          <w:trHeight w:val="870"/>
          <w:jc w:val="center"/>
        </w:trPr>
        <w:tc>
          <w:tcPr>
            <w:tcW w:w="595" w:type="dxa"/>
            <w:shd w:val="clear" w:color="auto" w:fill="FFFFFF"/>
            <w:noWrap/>
            <w:vAlign w:val="center"/>
            <w:hideMark/>
          </w:tcPr>
          <w:p w14:paraId="2284CA1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7</w:t>
            </w:r>
          </w:p>
        </w:tc>
        <w:tc>
          <w:tcPr>
            <w:tcW w:w="503" w:type="dxa"/>
            <w:shd w:val="clear" w:color="auto" w:fill="FFFFFF"/>
            <w:noWrap/>
            <w:vAlign w:val="center"/>
            <w:hideMark/>
          </w:tcPr>
          <w:p w14:paraId="5B499C6F"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67</w:t>
            </w:r>
          </w:p>
        </w:tc>
        <w:tc>
          <w:tcPr>
            <w:tcW w:w="1524" w:type="dxa"/>
            <w:shd w:val="clear" w:color="auto" w:fill="FFFFFF"/>
            <w:vAlign w:val="center"/>
            <w:hideMark/>
          </w:tcPr>
          <w:p w14:paraId="3203447D"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 xml:space="preserve">Ô </w:t>
            </w:r>
            <w:proofErr w:type="spellStart"/>
            <w:r w:rsidRPr="005A1CA4">
              <w:rPr>
                <w:rFonts w:ascii="Times New Roman" w:eastAsia="Times New Roman" w:hAnsi="Times New Roman"/>
                <w:color w:val="000000"/>
              </w:rPr>
              <w:t>nhiễm</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môi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trường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và</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độc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tố</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trong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nuôi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trồng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thủy</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sản</w:t>
            </w:r>
            <w:proofErr w:type="spellEnd"/>
          </w:p>
        </w:tc>
        <w:tc>
          <w:tcPr>
            <w:tcW w:w="1169" w:type="dxa"/>
            <w:shd w:val="clear" w:color="auto" w:fill="FFFFFF"/>
            <w:noWrap/>
            <w:vAlign w:val="center"/>
            <w:hideMark/>
          </w:tcPr>
          <w:p w14:paraId="4267340B"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TS03713</w:t>
            </w:r>
          </w:p>
        </w:tc>
        <w:tc>
          <w:tcPr>
            <w:tcW w:w="806" w:type="dxa"/>
            <w:shd w:val="clear" w:color="auto" w:fill="FFFFFF"/>
            <w:noWrap/>
            <w:vAlign w:val="center"/>
            <w:hideMark/>
          </w:tcPr>
          <w:p w14:paraId="0C44728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38EA411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0DCF007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5951C685"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Quản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lý</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chất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lượng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nước</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trong</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nuôi</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trồng</w:t>
            </w:r>
            <w:proofErr w:type="spellEnd"/>
            <w:r w:rsidRPr="005A1CA4">
              <w:rPr>
                <w:rFonts w:ascii="Times New Roman" w:eastAsia="Times New Roman" w:hAnsi="Times New Roman"/>
                <w:color w:val="000000"/>
              </w:rPr>
              <w:t xml:space="preserve"> TS</w:t>
            </w:r>
          </w:p>
        </w:tc>
        <w:tc>
          <w:tcPr>
            <w:tcW w:w="1001" w:type="dxa"/>
            <w:shd w:val="clear" w:color="auto" w:fill="FFFFFF"/>
            <w:noWrap/>
            <w:vAlign w:val="center"/>
            <w:hideMark/>
          </w:tcPr>
          <w:p w14:paraId="3139CEB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TS03714</w:t>
            </w:r>
          </w:p>
        </w:tc>
        <w:tc>
          <w:tcPr>
            <w:tcW w:w="990" w:type="dxa"/>
            <w:shd w:val="clear" w:color="auto" w:fill="FFFFFF"/>
            <w:noWrap/>
            <w:vAlign w:val="center"/>
            <w:hideMark/>
          </w:tcPr>
          <w:p w14:paraId="11BCC3C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641" w:type="dxa"/>
            <w:shd w:val="clear" w:color="auto" w:fill="FFFFFF"/>
            <w:noWrap/>
            <w:vAlign w:val="center"/>
            <w:hideMark/>
          </w:tcPr>
          <w:p w14:paraId="11AFC66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TC</w:t>
            </w:r>
          </w:p>
        </w:tc>
        <w:tc>
          <w:tcPr>
            <w:tcW w:w="757" w:type="dxa"/>
            <w:vMerge/>
            <w:shd w:val="clear" w:color="auto" w:fill="FFFFFF"/>
            <w:vAlign w:val="center"/>
            <w:hideMark/>
          </w:tcPr>
          <w:p w14:paraId="1F5BCCE4"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01A7AEFF" w14:textId="77777777" w:rsidTr="00F47B6E">
        <w:trPr>
          <w:trHeight w:val="330"/>
          <w:jc w:val="center"/>
        </w:trPr>
        <w:tc>
          <w:tcPr>
            <w:tcW w:w="595" w:type="dxa"/>
            <w:shd w:val="clear" w:color="auto" w:fill="FFFFFF"/>
            <w:noWrap/>
            <w:vAlign w:val="center"/>
            <w:hideMark/>
          </w:tcPr>
          <w:p w14:paraId="0BC4B15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7</w:t>
            </w:r>
          </w:p>
        </w:tc>
        <w:tc>
          <w:tcPr>
            <w:tcW w:w="503" w:type="dxa"/>
            <w:shd w:val="clear" w:color="auto" w:fill="FFFFFF"/>
            <w:noWrap/>
            <w:vAlign w:val="center"/>
            <w:hideMark/>
          </w:tcPr>
          <w:p w14:paraId="13D484D1"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68</w:t>
            </w:r>
          </w:p>
        </w:tc>
        <w:tc>
          <w:tcPr>
            <w:tcW w:w="1524" w:type="dxa"/>
            <w:shd w:val="clear" w:color="auto" w:fill="FFFFFF"/>
            <w:vAlign w:val="center"/>
            <w:hideMark/>
          </w:tcPr>
          <w:p w14:paraId="5AF80577"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Khuyến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ngư</w:t>
            </w:r>
            <w:proofErr w:type="spellEnd"/>
          </w:p>
        </w:tc>
        <w:tc>
          <w:tcPr>
            <w:tcW w:w="1169" w:type="dxa"/>
            <w:shd w:val="clear" w:color="auto" w:fill="FFFFFF"/>
            <w:noWrap/>
            <w:vAlign w:val="center"/>
            <w:hideMark/>
          </w:tcPr>
          <w:p w14:paraId="77F6814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TS03716</w:t>
            </w:r>
          </w:p>
        </w:tc>
        <w:tc>
          <w:tcPr>
            <w:tcW w:w="806" w:type="dxa"/>
            <w:shd w:val="clear" w:color="auto" w:fill="FFFFFF"/>
            <w:noWrap/>
            <w:vAlign w:val="center"/>
            <w:hideMark/>
          </w:tcPr>
          <w:p w14:paraId="46CA022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2</w:t>
            </w:r>
          </w:p>
        </w:tc>
        <w:tc>
          <w:tcPr>
            <w:tcW w:w="540" w:type="dxa"/>
            <w:shd w:val="clear" w:color="auto" w:fill="FFFFFF"/>
            <w:noWrap/>
            <w:vAlign w:val="center"/>
            <w:hideMark/>
          </w:tcPr>
          <w:p w14:paraId="4EC10368"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1.5</w:t>
            </w:r>
          </w:p>
        </w:tc>
        <w:tc>
          <w:tcPr>
            <w:tcW w:w="540" w:type="dxa"/>
            <w:shd w:val="clear" w:color="auto" w:fill="FFFFFF"/>
            <w:noWrap/>
            <w:vAlign w:val="center"/>
            <w:hideMark/>
          </w:tcPr>
          <w:p w14:paraId="5DAC8EF0"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0.5</w:t>
            </w:r>
          </w:p>
        </w:tc>
        <w:tc>
          <w:tcPr>
            <w:tcW w:w="1440" w:type="dxa"/>
            <w:shd w:val="clear" w:color="auto" w:fill="FFFFFF"/>
            <w:vAlign w:val="center"/>
            <w:hideMark/>
          </w:tcPr>
          <w:p w14:paraId="3FF46514"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hideMark/>
          </w:tcPr>
          <w:p w14:paraId="1DD68C94"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noWrap/>
            <w:vAlign w:val="center"/>
            <w:hideMark/>
          </w:tcPr>
          <w:p w14:paraId="4ADBDB36"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6F75917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TC</w:t>
            </w:r>
          </w:p>
        </w:tc>
        <w:tc>
          <w:tcPr>
            <w:tcW w:w="757" w:type="dxa"/>
            <w:vMerge/>
            <w:shd w:val="clear" w:color="auto" w:fill="FFFFFF"/>
            <w:vAlign w:val="center"/>
            <w:hideMark/>
          </w:tcPr>
          <w:p w14:paraId="0C5A5CD2" w14:textId="77777777" w:rsidR="00F47B6E" w:rsidRPr="005A1CA4" w:rsidRDefault="00F47B6E" w:rsidP="00F47B6E">
            <w:pPr>
              <w:spacing w:before="20" w:after="0" w:line="264" w:lineRule="auto"/>
              <w:jc w:val="center"/>
              <w:rPr>
                <w:rFonts w:ascii="Times New Roman" w:eastAsia="Times New Roman" w:hAnsi="Times New Roman"/>
                <w:color w:val="000000"/>
              </w:rPr>
            </w:pPr>
          </w:p>
        </w:tc>
      </w:tr>
      <w:tr w:rsidR="00F47B6E" w:rsidRPr="005A1CA4" w14:paraId="27E6C411" w14:textId="77777777" w:rsidTr="00F47B6E">
        <w:trPr>
          <w:trHeight w:val="330"/>
          <w:jc w:val="center"/>
        </w:trPr>
        <w:tc>
          <w:tcPr>
            <w:tcW w:w="595" w:type="dxa"/>
            <w:shd w:val="clear" w:color="auto" w:fill="FFFFFF"/>
            <w:noWrap/>
            <w:vAlign w:val="center"/>
            <w:hideMark/>
          </w:tcPr>
          <w:p w14:paraId="18F123C9"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8</w:t>
            </w:r>
          </w:p>
        </w:tc>
        <w:tc>
          <w:tcPr>
            <w:tcW w:w="503" w:type="dxa"/>
            <w:shd w:val="clear" w:color="auto" w:fill="FFFFFF"/>
            <w:noWrap/>
            <w:vAlign w:val="center"/>
            <w:hideMark/>
          </w:tcPr>
          <w:p w14:paraId="75F6A3DE"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69</w:t>
            </w:r>
          </w:p>
        </w:tc>
        <w:tc>
          <w:tcPr>
            <w:tcW w:w="1524" w:type="dxa"/>
            <w:shd w:val="clear" w:color="auto" w:fill="FFFFFF"/>
            <w:vAlign w:val="center"/>
            <w:hideMark/>
          </w:tcPr>
          <w:p w14:paraId="11F97CCA" w14:textId="77777777" w:rsidR="00F47B6E" w:rsidRPr="005A1CA4" w:rsidRDefault="00F47B6E" w:rsidP="00F47B6E">
            <w:pPr>
              <w:spacing w:before="20" w:after="0" w:line="264" w:lineRule="auto"/>
              <w:jc w:val="center"/>
              <w:rPr>
                <w:rFonts w:ascii="Times New Roman" w:eastAsia="Times New Roman" w:hAnsi="Times New Roman"/>
                <w:color w:val="000000"/>
              </w:rPr>
            </w:pPr>
            <w:proofErr w:type="spellStart"/>
            <w:r w:rsidRPr="005A1CA4">
              <w:rPr>
                <w:rFonts w:ascii="Times New Roman" w:eastAsia="Times New Roman" w:hAnsi="Times New Roman"/>
                <w:color w:val="000000"/>
              </w:rPr>
              <w:t>Khóa</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luận</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tốt</w:t>
            </w:r>
            <w:proofErr w:type="spellEnd"/>
            <w:r w:rsidRPr="005A1CA4">
              <w:rPr>
                <w:rFonts w:ascii="Times New Roman" w:eastAsia="Times New Roman" w:hAnsi="Times New Roman"/>
                <w:color w:val="000000"/>
              </w:rPr>
              <w:t xml:space="preserve"> </w:t>
            </w:r>
            <w:proofErr w:type="spellStart"/>
            <w:r w:rsidRPr="005A1CA4">
              <w:rPr>
                <w:rFonts w:ascii="Times New Roman" w:eastAsia="Times New Roman" w:hAnsi="Times New Roman"/>
                <w:color w:val="000000"/>
              </w:rPr>
              <w:t>nghiệp</w:t>
            </w:r>
            <w:proofErr w:type="spellEnd"/>
          </w:p>
        </w:tc>
        <w:tc>
          <w:tcPr>
            <w:tcW w:w="1169" w:type="dxa"/>
            <w:shd w:val="clear" w:color="auto" w:fill="FFFFFF"/>
            <w:noWrap/>
            <w:vAlign w:val="center"/>
            <w:hideMark/>
          </w:tcPr>
          <w:p w14:paraId="2B351A4A"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TS04998</w:t>
            </w:r>
          </w:p>
        </w:tc>
        <w:tc>
          <w:tcPr>
            <w:tcW w:w="806" w:type="dxa"/>
            <w:shd w:val="clear" w:color="auto" w:fill="FFFFFF"/>
            <w:noWrap/>
            <w:vAlign w:val="center"/>
            <w:hideMark/>
          </w:tcPr>
          <w:p w14:paraId="2F3E589C"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10</w:t>
            </w:r>
          </w:p>
        </w:tc>
        <w:tc>
          <w:tcPr>
            <w:tcW w:w="540" w:type="dxa"/>
            <w:shd w:val="clear" w:color="auto" w:fill="FFFFFF"/>
            <w:noWrap/>
            <w:vAlign w:val="center"/>
            <w:hideMark/>
          </w:tcPr>
          <w:p w14:paraId="05DA1657"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c>
          <w:tcPr>
            <w:tcW w:w="540" w:type="dxa"/>
            <w:shd w:val="clear" w:color="auto" w:fill="FFFFFF"/>
            <w:noWrap/>
            <w:vAlign w:val="center"/>
            <w:hideMark/>
          </w:tcPr>
          <w:p w14:paraId="1A97CDE4"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10</w:t>
            </w:r>
          </w:p>
        </w:tc>
        <w:tc>
          <w:tcPr>
            <w:tcW w:w="1440" w:type="dxa"/>
            <w:shd w:val="clear" w:color="auto" w:fill="FFFFFF"/>
            <w:vAlign w:val="center"/>
            <w:hideMark/>
          </w:tcPr>
          <w:p w14:paraId="4CC265D7"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1001" w:type="dxa"/>
            <w:shd w:val="clear" w:color="auto" w:fill="FFFFFF"/>
            <w:noWrap/>
            <w:vAlign w:val="center"/>
            <w:hideMark/>
          </w:tcPr>
          <w:p w14:paraId="58C9C3EB"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990" w:type="dxa"/>
            <w:shd w:val="clear" w:color="auto" w:fill="FFFFFF"/>
            <w:noWrap/>
            <w:vAlign w:val="center"/>
            <w:hideMark/>
          </w:tcPr>
          <w:p w14:paraId="4F6DEDE7" w14:textId="77777777" w:rsidR="00F47B6E" w:rsidRPr="005A1CA4" w:rsidRDefault="00F47B6E" w:rsidP="00F47B6E">
            <w:pPr>
              <w:spacing w:before="20" w:after="0" w:line="264" w:lineRule="auto"/>
              <w:jc w:val="center"/>
              <w:rPr>
                <w:rFonts w:ascii="Times New Roman" w:eastAsia="Times New Roman" w:hAnsi="Times New Roman"/>
                <w:color w:val="000000"/>
              </w:rPr>
            </w:pPr>
          </w:p>
        </w:tc>
        <w:tc>
          <w:tcPr>
            <w:tcW w:w="641" w:type="dxa"/>
            <w:shd w:val="clear" w:color="auto" w:fill="FFFFFF"/>
            <w:noWrap/>
            <w:vAlign w:val="center"/>
            <w:hideMark/>
          </w:tcPr>
          <w:p w14:paraId="474CA77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BB</w:t>
            </w:r>
          </w:p>
        </w:tc>
        <w:tc>
          <w:tcPr>
            <w:tcW w:w="757" w:type="dxa"/>
            <w:shd w:val="clear" w:color="auto" w:fill="FFFFFF"/>
            <w:noWrap/>
            <w:vAlign w:val="center"/>
            <w:hideMark/>
          </w:tcPr>
          <w:p w14:paraId="62C12CF6" w14:textId="77777777" w:rsidR="00F47B6E" w:rsidRPr="005A1CA4" w:rsidRDefault="00F47B6E" w:rsidP="00F47B6E">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0</w:t>
            </w:r>
          </w:p>
        </w:tc>
      </w:tr>
    </w:tbl>
    <w:p w14:paraId="5AFC8CD3" w14:textId="77777777" w:rsidR="00350AA2" w:rsidRPr="00AC49C0" w:rsidRDefault="00F47B6E" w:rsidP="00350AA2">
      <w:pPr>
        <w:spacing w:before="120" w:after="0" w:line="276" w:lineRule="auto"/>
        <w:ind w:firstLine="567"/>
        <w:jc w:val="right"/>
        <w:rPr>
          <w:rFonts w:ascii="Times New Roman" w:eastAsia="Times New Roman" w:hAnsi="Times New Roman"/>
          <w:sz w:val="24"/>
          <w:szCs w:val="24"/>
        </w:rPr>
      </w:pPr>
      <w:r w:rsidRPr="00AC49C0">
        <w:rPr>
          <w:rFonts w:ascii="Times New Roman" w:eastAsia="Times New Roman" w:hAnsi="Times New Roman"/>
          <w:sz w:val="24"/>
          <w:szCs w:val="24"/>
        </w:rPr>
        <w:t xml:space="preserve"> </w:t>
      </w:r>
      <w:r w:rsidR="00350AA2" w:rsidRPr="00AC49C0">
        <w:rPr>
          <w:rFonts w:ascii="Times New Roman" w:eastAsia="Times New Roman" w:hAnsi="Times New Roman"/>
          <w:sz w:val="24"/>
          <w:szCs w:val="24"/>
        </w:rPr>
        <w:t xml:space="preserve">(*): 1 - song </w:t>
      </w:r>
      <w:proofErr w:type="spellStart"/>
      <w:r w:rsidR="00350AA2" w:rsidRPr="00AC49C0">
        <w:rPr>
          <w:rFonts w:ascii="Times New Roman" w:eastAsia="Times New Roman" w:hAnsi="Times New Roman"/>
          <w:sz w:val="24"/>
          <w:szCs w:val="24"/>
        </w:rPr>
        <w:t>hành</w:t>
      </w:r>
      <w:proofErr w:type="spellEnd"/>
      <w:r w:rsidR="00350AA2" w:rsidRPr="00AC49C0">
        <w:rPr>
          <w:rFonts w:ascii="Times New Roman" w:eastAsia="Times New Roman" w:hAnsi="Times New Roman"/>
          <w:sz w:val="24"/>
          <w:szCs w:val="24"/>
        </w:rPr>
        <w:t xml:space="preserve">, 2 - </w:t>
      </w:r>
      <w:proofErr w:type="spellStart"/>
      <w:r w:rsidR="00350AA2" w:rsidRPr="00AC49C0">
        <w:rPr>
          <w:rFonts w:ascii="Times New Roman" w:eastAsia="Times New Roman" w:hAnsi="Times New Roman"/>
          <w:sz w:val="24"/>
          <w:szCs w:val="24"/>
        </w:rPr>
        <w:t>học</w:t>
      </w:r>
      <w:proofErr w:type="spellEnd"/>
      <w:r w:rsidR="00350AA2" w:rsidRPr="00AC49C0">
        <w:rPr>
          <w:rFonts w:ascii="Times New Roman" w:eastAsia="Times New Roman" w:hAnsi="Times New Roman"/>
          <w:sz w:val="24"/>
          <w:szCs w:val="24"/>
        </w:rPr>
        <w:t xml:space="preserve"> </w:t>
      </w:r>
      <w:proofErr w:type="spellStart"/>
      <w:r w:rsidR="00350AA2" w:rsidRPr="00AC49C0">
        <w:rPr>
          <w:rFonts w:ascii="Times New Roman" w:eastAsia="Times New Roman" w:hAnsi="Times New Roman"/>
          <w:sz w:val="24"/>
          <w:szCs w:val="24"/>
        </w:rPr>
        <w:t>trước</w:t>
      </w:r>
      <w:proofErr w:type="spellEnd"/>
      <w:r w:rsidR="00350AA2" w:rsidRPr="00AC49C0">
        <w:rPr>
          <w:rFonts w:ascii="Times New Roman" w:eastAsia="Times New Roman" w:hAnsi="Times New Roman"/>
          <w:sz w:val="24"/>
          <w:szCs w:val="24"/>
        </w:rPr>
        <w:t xml:space="preserve">, 3 - </w:t>
      </w:r>
      <w:proofErr w:type="spellStart"/>
      <w:r w:rsidR="00350AA2" w:rsidRPr="00AC49C0">
        <w:rPr>
          <w:rFonts w:ascii="Times New Roman" w:eastAsia="Times New Roman" w:hAnsi="Times New Roman"/>
          <w:sz w:val="24"/>
          <w:szCs w:val="24"/>
        </w:rPr>
        <w:t>tiên</w:t>
      </w:r>
      <w:proofErr w:type="spellEnd"/>
      <w:r w:rsidR="00350AA2" w:rsidRPr="00AC49C0">
        <w:rPr>
          <w:rFonts w:ascii="Times New Roman" w:eastAsia="Times New Roman" w:hAnsi="Times New Roman"/>
          <w:sz w:val="24"/>
          <w:szCs w:val="24"/>
        </w:rPr>
        <w:t xml:space="preserve"> </w:t>
      </w:r>
      <w:proofErr w:type="spellStart"/>
      <w:r w:rsidR="00350AA2" w:rsidRPr="00AC49C0">
        <w:rPr>
          <w:rFonts w:ascii="Times New Roman" w:eastAsia="Times New Roman" w:hAnsi="Times New Roman"/>
          <w:sz w:val="24"/>
          <w:szCs w:val="24"/>
        </w:rPr>
        <w:t>quyết</w:t>
      </w:r>
      <w:proofErr w:type="spellEnd"/>
    </w:p>
    <w:p w14:paraId="25B373E3" w14:textId="77777777" w:rsidR="00350AA2" w:rsidRPr="00AC49C0" w:rsidRDefault="00350AA2" w:rsidP="00350AA2">
      <w:pPr>
        <w:spacing w:before="120" w:after="120" w:line="276" w:lineRule="auto"/>
        <w:ind w:left="360"/>
        <w:jc w:val="left"/>
        <w:rPr>
          <w:rFonts w:ascii="Times New Roman" w:eastAsia="Times New Roman" w:hAnsi="Times New Roman"/>
          <w:b/>
          <w:sz w:val="24"/>
          <w:szCs w:val="24"/>
          <w:lang w:val="nl-NL"/>
        </w:rPr>
      </w:pPr>
      <w:r w:rsidRPr="00AC49C0">
        <w:rPr>
          <w:rFonts w:ascii="Times New Roman" w:eastAsia="Times New Roman" w:hAnsi="Times New Roman"/>
          <w:b/>
          <w:sz w:val="24"/>
          <w:szCs w:val="24"/>
          <w:lang w:val="nl-NL"/>
        </w:rPr>
        <w:t>Tổng số tín chỉ tự chọn: 14</w:t>
      </w:r>
    </w:p>
    <w:p w14:paraId="7071A141" w14:textId="77777777" w:rsidR="00350AA2" w:rsidRPr="00AC49C0" w:rsidRDefault="00350AA2" w:rsidP="00350AA2">
      <w:pPr>
        <w:spacing w:before="120" w:after="120" w:line="276" w:lineRule="auto"/>
        <w:ind w:left="360"/>
        <w:jc w:val="left"/>
        <w:rPr>
          <w:rFonts w:ascii="Times New Roman" w:eastAsia="Times New Roman" w:hAnsi="Times New Roman"/>
          <w:b/>
          <w:sz w:val="24"/>
          <w:szCs w:val="24"/>
          <w:lang w:val="nl-NL"/>
        </w:rPr>
      </w:pPr>
      <w:r w:rsidRPr="00AC49C0">
        <w:rPr>
          <w:rFonts w:ascii="Times New Roman" w:eastAsia="Times New Roman" w:hAnsi="Times New Roman"/>
          <w:b/>
          <w:sz w:val="24"/>
          <w:szCs w:val="24"/>
          <w:lang w:val="nl-NL"/>
        </w:rPr>
        <w:t>Tổng số tín chỉ bắt buộc: 11</w:t>
      </w:r>
      <w:r w:rsidR="00F47B6E">
        <w:rPr>
          <w:rFonts w:ascii="Times New Roman" w:eastAsia="Times New Roman" w:hAnsi="Times New Roman"/>
          <w:b/>
          <w:sz w:val="24"/>
          <w:szCs w:val="24"/>
          <w:lang w:val="nl-NL"/>
        </w:rPr>
        <w:t>6</w:t>
      </w:r>
    </w:p>
    <w:p w14:paraId="524439FE" w14:textId="77777777" w:rsidR="00350AA2" w:rsidRPr="00AC49C0" w:rsidRDefault="00350AA2" w:rsidP="00350AA2">
      <w:pPr>
        <w:spacing w:before="120" w:after="120" w:line="276" w:lineRule="auto"/>
        <w:ind w:left="360"/>
        <w:jc w:val="left"/>
        <w:rPr>
          <w:rFonts w:ascii="Times New Roman" w:eastAsia="Times New Roman" w:hAnsi="Times New Roman"/>
          <w:b/>
          <w:sz w:val="24"/>
          <w:szCs w:val="24"/>
          <w:lang w:val="nl-NL"/>
        </w:rPr>
      </w:pPr>
      <w:r w:rsidRPr="00AC49C0">
        <w:rPr>
          <w:rFonts w:ascii="Times New Roman" w:eastAsia="Times New Roman" w:hAnsi="Times New Roman"/>
          <w:b/>
          <w:sz w:val="24"/>
          <w:szCs w:val="24"/>
          <w:lang w:val="nl-NL"/>
        </w:rPr>
        <w:t>Tổng số tín chỉ: 1</w:t>
      </w:r>
      <w:r w:rsidR="00F47B6E">
        <w:rPr>
          <w:rFonts w:ascii="Times New Roman" w:eastAsia="Times New Roman" w:hAnsi="Times New Roman"/>
          <w:b/>
          <w:sz w:val="24"/>
          <w:szCs w:val="24"/>
          <w:lang w:val="nl-NL"/>
        </w:rPr>
        <w:t>30</w:t>
      </w:r>
    </w:p>
    <w:p w14:paraId="1E719706" w14:textId="77777777" w:rsidR="00350AA2" w:rsidRPr="00AC49C0" w:rsidRDefault="00350AA2" w:rsidP="00350AA2">
      <w:pPr>
        <w:spacing w:after="0" w:line="240" w:lineRule="auto"/>
        <w:jc w:val="left"/>
        <w:rPr>
          <w:rFonts w:ascii="Times New Roman" w:eastAsia="Times New Roman" w:hAnsi="Times New Roman"/>
          <w:b/>
          <w:sz w:val="24"/>
          <w:szCs w:val="24"/>
          <w:lang w:val="nl-NL"/>
        </w:rPr>
      </w:pPr>
      <w:r w:rsidRPr="00AC49C0">
        <w:rPr>
          <w:rFonts w:ascii="Times New Roman" w:eastAsia="Times New Roman" w:hAnsi="Times New Roman"/>
          <w:b/>
          <w:sz w:val="24"/>
          <w:szCs w:val="24"/>
          <w:lang w:val="nl-NL"/>
        </w:rPr>
        <w:br w:type="page"/>
      </w:r>
    </w:p>
    <w:p w14:paraId="06BB7B2E" w14:textId="77777777" w:rsidR="00350AA2" w:rsidRPr="00AC49C0" w:rsidRDefault="00350AA2" w:rsidP="00350AA2">
      <w:pPr>
        <w:pStyle w:val="Heading2"/>
        <w:rPr>
          <w:b w:val="0"/>
          <w:color w:val="auto"/>
          <w:szCs w:val="24"/>
        </w:rPr>
      </w:pPr>
      <w:bookmarkStart w:id="51" w:name="_Toc14255986"/>
      <w:r w:rsidRPr="00AC49C0">
        <w:rPr>
          <w:color w:val="auto"/>
          <w:szCs w:val="24"/>
          <w:lang w:val="en-US"/>
        </w:rPr>
        <w:lastRenderedPageBreak/>
        <w:t xml:space="preserve">2. </w:t>
      </w:r>
      <w:r w:rsidRPr="00AC49C0">
        <w:rPr>
          <w:color w:val="auto"/>
          <w:szCs w:val="24"/>
        </w:rPr>
        <w:t>NGÀNH BỆNH HỌC THỦY SẢN</w:t>
      </w:r>
      <w:bookmarkEnd w:id="51"/>
    </w:p>
    <w:p w14:paraId="61713773" w14:textId="77777777" w:rsidR="00350AA2" w:rsidRPr="00AC49C0" w:rsidRDefault="00350AA2" w:rsidP="00350AA2">
      <w:pPr>
        <w:pStyle w:val="Heading3"/>
        <w:spacing w:after="0" w:line="276" w:lineRule="auto"/>
        <w:rPr>
          <w:b w:val="0"/>
        </w:rPr>
      </w:pPr>
      <w:bookmarkStart w:id="52" w:name="_Toc14255987"/>
      <w:r w:rsidRPr="00AC49C0">
        <w:t xml:space="preserve">2.1. </w:t>
      </w:r>
      <w:proofErr w:type="spellStart"/>
      <w:r w:rsidRPr="00AC49C0">
        <w:t>Chuẩn</w:t>
      </w:r>
      <w:proofErr w:type="spellEnd"/>
      <w:r w:rsidRPr="00AC49C0">
        <w:t xml:space="preserve"> </w:t>
      </w:r>
      <w:proofErr w:type="spellStart"/>
      <w:r w:rsidRPr="00AC49C0">
        <w:t>đầu</w:t>
      </w:r>
      <w:proofErr w:type="spellEnd"/>
      <w:r w:rsidRPr="00AC49C0">
        <w:t xml:space="preserve"> ra</w:t>
      </w:r>
      <w:bookmarkEnd w:id="52"/>
    </w:p>
    <w:p w14:paraId="4F692944" w14:textId="77777777" w:rsidR="00350AA2" w:rsidRPr="00AC49C0" w:rsidRDefault="00350AA2" w:rsidP="00350AA2">
      <w:pPr>
        <w:pStyle w:val="Nen"/>
        <w:spacing w:line="276" w:lineRule="auto"/>
        <w:rPr>
          <w:rFonts w:ascii="Times New Roman" w:hAnsi="Times New Roman"/>
          <w:lang w:val="vi-VN"/>
        </w:rPr>
      </w:pPr>
      <w:r w:rsidRPr="00AC49C0">
        <w:rPr>
          <w:rFonts w:ascii="Times New Roman" w:hAnsi="Times New Roman"/>
          <w:lang w:val="vi-VN"/>
        </w:rPr>
        <w:t xml:space="preserve">Hoàn thành chương trình đào tạo, người học có kiến thức, kỹ năng, năng lực tự chủ và trách nhiệm sau: </w:t>
      </w:r>
    </w:p>
    <w:p w14:paraId="10610486" w14:textId="77777777" w:rsidR="00350AA2" w:rsidRPr="00AC49C0" w:rsidRDefault="00350AA2" w:rsidP="00350AA2">
      <w:pPr>
        <w:pStyle w:val="Nen"/>
        <w:spacing w:line="276" w:lineRule="auto"/>
        <w:jc w:val="left"/>
        <w:rPr>
          <w:rFonts w:ascii="Times New Roman" w:hAnsi="Times New Roman"/>
          <w:b/>
          <w:bCs/>
          <w:i/>
          <w:iCs/>
          <w:lang w:val="en-US"/>
        </w:rPr>
      </w:pPr>
      <w:proofErr w:type="spellStart"/>
      <w:r w:rsidRPr="00AC49C0">
        <w:rPr>
          <w:rFonts w:ascii="Times New Roman" w:hAnsi="Times New Roman"/>
          <w:b/>
          <w:bCs/>
          <w:i/>
          <w:iCs/>
          <w:lang w:val="en-US"/>
        </w:rPr>
        <w:t>Về</w:t>
      </w:r>
      <w:proofErr w:type="spellEnd"/>
      <w:r w:rsidRPr="00AC49C0">
        <w:rPr>
          <w:rFonts w:ascii="Times New Roman" w:hAnsi="Times New Roman"/>
          <w:b/>
          <w:bCs/>
          <w:i/>
          <w:iCs/>
          <w:lang w:val="en-US"/>
        </w:rPr>
        <w:t xml:space="preserve"> k</w:t>
      </w:r>
      <w:r w:rsidRPr="00AC49C0">
        <w:rPr>
          <w:rFonts w:ascii="Times New Roman" w:eastAsia="Times New Roman" w:hAnsi="Times New Roman"/>
          <w:b/>
          <w:bCs/>
          <w:i/>
          <w:iCs/>
          <w:lang w:val="vi-VN"/>
        </w:rPr>
        <w:t>iến thức</w:t>
      </w:r>
    </w:p>
    <w:p w14:paraId="74F754F4" w14:textId="77777777" w:rsidR="00350AA2" w:rsidRPr="00AC49C0" w:rsidRDefault="00350AA2" w:rsidP="00350AA2">
      <w:pPr>
        <w:pStyle w:val="Nen"/>
        <w:spacing w:line="276" w:lineRule="auto"/>
        <w:rPr>
          <w:rFonts w:ascii="Times New Roman" w:eastAsia="Times New Roman" w:hAnsi="Times New Roman"/>
          <w:i/>
          <w:iCs/>
          <w:lang w:val="en-US"/>
        </w:rPr>
      </w:pPr>
      <w:proofErr w:type="spellStart"/>
      <w:r w:rsidRPr="00AC49C0">
        <w:rPr>
          <w:rFonts w:ascii="Times New Roman" w:eastAsia="Times New Roman" w:hAnsi="Times New Roman"/>
          <w:i/>
          <w:iCs/>
          <w:lang w:val="en-US"/>
        </w:rPr>
        <w:t>Kiến</w:t>
      </w:r>
      <w:proofErr w:type="spellEnd"/>
      <w:r w:rsidRPr="00AC49C0">
        <w:rPr>
          <w:rFonts w:ascii="Times New Roman" w:eastAsia="Times New Roman" w:hAnsi="Times New Roman"/>
          <w:i/>
          <w:iCs/>
          <w:lang w:val="en-US"/>
        </w:rPr>
        <w:t xml:space="preserve"> </w:t>
      </w:r>
      <w:proofErr w:type="spellStart"/>
      <w:r w:rsidRPr="00AC49C0">
        <w:rPr>
          <w:rFonts w:ascii="Times New Roman" w:eastAsia="Times New Roman" w:hAnsi="Times New Roman"/>
          <w:i/>
          <w:iCs/>
          <w:lang w:val="en-US"/>
        </w:rPr>
        <w:t>thức</w:t>
      </w:r>
      <w:proofErr w:type="spellEnd"/>
      <w:r w:rsidRPr="00AC49C0">
        <w:rPr>
          <w:rFonts w:ascii="Times New Roman" w:eastAsia="Times New Roman" w:hAnsi="Times New Roman"/>
          <w:i/>
          <w:iCs/>
          <w:lang w:val="en-US"/>
        </w:rPr>
        <w:t xml:space="preserve"> </w:t>
      </w:r>
      <w:proofErr w:type="spellStart"/>
      <w:r w:rsidRPr="00AC49C0">
        <w:rPr>
          <w:rFonts w:ascii="Times New Roman" w:eastAsia="Times New Roman" w:hAnsi="Times New Roman"/>
          <w:i/>
          <w:iCs/>
          <w:lang w:val="en-US"/>
        </w:rPr>
        <w:t>chung</w:t>
      </w:r>
      <w:proofErr w:type="spellEnd"/>
    </w:p>
    <w:p w14:paraId="4F831165" w14:textId="77777777" w:rsidR="00350AA2" w:rsidRPr="00AC49C0" w:rsidRDefault="00350AA2" w:rsidP="00350AA2">
      <w:pPr>
        <w:pStyle w:val="Nen"/>
        <w:spacing w:line="276" w:lineRule="auto"/>
        <w:rPr>
          <w:rFonts w:ascii="Times New Roman" w:eastAsia="Times New Roman" w:hAnsi="Times New Roman"/>
          <w:lang w:val="vi-VN"/>
        </w:rPr>
      </w:pPr>
      <w:r w:rsidRPr="00AC49C0">
        <w:rPr>
          <w:rFonts w:ascii="Times New Roman" w:eastAsia="Times New Roman" w:hAnsi="Times New Roman"/>
          <w:lang w:val="vi-VN"/>
        </w:rPr>
        <w:t>CĐR1: </w:t>
      </w:r>
      <w:r w:rsidRPr="00AC49C0">
        <w:rPr>
          <w:rFonts w:ascii="Times New Roman" w:eastAsia="Times New Roman" w:hAnsi="Times New Roman"/>
          <w:b/>
          <w:bCs/>
          <w:lang w:val="vi-VN"/>
        </w:rPr>
        <w:t>Áp dụng </w:t>
      </w:r>
      <w:r w:rsidRPr="00AC49C0">
        <w:rPr>
          <w:rFonts w:ascii="Times New Roman" w:eastAsia="Times New Roman" w:hAnsi="Times New Roman"/>
          <w:lang w:val="vi-VN"/>
        </w:rPr>
        <w:t>tri thức khoa học tự nhiên, chính trị xã hội và các vấn đề thực tiễn vào lĩnh vực thủy sản và đời sống.</w:t>
      </w:r>
    </w:p>
    <w:p w14:paraId="723F3A29" w14:textId="77777777" w:rsidR="00350AA2" w:rsidRPr="00AC49C0" w:rsidRDefault="00350AA2" w:rsidP="00350AA2">
      <w:pPr>
        <w:pStyle w:val="Nen"/>
        <w:spacing w:line="276" w:lineRule="auto"/>
        <w:rPr>
          <w:rFonts w:ascii="Times New Roman" w:eastAsia="Times New Roman" w:hAnsi="Times New Roman"/>
          <w:i/>
          <w:iCs/>
          <w:lang w:val="en-US"/>
        </w:rPr>
      </w:pPr>
      <w:proofErr w:type="spellStart"/>
      <w:r w:rsidRPr="00AC49C0">
        <w:rPr>
          <w:rFonts w:ascii="Times New Roman" w:eastAsia="Times New Roman" w:hAnsi="Times New Roman"/>
          <w:i/>
          <w:iCs/>
          <w:lang w:val="en-US"/>
        </w:rPr>
        <w:t>Kiến</w:t>
      </w:r>
      <w:proofErr w:type="spellEnd"/>
      <w:r w:rsidRPr="00AC49C0">
        <w:rPr>
          <w:rFonts w:ascii="Times New Roman" w:eastAsia="Times New Roman" w:hAnsi="Times New Roman"/>
          <w:i/>
          <w:iCs/>
          <w:lang w:val="en-US"/>
        </w:rPr>
        <w:t xml:space="preserve"> </w:t>
      </w:r>
      <w:proofErr w:type="spellStart"/>
      <w:r w:rsidRPr="00AC49C0">
        <w:rPr>
          <w:rFonts w:ascii="Times New Roman" w:eastAsia="Times New Roman" w:hAnsi="Times New Roman"/>
          <w:i/>
          <w:iCs/>
          <w:lang w:val="en-US"/>
        </w:rPr>
        <w:t>thức</w:t>
      </w:r>
      <w:proofErr w:type="spellEnd"/>
      <w:r w:rsidRPr="00AC49C0">
        <w:rPr>
          <w:rFonts w:ascii="Times New Roman" w:eastAsia="Times New Roman" w:hAnsi="Times New Roman"/>
          <w:i/>
          <w:iCs/>
          <w:lang w:val="en-US"/>
        </w:rPr>
        <w:t xml:space="preserve"> </w:t>
      </w:r>
      <w:proofErr w:type="spellStart"/>
      <w:r w:rsidRPr="00AC49C0">
        <w:rPr>
          <w:rFonts w:ascii="Times New Roman" w:eastAsia="Times New Roman" w:hAnsi="Times New Roman"/>
          <w:i/>
          <w:iCs/>
          <w:lang w:val="en-US"/>
        </w:rPr>
        <w:t>chuyên</w:t>
      </w:r>
      <w:proofErr w:type="spellEnd"/>
      <w:r w:rsidRPr="00AC49C0">
        <w:rPr>
          <w:rFonts w:ascii="Times New Roman" w:eastAsia="Times New Roman" w:hAnsi="Times New Roman"/>
          <w:i/>
          <w:iCs/>
          <w:lang w:val="en-US"/>
        </w:rPr>
        <w:t xml:space="preserve"> </w:t>
      </w:r>
      <w:proofErr w:type="spellStart"/>
      <w:r w:rsidRPr="00AC49C0">
        <w:rPr>
          <w:rFonts w:ascii="Times New Roman" w:eastAsia="Times New Roman" w:hAnsi="Times New Roman"/>
          <w:i/>
          <w:iCs/>
          <w:lang w:val="en-US"/>
        </w:rPr>
        <w:t>môn</w:t>
      </w:r>
      <w:proofErr w:type="spellEnd"/>
    </w:p>
    <w:p w14:paraId="7EA73B5D" w14:textId="77777777" w:rsidR="00350AA2" w:rsidRPr="00AC49C0" w:rsidRDefault="00350AA2" w:rsidP="00350AA2">
      <w:pPr>
        <w:pStyle w:val="Nen"/>
        <w:spacing w:line="276" w:lineRule="auto"/>
        <w:rPr>
          <w:rFonts w:ascii="Times New Roman" w:eastAsia="Times New Roman" w:hAnsi="Times New Roman"/>
        </w:rPr>
      </w:pPr>
      <w:r w:rsidRPr="00AC49C0">
        <w:rPr>
          <w:rFonts w:ascii="Times New Roman" w:eastAsia="Times New Roman" w:hAnsi="Times New Roman"/>
          <w:lang w:val="vi-VN"/>
        </w:rPr>
        <w:t>CĐR2: </w:t>
      </w:r>
      <w:r w:rsidRPr="00AC49C0">
        <w:rPr>
          <w:rFonts w:ascii="Times New Roman" w:eastAsia="Times New Roman" w:hAnsi="Times New Roman"/>
          <w:b/>
          <w:bCs/>
        </w:rPr>
        <w:t xml:space="preserve">Phân tích </w:t>
      </w:r>
      <w:r w:rsidRPr="00AC49C0">
        <w:rPr>
          <w:rFonts w:ascii="Times New Roman" w:eastAsia="Times New Roman" w:hAnsi="Times New Roman"/>
        </w:rPr>
        <w:t>dữ liệu phục vụ khảo sát, nghiên cứu bệnh thủy sản.</w:t>
      </w:r>
    </w:p>
    <w:p w14:paraId="709D6461" w14:textId="77777777" w:rsidR="00350AA2" w:rsidRPr="00AC49C0" w:rsidRDefault="00350AA2" w:rsidP="00350AA2">
      <w:pPr>
        <w:pStyle w:val="Nen"/>
        <w:spacing w:line="276" w:lineRule="auto"/>
        <w:rPr>
          <w:rFonts w:ascii="Times New Roman" w:eastAsia="Times New Roman" w:hAnsi="Times New Roman"/>
          <w:lang w:val="es-ES"/>
        </w:rPr>
      </w:pPr>
      <w:r w:rsidRPr="00AC49C0">
        <w:rPr>
          <w:rFonts w:ascii="Times New Roman" w:eastAsia="Times New Roman" w:hAnsi="Times New Roman"/>
          <w:lang w:val="es-ES"/>
        </w:rPr>
        <w:t>CĐR3: </w:t>
      </w:r>
      <w:proofErr w:type="spellStart"/>
      <w:r w:rsidRPr="00AC49C0">
        <w:rPr>
          <w:rFonts w:ascii="Times New Roman" w:eastAsia="Times New Roman" w:hAnsi="Times New Roman"/>
          <w:b/>
          <w:bCs/>
          <w:lang w:val="es-ES"/>
        </w:rPr>
        <w:t>Đánh</w:t>
      </w:r>
      <w:proofErr w:type="spellEnd"/>
      <w:r w:rsidRPr="00AC49C0">
        <w:rPr>
          <w:rFonts w:ascii="Times New Roman" w:eastAsia="Times New Roman" w:hAnsi="Times New Roman"/>
          <w:b/>
          <w:bCs/>
          <w:lang w:val="es-ES"/>
        </w:rPr>
        <w:t xml:space="preserve"> </w:t>
      </w:r>
      <w:proofErr w:type="spellStart"/>
      <w:r w:rsidRPr="00AC49C0">
        <w:rPr>
          <w:rFonts w:ascii="Times New Roman" w:eastAsia="Times New Roman" w:hAnsi="Times New Roman"/>
          <w:b/>
          <w:bCs/>
          <w:lang w:val="es-ES"/>
        </w:rPr>
        <w:t>giá</w:t>
      </w:r>
      <w:proofErr w:type="spellEnd"/>
      <w:r w:rsidRPr="00AC49C0">
        <w:rPr>
          <w:rFonts w:ascii="Times New Roman" w:eastAsia="Times New Roman" w:hAnsi="Times New Roman"/>
          <w:lang w:val="es-ES"/>
        </w:rPr>
        <w:t> </w:t>
      </w:r>
      <w:proofErr w:type="spellStart"/>
      <w:r w:rsidRPr="00AC49C0">
        <w:rPr>
          <w:rFonts w:ascii="Times New Roman" w:eastAsia="Times New Roman" w:hAnsi="Times New Roman"/>
          <w:lang w:val="es-ES"/>
        </w:rPr>
        <w:t>hiệu</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quả</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sử</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dụng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thuốc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và</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hóa</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chất</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quản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lý</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môi</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trường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quản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lý</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dịch</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bệnh</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và</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chất</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lượng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sản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phẩm</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thủy</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sản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đáp</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ứng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yêu</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cầu</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của</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công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việc</w:t>
      </w:r>
      <w:proofErr w:type="spellEnd"/>
      <w:r w:rsidRPr="00AC49C0">
        <w:rPr>
          <w:rFonts w:ascii="Times New Roman" w:eastAsia="Times New Roman" w:hAnsi="Times New Roman"/>
          <w:lang w:val="es-ES"/>
        </w:rPr>
        <w:t>.</w:t>
      </w:r>
    </w:p>
    <w:p w14:paraId="6120D858" w14:textId="77777777" w:rsidR="00350AA2" w:rsidRPr="00AC49C0" w:rsidRDefault="00350AA2" w:rsidP="00350AA2">
      <w:pPr>
        <w:pStyle w:val="Nen"/>
        <w:spacing w:line="276" w:lineRule="auto"/>
        <w:rPr>
          <w:rFonts w:ascii="Times New Roman" w:eastAsia="Times New Roman" w:hAnsi="Times New Roman"/>
          <w:lang w:val="es-ES"/>
        </w:rPr>
      </w:pPr>
      <w:r w:rsidRPr="00AC49C0">
        <w:rPr>
          <w:rFonts w:ascii="Times New Roman" w:eastAsia="Times New Roman" w:hAnsi="Times New Roman"/>
          <w:lang w:val="es-ES"/>
        </w:rPr>
        <w:t>CĐR4: </w:t>
      </w:r>
      <w:proofErr w:type="spellStart"/>
      <w:r w:rsidRPr="00AC49C0">
        <w:rPr>
          <w:rFonts w:ascii="Times New Roman" w:eastAsia="Times New Roman" w:hAnsi="Times New Roman"/>
          <w:b/>
          <w:bCs/>
          <w:lang w:val="es-ES"/>
        </w:rPr>
        <w:t>Thiết</w:t>
      </w:r>
      <w:proofErr w:type="spellEnd"/>
      <w:r w:rsidRPr="00AC49C0">
        <w:rPr>
          <w:rFonts w:ascii="Times New Roman" w:eastAsia="Times New Roman" w:hAnsi="Times New Roman"/>
          <w:b/>
          <w:bCs/>
          <w:lang w:val="es-ES"/>
        </w:rPr>
        <w:t xml:space="preserve"> </w:t>
      </w:r>
      <w:proofErr w:type="spellStart"/>
      <w:r w:rsidRPr="00AC49C0">
        <w:rPr>
          <w:rFonts w:ascii="Times New Roman" w:eastAsia="Times New Roman" w:hAnsi="Times New Roman"/>
          <w:b/>
          <w:bCs/>
          <w:lang w:val="es-ES"/>
        </w:rPr>
        <w:t>kế</w:t>
      </w:r>
      <w:proofErr w:type="spellEnd"/>
      <w:r w:rsidRPr="00AC49C0">
        <w:rPr>
          <w:rFonts w:ascii="Times New Roman" w:eastAsia="Times New Roman" w:hAnsi="Times New Roman"/>
          <w:b/>
          <w:bCs/>
          <w:lang w:val="es-ES"/>
        </w:rPr>
        <w:t> </w:t>
      </w:r>
      <w:proofErr w:type="spellStart"/>
      <w:r w:rsidRPr="00AC49C0">
        <w:rPr>
          <w:rFonts w:ascii="Times New Roman" w:eastAsia="Times New Roman" w:hAnsi="Times New Roman"/>
          <w:lang w:val="es-ES"/>
        </w:rPr>
        <w:t>quy</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trình</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nuôi</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và</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quản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lý</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sức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khỏe</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động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vật</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thủy</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sản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theo</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hướng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bền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vững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an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toàn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vệ</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sinh</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thực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phẩm</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phù</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hợp</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với</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điều</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kiện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thực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tế</w:t>
      </w:r>
      <w:proofErr w:type="spellEnd"/>
      <w:r w:rsidRPr="00AC49C0">
        <w:rPr>
          <w:rFonts w:ascii="Times New Roman" w:eastAsia="Times New Roman" w:hAnsi="Times New Roman"/>
          <w:lang w:val="es-ES"/>
        </w:rPr>
        <w:t>.</w:t>
      </w:r>
    </w:p>
    <w:p w14:paraId="44189297" w14:textId="77777777" w:rsidR="00350AA2" w:rsidRPr="00AC49C0" w:rsidRDefault="00350AA2" w:rsidP="00350AA2">
      <w:pPr>
        <w:pStyle w:val="Nen"/>
        <w:spacing w:line="276" w:lineRule="auto"/>
        <w:jc w:val="left"/>
        <w:rPr>
          <w:rFonts w:ascii="Times New Roman" w:hAnsi="Times New Roman"/>
          <w:b/>
          <w:bCs/>
          <w:i/>
          <w:iCs/>
          <w:lang w:val="en-US"/>
        </w:rPr>
      </w:pPr>
      <w:proofErr w:type="spellStart"/>
      <w:r w:rsidRPr="00AC49C0">
        <w:rPr>
          <w:rFonts w:ascii="Times New Roman" w:hAnsi="Times New Roman"/>
          <w:b/>
          <w:bCs/>
          <w:i/>
          <w:iCs/>
          <w:lang w:val="en-US"/>
        </w:rPr>
        <w:t>Về</w:t>
      </w:r>
      <w:proofErr w:type="spellEnd"/>
      <w:r w:rsidRPr="00AC49C0">
        <w:rPr>
          <w:rFonts w:ascii="Times New Roman" w:hAnsi="Times New Roman"/>
          <w:b/>
          <w:bCs/>
          <w:i/>
          <w:iCs/>
          <w:lang w:val="en-US"/>
        </w:rPr>
        <w:t xml:space="preserve"> </w:t>
      </w:r>
      <w:proofErr w:type="spellStart"/>
      <w:r w:rsidRPr="00AC49C0">
        <w:rPr>
          <w:rFonts w:ascii="Times New Roman" w:hAnsi="Times New Roman"/>
          <w:b/>
          <w:bCs/>
          <w:i/>
          <w:iCs/>
          <w:lang w:val="en-US"/>
        </w:rPr>
        <w:t>kỹ</w:t>
      </w:r>
      <w:proofErr w:type="spellEnd"/>
      <w:r w:rsidRPr="00AC49C0">
        <w:rPr>
          <w:rFonts w:ascii="Times New Roman" w:hAnsi="Times New Roman"/>
          <w:b/>
          <w:bCs/>
          <w:i/>
          <w:iCs/>
          <w:lang w:val="en-US"/>
        </w:rPr>
        <w:t xml:space="preserve"> </w:t>
      </w:r>
      <w:proofErr w:type="spellStart"/>
      <w:r w:rsidRPr="00AC49C0">
        <w:rPr>
          <w:rFonts w:ascii="Times New Roman" w:hAnsi="Times New Roman"/>
          <w:b/>
          <w:bCs/>
          <w:i/>
          <w:iCs/>
          <w:lang w:val="en-US"/>
        </w:rPr>
        <w:t>năng</w:t>
      </w:r>
      <w:proofErr w:type="spellEnd"/>
    </w:p>
    <w:p w14:paraId="7DBC96E6" w14:textId="77777777" w:rsidR="00350AA2" w:rsidRPr="00AC49C0" w:rsidRDefault="00350AA2" w:rsidP="00350AA2">
      <w:pPr>
        <w:pStyle w:val="Nen"/>
        <w:spacing w:line="276" w:lineRule="auto"/>
        <w:jc w:val="left"/>
        <w:rPr>
          <w:rFonts w:ascii="Times New Roman" w:eastAsia="Times New Roman" w:hAnsi="Times New Roman"/>
          <w:i/>
          <w:iCs/>
          <w:lang w:val="en-US"/>
        </w:rPr>
      </w:pPr>
      <w:proofErr w:type="spellStart"/>
      <w:r w:rsidRPr="00AC49C0">
        <w:rPr>
          <w:rFonts w:ascii="Times New Roman" w:eastAsia="Times New Roman" w:hAnsi="Times New Roman"/>
          <w:i/>
          <w:iCs/>
          <w:lang w:val="en-US"/>
        </w:rPr>
        <w:t>Kỹ</w:t>
      </w:r>
      <w:proofErr w:type="spellEnd"/>
      <w:r w:rsidRPr="00AC49C0">
        <w:rPr>
          <w:rFonts w:ascii="Times New Roman" w:eastAsia="Times New Roman" w:hAnsi="Times New Roman"/>
          <w:i/>
          <w:iCs/>
          <w:lang w:val="en-US"/>
        </w:rPr>
        <w:t xml:space="preserve"> </w:t>
      </w:r>
      <w:proofErr w:type="spellStart"/>
      <w:r w:rsidRPr="00AC49C0">
        <w:rPr>
          <w:rFonts w:ascii="Times New Roman" w:eastAsia="Times New Roman" w:hAnsi="Times New Roman"/>
          <w:i/>
          <w:iCs/>
          <w:lang w:val="en-US"/>
        </w:rPr>
        <w:t>năng</w:t>
      </w:r>
      <w:proofErr w:type="spellEnd"/>
      <w:r w:rsidRPr="00AC49C0">
        <w:rPr>
          <w:rFonts w:ascii="Times New Roman" w:eastAsia="Times New Roman" w:hAnsi="Times New Roman"/>
          <w:i/>
          <w:iCs/>
          <w:lang w:val="en-US"/>
        </w:rPr>
        <w:t xml:space="preserve"> </w:t>
      </w:r>
      <w:proofErr w:type="spellStart"/>
      <w:r w:rsidRPr="00AC49C0">
        <w:rPr>
          <w:rFonts w:ascii="Times New Roman" w:eastAsia="Times New Roman" w:hAnsi="Times New Roman"/>
          <w:i/>
          <w:iCs/>
          <w:lang w:val="en-US"/>
        </w:rPr>
        <w:t>chung</w:t>
      </w:r>
      <w:proofErr w:type="spellEnd"/>
    </w:p>
    <w:p w14:paraId="46F5F2E9" w14:textId="77777777" w:rsidR="00350AA2" w:rsidRPr="00AC49C0" w:rsidRDefault="00350AA2" w:rsidP="00350AA2">
      <w:pPr>
        <w:pStyle w:val="Nen"/>
        <w:spacing w:line="276" w:lineRule="auto"/>
        <w:rPr>
          <w:rFonts w:ascii="Times New Roman" w:eastAsia="Times New Roman" w:hAnsi="Times New Roman"/>
        </w:rPr>
      </w:pPr>
      <w:r w:rsidRPr="00AC49C0">
        <w:rPr>
          <w:rFonts w:ascii="Times New Roman" w:eastAsia="Times New Roman" w:hAnsi="Times New Roman"/>
          <w:lang w:val="es-ES"/>
        </w:rPr>
        <w:t>CĐR5: </w:t>
      </w:r>
      <w:r w:rsidRPr="00AC49C0">
        <w:rPr>
          <w:rFonts w:ascii="Times New Roman" w:eastAsia="Times New Roman" w:hAnsi="Times New Roman"/>
          <w:b/>
          <w:bCs/>
        </w:rPr>
        <w:t xml:space="preserve">Vận dụng </w:t>
      </w:r>
      <w:r w:rsidRPr="00AC49C0">
        <w:rPr>
          <w:rFonts w:ascii="Times New Roman" w:eastAsia="Times New Roman" w:hAnsi="Times New Roman"/>
        </w:rPr>
        <w:t>tư duy, phân tích, phán đoán, phản biện vào giải quyết các vấn đề liên quan đến môi trường và dịch bệnh thủy sản.</w:t>
      </w:r>
    </w:p>
    <w:p w14:paraId="6474AA23" w14:textId="77777777" w:rsidR="00350AA2" w:rsidRPr="00AC49C0" w:rsidRDefault="00350AA2" w:rsidP="00350AA2">
      <w:pPr>
        <w:pStyle w:val="Nen"/>
        <w:spacing w:line="276" w:lineRule="auto"/>
        <w:rPr>
          <w:rFonts w:ascii="Times New Roman" w:eastAsia="Times New Roman" w:hAnsi="Times New Roman"/>
          <w:lang w:val="es-ES"/>
        </w:rPr>
      </w:pPr>
      <w:r w:rsidRPr="00AC49C0">
        <w:rPr>
          <w:rFonts w:ascii="Times New Roman" w:eastAsia="Times New Roman" w:hAnsi="Times New Roman"/>
          <w:lang w:val="es-ES"/>
        </w:rPr>
        <w:t>CĐR6</w:t>
      </w:r>
      <w:r w:rsidRPr="00AC49C0">
        <w:rPr>
          <w:rFonts w:ascii="Times New Roman" w:hAnsi="Times New Roman"/>
        </w:rPr>
        <w:t xml:space="preserve">: </w:t>
      </w:r>
      <w:r w:rsidRPr="00AC49C0">
        <w:rPr>
          <w:rFonts w:ascii="Times New Roman" w:hAnsi="Times New Roman"/>
          <w:b/>
          <w:bCs/>
        </w:rPr>
        <w:t>Phối hợp</w:t>
      </w:r>
      <w:r w:rsidRPr="00AC49C0">
        <w:rPr>
          <w:rFonts w:ascii="Times New Roman" w:hAnsi="Times New Roman"/>
        </w:rPr>
        <w:t xml:space="preserve"> </w:t>
      </w:r>
      <w:r w:rsidRPr="00AC49C0">
        <w:rPr>
          <w:rFonts w:ascii="Times New Roman" w:hAnsi="Times New Roman"/>
          <w:lang w:val="en-US"/>
        </w:rPr>
        <w:t>l</w:t>
      </w:r>
      <w:r w:rsidRPr="00AC49C0">
        <w:rPr>
          <w:rFonts w:ascii="Times New Roman" w:hAnsi="Times New Roman"/>
        </w:rPr>
        <w:t>àm việc nhóm với vai trò thành viên, lãnh đạo đạt mục tiêu đề ra.</w:t>
      </w:r>
    </w:p>
    <w:p w14:paraId="6AAFE438" w14:textId="77777777" w:rsidR="00350AA2" w:rsidRPr="00AC49C0" w:rsidRDefault="00350AA2" w:rsidP="00350AA2">
      <w:pPr>
        <w:pStyle w:val="Nen"/>
        <w:spacing w:line="276" w:lineRule="auto"/>
        <w:rPr>
          <w:rFonts w:ascii="Times New Roman" w:eastAsia="Times New Roman" w:hAnsi="Times New Roman"/>
        </w:rPr>
      </w:pPr>
      <w:r w:rsidRPr="00AC49C0">
        <w:rPr>
          <w:rFonts w:ascii="Times New Roman" w:eastAsia="Times New Roman" w:hAnsi="Times New Roman"/>
          <w:lang w:val="es-ES"/>
        </w:rPr>
        <w:t xml:space="preserve">CĐR7: </w:t>
      </w:r>
      <w:r w:rsidRPr="00AC49C0">
        <w:rPr>
          <w:rFonts w:ascii="Times New Roman" w:eastAsia="Times New Roman" w:hAnsi="Times New Roman"/>
          <w:b/>
          <w:bCs/>
          <w:lang w:val="en-US"/>
        </w:rPr>
        <w:t xml:space="preserve">Giao </w:t>
      </w:r>
      <w:proofErr w:type="spellStart"/>
      <w:r w:rsidRPr="00AC49C0">
        <w:rPr>
          <w:rFonts w:ascii="Times New Roman" w:eastAsia="Times New Roman" w:hAnsi="Times New Roman"/>
          <w:b/>
          <w:bCs/>
          <w:lang w:val="en-US"/>
        </w:rPr>
        <w:t>tiếp</w:t>
      </w:r>
      <w:proofErr w:type="spellEnd"/>
      <w:r w:rsidRPr="00AC49C0">
        <w:rPr>
          <w:rFonts w:ascii="Times New Roman" w:eastAsia="Times New Roman" w:hAnsi="Times New Roman"/>
          <w:b/>
          <w:bCs/>
          <w:lang w:val="en-US"/>
        </w:rPr>
        <w:t xml:space="preserve"> </w:t>
      </w:r>
      <w:proofErr w:type="spellStart"/>
      <w:r w:rsidRPr="00AC49C0">
        <w:rPr>
          <w:rFonts w:ascii="Times New Roman" w:eastAsia="Times New Roman" w:hAnsi="Times New Roman"/>
          <w:lang w:val="en-US"/>
        </w:rPr>
        <w:t>đa</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phương</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tiện</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đa</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văn</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hóa</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một</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các</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hiệu</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quả</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đọc</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hiểu</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tài</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liệu</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chuyên</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môn</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bằng</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tiếng</w:t>
      </w:r>
      <w:proofErr w:type="spellEnd"/>
      <w:r w:rsidRPr="00AC49C0">
        <w:rPr>
          <w:rFonts w:ascii="Times New Roman" w:eastAsia="Times New Roman" w:hAnsi="Times New Roman"/>
          <w:lang w:val="en-US"/>
        </w:rPr>
        <w:t xml:space="preserve"> Anh.</w:t>
      </w:r>
    </w:p>
    <w:p w14:paraId="78D31A92" w14:textId="77777777" w:rsidR="00350AA2" w:rsidRPr="00AC49C0" w:rsidRDefault="00350AA2" w:rsidP="00350AA2">
      <w:pPr>
        <w:pStyle w:val="Nen"/>
        <w:spacing w:line="276" w:lineRule="auto"/>
        <w:rPr>
          <w:rFonts w:ascii="Times New Roman" w:eastAsia="Times New Roman" w:hAnsi="Times New Roman"/>
        </w:rPr>
      </w:pPr>
      <w:r w:rsidRPr="00AC49C0">
        <w:rPr>
          <w:rFonts w:ascii="Times New Roman" w:eastAsia="Times New Roman" w:hAnsi="Times New Roman"/>
          <w:lang w:val="es-ES"/>
        </w:rPr>
        <w:t>CĐR8</w:t>
      </w:r>
      <w:r w:rsidRPr="00AC49C0">
        <w:rPr>
          <w:rFonts w:ascii="Times New Roman" w:eastAsia="Times New Roman" w:hAnsi="Times New Roman"/>
        </w:rPr>
        <w:t xml:space="preserve">: </w:t>
      </w:r>
      <w:r w:rsidRPr="00AC49C0">
        <w:rPr>
          <w:rFonts w:ascii="Times New Roman" w:eastAsia="Times New Roman" w:hAnsi="Times New Roman"/>
          <w:b/>
          <w:bCs/>
        </w:rPr>
        <w:t>Sử dụng</w:t>
      </w:r>
      <w:r w:rsidRPr="00AC49C0">
        <w:rPr>
          <w:rFonts w:ascii="Times New Roman" w:eastAsia="Times New Roman" w:hAnsi="Times New Roman"/>
        </w:rPr>
        <w:t xml:space="preserve"> các trang thiết bị và công nghệ hiện đại trong chẩn đoán bệnh, nghiên cứu biện pháp phòng và trị bệnh thủy sản.</w:t>
      </w:r>
    </w:p>
    <w:p w14:paraId="55AF5843" w14:textId="77777777" w:rsidR="00350AA2" w:rsidRPr="00AC49C0" w:rsidRDefault="00350AA2" w:rsidP="00350AA2">
      <w:pPr>
        <w:pStyle w:val="Nen"/>
        <w:spacing w:line="276" w:lineRule="auto"/>
        <w:jc w:val="left"/>
        <w:rPr>
          <w:rFonts w:ascii="Times New Roman" w:eastAsia="Times New Roman" w:hAnsi="Times New Roman"/>
          <w:i/>
          <w:iCs/>
          <w:lang w:val="en-US"/>
        </w:rPr>
      </w:pPr>
      <w:proofErr w:type="spellStart"/>
      <w:r w:rsidRPr="00AC49C0">
        <w:rPr>
          <w:rFonts w:ascii="Times New Roman" w:eastAsia="Times New Roman" w:hAnsi="Times New Roman"/>
          <w:i/>
          <w:iCs/>
          <w:lang w:val="en-US"/>
        </w:rPr>
        <w:t>Kỹ</w:t>
      </w:r>
      <w:proofErr w:type="spellEnd"/>
      <w:r w:rsidRPr="00AC49C0">
        <w:rPr>
          <w:rFonts w:ascii="Times New Roman" w:eastAsia="Times New Roman" w:hAnsi="Times New Roman"/>
          <w:i/>
          <w:iCs/>
          <w:lang w:val="en-US"/>
        </w:rPr>
        <w:t xml:space="preserve"> </w:t>
      </w:r>
      <w:proofErr w:type="spellStart"/>
      <w:r w:rsidRPr="00AC49C0">
        <w:rPr>
          <w:rFonts w:ascii="Times New Roman" w:eastAsia="Times New Roman" w:hAnsi="Times New Roman"/>
          <w:i/>
          <w:iCs/>
          <w:lang w:val="en-US"/>
        </w:rPr>
        <w:t>năng</w:t>
      </w:r>
      <w:proofErr w:type="spellEnd"/>
      <w:r w:rsidRPr="00AC49C0">
        <w:rPr>
          <w:rFonts w:ascii="Times New Roman" w:eastAsia="Times New Roman" w:hAnsi="Times New Roman"/>
          <w:i/>
          <w:iCs/>
          <w:lang w:val="en-US"/>
        </w:rPr>
        <w:t xml:space="preserve"> </w:t>
      </w:r>
      <w:proofErr w:type="spellStart"/>
      <w:r w:rsidRPr="00AC49C0">
        <w:rPr>
          <w:rFonts w:ascii="Times New Roman" w:eastAsia="Times New Roman" w:hAnsi="Times New Roman"/>
          <w:i/>
          <w:iCs/>
          <w:lang w:val="en-US"/>
        </w:rPr>
        <w:t>chuyên</w:t>
      </w:r>
      <w:proofErr w:type="spellEnd"/>
      <w:r w:rsidRPr="00AC49C0">
        <w:rPr>
          <w:rFonts w:ascii="Times New Roman" w:eastAsia="Times New Roman" w:hAnsi="Times New Roman"/>
          <w:i/>
          <w:iCs/>
          <w:lang w:val="en-US"/>
        </w:rPr>
        <w:t xml:space="preserve"> </w:t>
      </w:r>
      <w:proofErr w:type="spellStart"/>
      <w:r w:rsidRPr="00AC49C0">
        <w:rPr>
          <w:rFonts w:ascii="Times New Roman" w:eastAsia="Times New Roman" w:hAnsi="Times New Roman"/>
          <w:i/>
          <w:iCs/>
          <w:lang w:val="en-US"/>
        </w:rPr>
        <w:t>môn</w:t>
      </w:r>
      <w:proofErr w:type="spellEnd"/>
    </w:p>
    <w:p w14:paraId="42D9DAAE" w14:textId="77777777" w:rsidR="00350AA2" w:rsidRPr="00AC49C0" w:rsidRDefault="00350AA2" w:rsidP="00350AA2">
      <w:pPr>
        <w:pStyle w:val="Nen"/>
        <w:spacing w:line="276" w:lineRule="auto"/>
        <w:rPr>
          <w:rFonts w:ascii="Times New Roman" w:eastAsia="Times New Roman" w:hAnsi="Times New Roman"/>
          <w:lang w:val="es-ES"/>
        </w:rPr>
      </w:pPr>
      <w:r w:rsidRPr="00AC49C0">
        <w:rPr>
          <w:rFonts w:ascii="Times New Roman" w:eastAsia="Times New Roman" w:hAnsi="Times New Roman"/>
          <w:lang w:val="vi-VN"/>
        </w:rPr>
        <w:t>CĐR</w:t>
      </w:r>
      <w:r w:rsidRPr="00AC49C0">
        <w:rPr>
          <w:rFonts w:ascii="Times New Roman" w:eastAsia="Times New Roman" w:hAnsi="Times New Roman"/>
        </w:rPr>
        <w:t>9: </w:t>
      </w:r>
      <w:r w:rsidRPr="00AC49C0">
        <w:rPr>
          <w:rFonts w:ascii="Times New Roman" w:eastAsia="Times New Roman" w:hAnsi="Times New Roman"/>
          <w:b/>
          <w:bCs/>
          <w:lang w:val="es-ES"/>
        </w:rPr>
        <w:t xml:space="preserve">Thực </w:t>
      </w:r>
      <w:proofErr w:type="spellStart"/>
      <w:r w:rsidRPr="00AC49C0">
        <w:rPr>
          <w:rFonts w:ascii="Times New Roman" w:eastAsia="Times New Roman" w:hAnsi="Times New Roman"/>
          <w:b/>
          <w:bCs/>
          <w:lang w:val="es-ES"/>
        </w:rPr>
        <w:t>hiện</w:t>
      </w:r>
      <w:proofErr w:type="spellEnd"/>
      <w:r w:rsidRPr="00AC49C0">
        <w:rPr>
          <w:rFonts w:ascii="Times New Roman" w:eastAsia="Times New Roman" w:hAnsi="Times New Roman"/>
          <w:b/>
          <w:bCs/>
          <w:lang w:val="es-ES"/>
        </w:rPr>
        <w:t> </w:t>
      </w:r>
      <w:proofErr w:type="spellStart"/>
      <w:r w:rsidRPr="00AC49C0">
        <w:rPr>
          <w:rFonts w:ascii="Times New Roman" w:eastAsia="Times New Roman" w:hAnsi="Times New Roman"/>
          <w:lang w:val="es-ES"/>
        </w:rPr>
        <w:t>thành</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thạo</w:t>
      </w:r>
      <w:proofErr w:type="spellEnd"/>
      <w:r w:rsidRPr="00AC49C0">
        <w:rPr>
          <w:rFonts w:ascii="Times New Roman" w:eastAsia="Times New Roman" w:hAnsi="Times New Roman"/>
          <w:b/>
          <w:bCs/>
          <w:lang w:val="es-ES"/>
        </w:rPr>
        <w:t xml:space="preserve"> </w:t>
      </w:r>
      <w:proofErr w:type="spellStart"/>
      <w:r w:rsidRPr="00AC49C0">
        <w:rPr>
          <w:rFonts w:ascii="Times New Roman" w:eastAsia="Times New Roman" w:hAnsi="Times New Roman"/>
          <w:lang w:val="es-ES"/>
        </w:rPr>
        <w:t>các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thao</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tác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chẩn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đoán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sử</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dụng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thuốc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và</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hóa</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chất</w:t>
      </w:r>
      <w:proofErr w:type="spellEnd"/>
      <w:r w:rsidRPr="00AC49C0">
        <w:rPr>
          <w:rFonts w:ascii="Times New Roman" w:eastAsia="Times New Roman" w:hAnsi="Times New Roman"/>
          <w:lang w:val="es-ES"/>
        </w:rPr>
        <w:t xml:space="preserve">, </w:t>
      </w:r>
      <w:proofErr w:type="spellStart"/>
      <w:r w:rsidR="00A83CFE" w:rsidRPr="00AC49C0">
        <w:rPr>
          <w:rFonts w:ascii="Times New Roman" w:eastAsia="Times New Roman" w:hAnsi="Times New Roman"/>
          <w:lang w:val="es-ES"/>
        </w:rPr>
        <w:t>ương</w:t>
      </w:r>
      <w:proofErr w:type="spellEnd"/>
      <w:r w:rsidR="00A83CFE" w:rsidRPr="00AC49C0">
        <w:rPr>
          <w:rFonts w:ascii="Times New Roman" w:eastAsia="Times New Roman" w:hAnsi="Times New Roman"/>
          <w:lang w:val="es-ES"/>
        </w:rPr>
        <w:t xml:space="preserve"> </w:t>
      </w:r>
      <w:proofErr w:type="spellStart"/>
      <w:r w:rsidR="00A83CFE" w:rsidRPr="00AC49C0">
        <w:rPr>
          <w:rFonts w:ascii="Times New Roman" w:eastAsia="Times New Roman" w:hAnsi="Times New Roman"/>
          <w:lang w:val="es-ES"/>
        </w:rPr>
        <w:t>nuôi</w:t>
      </w:r>
      <w:proofErr w:type="spellEnd"/>
      <w:r w:rsidR="00A83CFE"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quản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lý</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môi</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trường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và</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sức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khỏe</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động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vật</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thủy</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sản</w:t>
      </w:r>
      <w:proofErr w:type="spellEnd"/>
      <w:r w:rsidRPr="00AC49C0">
        <w:rPr>
          <w:rFonts w:ascii="Times New Roman" w:eastAsia="Times New Roman" w:hAnsi="Times New Roman"/>
          <w:lang w:val="es-ES"/>
        </w:rPr>
        <w:t>.</w:t>
      </w:r>
    </w:p>
    <w:p w14:paraId="3AA724F8" w14:textId="77777777" w:rsidR="00350AA2" w:rsidRPr="00AC49C0" w:rsidRDefault="00350AA2" w:rsidP="00350AA2">
      <w:pPr>
        <w:pStyle w:val="Nen"/>
        <w:spacing w:line="276" w:lineRule="auto"/>
        <w:rPr>
          <w:rFonts w:ascii="Times New Roman" w:eastAsia="Times New Roman" w:hAnsi="Times New Roman"/>
          <w:lang w:val="en-US"/>
        </w:rPr>
      </w:pPr>
      <w:r w:rsidRPr="00AC49C0">
        <w:rPr>
          <w:rFonts w:ascii="Times New Roman" w:eastAsia="Times New Roman" w:hAnsi="Times New Roman"/>
          <w:lang w:val="es-ES"/>
        </w:rPr>
        <w:t>CĐR10</w:t>
      </w:r>
      <w:r w:rsidRPr="00AC49C0">
        <w:rPr>
          <w:rFonts w:ascii="Times New Roman" w:eastAsia="Times New Roman" w:hAnsi="Times New Roman"/>
        </w:rPr>
        <w:t xml:space="preserve">: </w:t>
      </w:r>
      <w:r w:rsidRPr="00AC49C0">
        <w:rPr>
          <w:rFonts w:ascii="Times New Roman" w:eastAsia="Times New Roman" w:hAnsi="Times New Roman"/>
          <w:b/>
          <w:bCs/>
        </w:rPr>
        <w:t xml:space="preserve">Vận dụng </w:t>
      </w:r>
      <w:r w:rsidRPr="00AC49C0">
        <w:rPr>
          <w:rFonts w:ascii="Times New Roman" w:eastAsia="Times New Roman" w:hAnsi="Times New Roman"/>
        </w:rPr>
        <w:t xml:space="preserve">các phương pháp và </w:t>
      </w:r>
      <w:proofErr w:type="spellStart"/>
      <w:r w:rsidRPr="00AC49C0">
        <w:rPr>
          <w:rFonts w:ascii="Times New Roman" w:eastAsia="Times New Roman" w:hAnsi="Times New Roman"/>
          <w:lang w:val="en-US"/>
        </w:rPr>
        <w:t>dữ</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liệu</w:t>
      </w:r>
      <w:proofErr w:type="spellEnd"/>
      <w:r w:rsidRPr="00AC49C0">
        <w:rPr>
          <w:rFonts w:ascii="Times New Roman" w:eastAsia="Times New Roman" w:hAnsi="Times New Roman"/>
        </w:rPr>
        <w:t xml:space="preserve"> phù hợp để phục vụ hoạt động</w:t>
      </w:r>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nghiên</w:t>
      </w:r>
      <w:proofErr w:type="spellEnd"/>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cứu</w:t>
      </w:r>
      <w:proofErr w:type="spellEnd"/>
      <w:r w:rsidRPr="00AC49C0">
        <w:rPr>
          <w:rFonts w:ascii="Times New Roman" w:eastAsia="Times New Roman" w:hAnsi="Times New Roman"/>
          <w:lang w:val="en-US"/>
        </w:rPr>
        <w:t>,</w:t>
      </w:r>
      <w:r w:rsidRPr="00AC49C0">
        <w:rPr>
          <w:rFonts w:ascii="Times New Roman" w:eastAsia="Times New Roman" w:hAnsi="Times New Roman"/>
        </w:rPr>
        <w:t xml:space="preserve"> ương nuôi, quản lý môi trường và sức khỏe động vật thủy sản</w:t>
      </w:r>
      <w:r w:rsidRPr="00AC49C0">
        <w:rPr>
          <w:rFonts w:ascii="Times New Roman" w:eastAsia="Times New Roman" w:hAnsi="Times New Roman"/>
          <w:lang w:val="en-US"/>
        </w:rPr>
        <w:t>.</w:t>
      </w:r>
    </w:p>
    <w:p w14:paraId="39421D2E" w14:textId="77777777" w:rsidR="00350AA2" w:rsidRPr="00AC49C0" w:rsidRDefault="00350AA2" w:rsidP="00350AA2">
      <w:pPr>
        <w:pStyle w:val="Nen"/>
        <w:spacing w:line="276" w:lineRule="auto"/>
        <w:rPr>
          <w:rFonts w:ascii="Times New Roman" w:eastAsia="Times New Roman" w:hAnsi="Times New Roman"/>
          <w:lang w:val="en-US"/>
        </w:rPr>
      </w:pPr>
      <w:r w:rsidRPr="00AC49C0">
        <w:rPr>
          <w:rFonts w:ascii="Times New Roman" w:eastAsia="Times New Roman" w:hAnsi="Times New Roman"/>
          <w:lang w:val="vi-VN"/>
        </w:rPr>
        <w:t>CĐR1</w:t>
      </w:r>
      <w:r w:rsidRPr="00AC49C0">
        <w:rPr>
          <w:rFonts w:ascii="Times New Roman" w:eastAsia="Times New Roman" w:hAnsi="Times New Roman"/>
        </w:rPr>
        <w:t xml:space="preserve">1: </w:t>
      </w:r>
      <w:r w:rsidRPr="00AC49C0">
        <w:rPr>
          <w:rFonts w:ascii="Times New Roman" w:eastAsia="Times New Roman" w:hAnsi="Times New Roman"/>
          <w:b/>
          <w:bCs/>
        </w:rPr>
        <w:t>Tư vấn</w:t>
      </w:r>
      <w:r w:rsidRPr="00AC49C0">
        <w:rPr>
          <w:rFonts w:ascii="Times New Roman" w:eastAsia="Times New Roman" w:hAnsi="Times New Roman"/>
        </w:rPr>
        <w:t xml:space="preserve"> </w:t>
      </w:r>
      <w:r w:rsidRPr="00AC49C0">
        <w:rPr>
          <w:rFonts w:ascii="Times New Roman" w:eastAsia="Times New Roman" w:hAnsi="Times New Roman"/>
          <w:b/>
          <w:bCs/>
        </w:rPr>
        <w:t>và chuyển giao</w:t>
      </w:r>
      <w:r w:rsidRPr="00AC49C0">
        <w:rPr>
          <w:rFonts w:ascii="Times New Roman" w:eastAsia="Times New Roman" w:hAnsi="Times New Roman"/>
        </w:rPr>
        <w:t xml:space="preserve"> kỹ thuật nuôi, quản lý môi trường và sức khỏe động vật thủy sản, kinh doanh thuốc, hóa chất, phòng, trị bệnh thủy sản đạt hiệu quả</w:t>
      </w:r>
      <w:r w:rsidRPr="00AC49C0">
        <w:rPr>
          <w:rFonts w:ascii="Times New Roman" w:eastAsia="Times New Roman" w:hAnsi="Times New Roman"/>
          <w:lang w:val="en-US"/>
        </w:rPr>
        <w:t xml:space="preserve"> </w:t>
      </w:r>
      <w:proofErr w:type="spellStart"/>
      <w:r w:rsidRPr="00AC49C0">
        <w:rPr>
          <w:rFonts w:ascii="Times New Roman" w:eastAsia="Times New Roman" w:hAnsi="Times New Roman"/>
          <w:lang w:val="en-US"/>
        </w:rPr>
        <w:t>cao</w:t>
      </w:r>
      <w:proofErr w:type="spellEnd"/>
      <w:r w:rsidRPr="00AC49C0">
        <w:rPr>
          <w:rFonts w:ascii="Times New Roman" w:eastAsia="Times New Roman" w:hAnsi="Times New Roman"/>
          <w:lang w:val="en-US"/>
        </w:rPr>
        <w:t>.</w:t>
      </w:r>
    </w:p>
    <w:p w14:paraId="38663472" w14:textId="77777777" w:rsidR="00350AA2" w:rsidRPr="00AC49C0" w:rsidRDefault="00350AA2" w:rsidP="00350AA2">
      <w:pPr>
        <w:pStyle w:val="Nen"/>
        <w:spacing w:line="276" w:lineRule="auto"/>
        <w:jc w:val="left"/>
        <w:rPr>
          <w:rFonts w:ascii="Times New Roman" w:hAnsi="Times New Roman"/>
          <w:b/>
          <w:bCs/>
          <w:i/>
          <w:iCs/>
          <w:lang w:val="en-US"/>
        </w:rPr>
      </w:pPr>
      <w:proofErr w:type="spellStart"/>
      <w:r w:rsidRPr="00AC49C0">
        <w:rPr>
          <w:rFonts w:ascii="Times New Roman" w:hAnsi="Times New Roman"/>
          <w:b/>
          <w:bCs/>
          <w:i/>
          <w:iCs/>
          <w:lang w:val="en-US"/>
        </w:rPr>
        <w:t>Về</w:t>
      </w:r>
      <w:proofErr w:type="spellEnd"/>
      <w:r w:rsidRPr="00AC49C0">
        <w:rPr>
          <w:rFonts w:ascii="Times New Roman" w:hAnsi="Times New Roman"/>
          <w:b/>
          <w:bCs/>
          <w:i/>
          <w:iCs/>
          <w:lang w:val="en-US"/>
        </w:rPr>
        <w:t xml:space="preserve"> </w:t>
      </w:r>
      <w:proofErr w:type="spellStart"/>
      <w:r w:rsidRPr="00AC49C0">
        <w:rPr>
          <w:rFonts w:ascii="Times New Roman" w:hAnsi="Times New Roman"/>
          <w:b/>
          <w:bCs/>
          <w:i/>
          <w:iCs/>
          <w:lang w:val="en-US"/>
        </w:rPr>
        <w:t>năng</w:t>
      </w:r>
      <w:proofErr w:type="spellEnd"/>
      <w:r w:rsidRPr="00AC49C0">
        <w:rPr>
          <w:rFonts w:ascii="Times New Roman" w:hAnsi="Times New Roman"/>
          <w:b/>
          <w:bCs/>
          <w:i/>
          <w:iCs/>
          <w:lang w:val="en-US"/>
        </w:rPr>
        <w:t xml:space="preserve"> </w:t>
      </w:r>
      <w:proofErr w:type="spellStart"/>
      <w:r w:rsidRPr="00AC49C0">
        <w:rPr>
          <w:rFonts w:ascii="Times New Roman" w:hAnsi="Times New Roman"/>
          <w:b/>
          <w:bCs/>
          <w:i/>
          <w:iCs/>
          <w:lang w:val="en-US"/>
        </w:rPr>
        <w:t>lực</w:t>
      </w:r>
      <w:proofErr w:type="spellEnd"/>
      <w:r w:rsidRPr="00AC49C0">
        <w:rPr>
          <w:rFonts w:ascii="Times New Roman" w:hAnsi="Times New Roman"/>
          <w:b/>
          <w:bCs/>
          <w:i/>
          <w:iCs/>
          <w:lang w:val="en-US"/>
        </w:rPr>
        <w:t xml:space="preserve"> </w:t>
      </w:r>
      <w:proofErr w:type="spellStart"/>
      <w:r w:rsidRPr="00AC49C0">
        <w:rPr>
          <w:rFonts w:ascii="Times New Roman" w:hAnsi="Times New Roman"/>
          <w:b/>
          <w:bCs/>
          <w:i/>
          <w:iCs/>
          <w:lang w:val="en-US"/>
        </w:rPr>
        <w:t>tự</w:t>
      </w:r>
      <w:proofErr w:type="spellEnd"/>
      <w:r w:rsidRPr="00AC49C0">
        <w:rPr>
          <w:rFonts w:ascii="Times New Roman" w:hAnsi="Times New Roman"/>
          <w:b/>
          <w:bCs/>
          <w:i/>
          <w:iCs/>
          <w:lang w:val="en-US"/>
        </w:rPr>
        <w:t xml:space="preserve"> </w:t>
      </w:r>
      <w:proofErr w:type="spellStart"/>
      <w:r w:rsidRPr="00AC49C0">
        <w:rPr>
          <w:rFonts w:ascii="Times New Roman" w:hAnsi="Times New Roman"/>
          <w:b/>
          <w:bCs/>
          <w:i/>
          <w:iCs/>
          <w:lang w:val="en-US"/>
        </w:rPr>
        <w:t>chủ</w:t>
      </w:r>
      <w:proofErr w:type="spellEnd"/>
      <w:r w:rsidRPr="00AC49C0">
        <w:rPr>
          <w:rFonts w:ascii="Times New Roman" w:hAnsi="Times New Roman"/>
          <w:b/>
          <w:bCs/>
          <w:i/>
          <w:iCs/>
          <w:lang w:val="en-US"/>
        </w:rPr>
        <w:t xml:space="preserve"> </w:t>
      </w:r>
      <w:proofErr w:type="spellStart"/>
      <w:r w:rsidRPr="00AC49C0">
        <w:rPr>
          <w:rFonts w:ascii="Times New Roman" w:hAnsi="Times New Roman"/>
          <w:b/>
          <w:bCs/>
          <w:i/>
          <w:iCs/>
          <w:lang w:val="en-US"/>
        </w:rPr>
        <w:t>và</w:t>
      </w:r>
      <w:proofErr w:type="spellEnd"/>
      <w:r w:rsidRPr="00AC49C0">
        <w:rPr>
          <w:rFonts w:ascii="Times New Roman" w:hAnsi="Times New Roman"/>
          <w:b/>
          <w:bCs/>
          <w:i/>
          <w:iCs/>
          <w:lang w:val="en-US"/>
        </w:rPr>
        <w:t xml:space="preserve"> </w:t>
      </w:r>
      <w:proofErr w:type="spellStart"/>
      <w:r w:rsidRPr="00AC49C0">
        <w:rPr>
          <w:rFonts w:ascii="Times New Roman" w:hAnsi="Times New Roman"/>
          <w:b/>
          <w:bCs/>
          <w:i/>
          <w:iCs/>
          <w:lang w:val="en-US"/>
        </w:rPr>
        <w:t>trách</w:t>
      </w:r>
      <w:proofErr w:type="spellEnd"/>
      <w:r w:rsidRPr="00AC49C0">
        <w:rPr>
          <w:rFonts w:ascii="Times New Roman" w:hAnsi="Times New Roman"/>
          <w:b/>
          <w:bCs/>
          <w:i/>
          <w:iCs/>
          <w:lang w:val="en-US"/>
        </w:rPr>
        <w:t xml:space="preserve"> </w:t>
      </w:r>
      <w:proofErr w:type="spellStart"/>
      <w:r w:rsidRPr="00AC49C0">
        <w:rPr>
          <w:rFonts w:ascii="Times New Roman" w:hAnsi="Times New Roman"/>
          <w:b/>
          <w:bCs/>
          <w:i/>
          <w:iCs/>
          <w:lang w:val="en-US"/>
        </w:rPr>
        <w:t>nhiệm</w:t>
      </w:r>
      <w:proofErr w:type="spellEnd"/>
    </w:p>
    <w:p w14:paraId="43F6BEDF" w14:textId="77777777" w:rsidR="00350AA2" w:rsidRPr="00AC49C0" w:rsidRDefault="00350AA2" w:rsidP="00350AA2">
      <w:pPr>
        <w:pStyle w:val="Nen"/>
        <w:spacing w:line="276" w:lineRule="auto"/>
        <w:rPr>
          <w:rFonts w:ascii="Times New Roman" w:hAnsi="Times New Roman"/>
          <w:b/>
          <w:bCs/>
          <w:i/>
          <w:iCs/>
          <w:lang w:val="en-US"/>
        </w:rPr>
      </w:pPr>
      <w:r w:rsidRPr="00AC49C0">
        <w:rPr>
          <w:rFonts w:ascii="Times New Roman" w:eastAsia="Times New Roman" w:hAnsi="Times New Roman"/>
          <w:lang w:val="vi-VN"/>
        </w:rPr>
        <w:t>CĐR1</w:t>
      </w:r>
      <w:r w:rsidRPr="00AC49C0">
        <w:rPr>
          <w:rFonts w:ascii="Times New Roman" w:eastAsia="Times New Roman" w:hAnsi="Times New Roman"/>
        </w:rPr>
        <w:t>2</w:t>
      </w:r>
      <w:r w:rsidRPr="00AC49C0">
        <w:rPr>
          <w:rFonts w:ascii="Times New Roman" w:eastAsia="Times New Roman" w:hAnsi="Times New Roman"/>
          <w:lang w:val="vi-VN"/>
        </w:rPr>
        <w:t xml:space="preserve">: </w:t>
      </w:r>
      <w:r w:rsidRPr="00AC49C0">
        <w:rPr>
          <w:rFonts w:ascii="Times New Roman" w:eastAsia="Times New Roman" w:hAnsi="Times New Roman"/>
          <w:b/>
          <w:bCs/>
          <w:lang w:val="vi-VN"/>
        </w:rPr>
        <w:t xml:space="preserve">Tuân thủ </w:t>
      </w:r>
      <w:r w:rsidRPr="00AC49C0">
        <w:rPr>
          <w:rFonts w:ascii="Times New Roman" w:eastAsia="Times New Roman" w:hAnsi="Times New Roman"/>
          <w:lang w:val="vi-VN"/>
        </w:rPr>
        <w:t>pháp luật, tác phong làm việc chuyên nghiệp, các chuẩn mực đạo đức nghề nghiệp, thể hiện trách nhiệm công dân, ý thức bảo vệ môi trường, yêu quý và bảo vệ động vật thủy sản.</w:t>
      </w:r>
    </w:p>
    <w:p w14:paraId="6C055976" w14:textId="77777777" w:rsidR="00350AA2" w:rsidRPr="00AC49C0" w:rsidRDefault="00350AA2" w:rsidP="00350AA2">
      <w:pPr>
        <w:pStyle w:val="Nen"/>
        <w:spacing w:line="276" w:lineRule="auto"/>
        <w:rPr>
          <w:rFonts w:ascii="Times New Roman" w:eastAsia="Times New Roman" w:hAnsi="Times New Roman"/>
          <w:lang w:val="es-ES"/>
        </w:rPr>
      </w:pPr>
      <w:r w:rsidRPr="00AC49C0">
        <w:rPr>
          <w:rFonts w:ascii="Times New Roman" w:eastAsia="Times New Roman" w:hAnsi="Times New Roman"/>
          <w:lang w:val="es-ES"/>
        </w:rPr>
        <w:t xml:space="preserve">CĐR13: </w:t>
      </w:r>
      <w:proofErr w:type="spellStart"/>
      <w:r w:rsidRPr="00AC49C0">
        <w:rPr>
          <w:rFonts w:ascii="Times New Roman" w:eastAsia="Times New Roman" w:hAnsi="Times New Roman"/>
          <w:b/>
          <w:bCs/>
          <w:lang w:val="es-ES"/>
        </w:rPr>
        <w:t>Có</w:t>
      </w:r>
      <w:proofErr w:type="spellEnd"/>
      <w:r w:rsidRPr="00AC49C0">
        <w:rPr>
          <w:rFonts w:ascii="Times New Roman" w:eastAsia="Times New Roman" w:hAnsi="Times New Roman"/>
          <w:b/>
          <w:bCs/>
          <w:lang w:val="es-ES"/>
        </w:rPr>
        <w:t xml:space="preserve"> </w:t>
      </w:r>
      <w:proofErr w:type="spellStart"/>
      <w:r w:rsidRPr="00AC49C0">
        <w:rPr>
          <w:rFonts w:ascii="Times New Roman" w:eastAsia="Times New Roman" w:hAnsi="Times New Roman"/>
          <w:b/>
          <w:bCs/>
          <w:lang w:val="es-ES"/>
        </w:rPr>
        <w:t>định</w:t>
      </w:r>
      <w:proofErr w:type="spellEnd"/>
      <w:r w:rsidRPr="00AC49C0">
        <w:rPr>
          <w:rFonts w:ascii="Times New Roman" w:eastAsia="Times New Roman" w:hAnsi="Times New Roman"/>
          <w:b/>
          <w:bCs/>
          <w:lang w:val="es-ES"/>
        </w:rPr>
        <w:t xml:space="preserve"> </w:t>
      </w:r>
      <w:proofErr w:type="spellStart"/>
      <w:r w:rsidRPr="00AC49C0">
        <w:rPr>
          <w:rFonts w:ascii="Times New Roman" w:eastAsia="Times New Roman" w:hAnsi="Times New Roman"/>
          <w:b/>
          <w:bCs/>
          <w:lang w:val="es-ES"/>
        </w:rPr>
        <w:t>hướng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tương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lai</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rõ</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ràng</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thể</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hiện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tinh</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thần</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khởi</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nghiệp</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và</w:t>
      </w:r>
      <w:proofErr w:type="spellEnd"/>
      <w:r w:rsidRPr="00AC49C0">
        <w:rPr>
          <w:rFonts w:ascii="Times New Roman" w:eastAsia="Times New Roman" w:hAnsi="Times New Roman"/>
          <w:lang w:val="es-ES"/>
        </w:rPr>
        <w:t xml:space="preserve"> ý </w:t>
      </w:r>
      <w:proofErr w:type="spellStart"/>
      <w:r w:rsidRPr="00AC49C0">
        <w:rPr>
          <w:rFonts w:ascii="Times New Roman" w:eastAsia="Times New Roman" w:hAnsi="Times New Roman"/>
          <w:lang w:val="es-ES"/>
        </w:rPr>
        <w:t>thức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học</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tập</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suốt</w:t>
      </w:r>
      <w:proofErr w:type="spellEnd"/>
      <w:r w:rsidRPr="00AC49C0">
        <w:rPr>
          <w:rFonts w:ascii="Times New Roman" w:eastAsia="Times New Roman" w:hAnsi="Times New Roman"/>
          <w:lang w:val="es-ES"/>
        </w:rPr>
        <w:t xml:space="preserve"> </w:t>
      </w:r>
      <w:proofErr w:type="spellStart"/>
      <w:r w:rsidRPr="00AC49C0">
        <w:rPr>
          <w:rFonts w:ascii="Times New Roman" w:eastAsia="Times New Roman" w:hAnsi="Times New Roman"/>
          <w:lang w:val="es-ES"/>
        </w:rPr>
        <w:t>đời</w:t>
      </w:r>
      <w:proofErr w:type="spellEnd"/>
      <w:r w:rsidRPr="00AC49C0">
        <w:rPr>
          <w:rFonts w:ascii="Times New Roman" w:eastAsia="Times New Roman" w:hAnsi="Times New Roman"/>
          <w:lang w:val="es-ES"/>
        </w:rPr>
        <w:t>.</w:t>
      </w:r>
    </w:p>
    <w:p w14:paraId="2445E5A7" w14:textId="77777777" w:rsidR="00350AA2" w:rsidRPr="00AC49C0" w:rsidRDefault="00350AA2" w:rsidP="00350AA2">
      <w:pPr>
        <w:pStyle w:val="Heading3"/>
        <w:spacing w:after="0" w:line="276" w:lineRule="auto"/>
        <w:rPr>
          <w:bCs w:val="0"/>
          <w:i/>
          <w:iCs/>
        </w:rPr>
      </w:pPr>
      <w:bookmarkStart w:id="53" w:name="_Toc14255988"/>
      <w:r w:rsidRPr="00AC49C0">
        <w:lastRenderedPageBreak/>
        <w:t xml:space="preserve">2.2. </w:t>
      </w:r>
      <w:proofErr w:type="spellStart"/>
      <w:r w:rsidRPr="00AC49C0">
        <w:t>Định</w:t>
      </w:r>
      <w:proofErr w:type="spellEnd"/>
      <w:r w:rsidRPr="00AC49C0">
        <w:t xml:space="preserve"> </w:t>
      </w:r>
      <w:proofErr w:type="spellStart"/>
      <w:r w:rsidRPr="00AC49C0">
        <w:t>hướng</w:t>
      </w:r>
      <w:proofErr w:type="spellEnd"/>
      <w:r w:rsidRPr="00AC49C0">
        <w:t xml:space="preserve"> </w:t>
      </w:r>
      <w:proofErr w:type="spellStart"/>
      <w:r w:rsidRPr="00AC49C0">
        <w:t>nghề</w:t>
      </w:r>
      <w:proofErr w:type="spellEnd"/>
      <w:r w:rsidRPr="00AC49C0">
        <w:t xml:space="preserve"> </w:t>
      </w:r>
      <w:proofErr w:type="spellStart"/>
      <w:r w:rsidRPr="00AC49C0">
        <w:t>nghiệp</w:t>
      </w:r>
      <w:proofErr w:type="spellEnd"/>
      <w:r w:rsidRPr="00AC49C0">
        <w:t xml:space="preserve"> </w:t>
      </w:r>
      <w:proofErr w:type="spellStart"/>
      <w:r w:rsidRPr="00AC49C0">
        <w:t>sau</w:t>
      </w:r>
      <w:proofErr w:type="spellEnd"/>
      <w:r w:rsidRPr="00AC49C0">
        <w:t xml:space="preserve"> </w:t>
      </w:r>
      <w:proofErr w:type="spellStart"/>
      <w:r w:rsidRPr="00AC49C0">
        <w:t>khi</w:t>
      </w:r>
      <w:proofErr w:type="spellEnd"/>
      <w:r w:rsidRPr="00AC49C0">
        <w:t xml:space="preserve"> </w:t>
      </w:r>
      <w:proofErr w:type="spellStart"/>
      <w:r w:rsidRPr="00AC49C0">
        <w:t>tốt</w:t>
      </w:r>
      <w:proofErr w:type="spellEnd"/>
      <w:r w:rsidRPr="00AC49C0">
        <w:t xml:space="preserve"> </w:t>
      </w:r>
      <w:proofErr w:type="spellStart"/>
      <w:r w:rsidRPr="00AC49C0">
        <w:t>nghiệp</w:t>
      </w:r>
      <w:bookmarkEnd w:id="53"/>
      <w:proofErr w:type="spellEnd"/>
      <w:r w:rsidRPr="00AC49C0">
        <w:t xml:space="preserve"> </w:t>
      </w:r>
      <w:r w:rsidRPr="00AC49C0">
        <w:rPr>
          <w:i/>
          <w:iCs/>
        </w:rPr>
        <w:t> </w:t>
      </w:r>
    </w:p>
    <w:p w14:paraId="2887ECCB" w14:textId="77777777" w:rsidR="00350AA2" w:rsidRPr="00AC49C0" w:rsidRDefault="00350AA2" w:rsidP="00350AA2">
      <w:pPr>
        <w:shd w:val="clear" w:color="auto" w:fill="FFFFFF"/>
        <w:spacing w:before="120" w:after="0" w:line="276" w:lineRule="auto"/>
        <w:ind w:firstLine="720"/>
        <w:rPr>
          <w:rFonts w:ascii="Times New Roman" w:hAnsi="Times New Roman"/>
          <w:sz w:val="24"/>
          <w:szCs w:val="24"/>
        </w:rPr>
      </w:pPr>
      <w:proofErr w:type="spellStart"/>
      <w:r w:rsidRPr="00AC49C0">
        <w:rPr>
          <w:rFonts w:ascii="Times New Roman" w:hAnsi="Times New Roman"/>
          <w:sz w:val="24"/>
          <w:szCs w:val="24"/>
        </w:rPr>
        <w:t>Người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học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sau</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khi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tốt</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nghiệp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ngành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Bệnh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học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thủy</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có</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thể</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công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tại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vị</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trí</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bộ</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kỹ</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thuật</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bộ</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nghiên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cứu</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bộ</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khuyến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ngư</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bộ</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quản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lý</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bộ</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thị</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trường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bộ</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tư</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vấn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doanh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nhân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nhà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quản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lý</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lãnh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đạo</w:t>
      </w:r>
      <w:proofErr w:type="spellEnd"/>
      <w:r w:rsidRPr="00AC49C0">
        <w:rPr>
          <w:rFonts w:ascii="Times New Roman" w:hAnsi="Times New Roman"/>
          <w:sz w:val="24"/>
          <w:szCs w:val="24"/>
        </w:rPr>
        <w:t xml:space="preserve">. </w:t>
      </w:r>
    </w:p>
    <w:p w14:paraId="0193F946" w14:textId="77777777" w:rsidR="00350AA2" w:rsidRPr="00AC49C0" w:rsidRDefault="00350AA2" w:rsidP="00350AA2">
      <w:pPr>
        <w:shd w:val="clear" w:color="auto" w:fill="FFFFFF"/>
        <w:spacing w:before="120" w:after="0" w:line="276" w:lineRule="auto"/>
        <w:ind w:firstLine="720"/>
        <w:rPr>
          <w:rFonts w:ascii="Times New Roman" w:hAnsi="Times New Roman"/>
          <w:sz w:val="24"/>
          <w:szCs w:val="24"/>
        </w:rPr>
      </w:pPr>
      <w:proofErr w:type="spellStart"/>
      <w:r w:rsidRPr="00AC49C0">
        <w:rPr>
          <w:rFonts w:ascii="Times New Roman" w:hAnsi="Times New Roman"/>
          <w:sz w:val="24"/>
          <w:szCs w:val="24"/>
        </w:rPr>
        <w:t>Lĩnh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vực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công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Thủy</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đặc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biệt</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lĩnh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vực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bệnh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thủy</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tại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tổ</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chức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kinh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tế</w:t>
      </w:r>
      <w:proofErr w:type="spellEnd"/>
      <w:r w:rsidRPr="00AC49C0">
        <w:rPr>
          <w:rFonts w:ascii="Times New Roman" w:hAnsi="Times New Roman"/>
          <w:sz w:val="24"/>
          <w:szCs w:val="24"/>
        </w:rPr>
        <w:t xml:space="preserve"> - </w:t>
      </w:r>
      <w:proofErr w:type="spellStart"/>
      <w:r w:rsidRPr="00AC49C0">
        <w:rPr>
          <w:rFonts w:ascii="Times New Roman" w:hAnsi="Times New Roman"/>
          <w:sz w:val="24"/>
          <w:szCs w:val="24"/>
        </w:rPr>
        <w:t>xã</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hội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cơ</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quan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quản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lý</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nhà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nước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cơ</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sở</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nghiên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cứu</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giáo</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dục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doanh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nghiệp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tổ</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chức</w:t>
      </w:r>
      <w:proofErr w:type="spellEnd"/>
      <w:r w:rsidRPr="00AC49C0">
        <w:rPr>
          <w:rFonts w:ascii="Times New Roman" w:hAnsi="Times New Roman"/>
          <w:sz w:val="24"/>
          <w:szCs w:val="24"/>
        </w:rPr>
        <w:t xml:space="preserve"> phi </w:t>
      </w:r>
      <w:proofErr w:type="spellStart"/>
      <w:r w:rsidRPr="00AC49C0">
        <w:rPr>
          <w:rFonts w:ascii="Times New Roman" w:hAnsi="Times New Roman"/>
          <w:sz w:val="24"/>
          <w:szCs w:val="24"/>
        </w:rPr>
        <w:t>chính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phủ</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trong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nước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quốc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tế</w:t>
      </w:r>
      <w:proofErr w:type="spellEnd"/>
      <w:r w:rsidRPr="00AC49C0">
        <w:rPr>
          <w:rFonts w:ascii="Times New Roman" w:hAnsi="Times New Roman"/>
          <w:sz w:val="24"/>
          <w:szCs w:val="24"/>
        </w:rPr>
        <w:t>.</w:t>
      </w:r>
    </w:p>
    <w:p w14:paraId="24CE9785" w14:textId="77777777" w:rsidR="00350AA2" w:rsidRPr="00AC49C0" w:rsidRDefault="00350AA2" w:rsidP="00350AA2">
      <w:pPr>
        <w:shd w:val="clear" w:color="auto" w:fill="FFFFFF"/>
        <w:spacing w:before="120" w:after="0" w:line="276" w:lineRule="auto"/>
        <w:ind w:firstLine="720"/>
        <w:rPr>
          <w:rFonts w:ascii="Times New Roman" w:hAnsi="Times New Roman"/>
          <w:sz w:val="24"/>
          <w:szCs w:val="24"/>
        </w:rPr>
      </w:pPr>
      <w:proofErr w:type="spellStart"/>
      <w:r w:rsidRPr="00AC49C0">
        <w:rPr>
          <w:rFonts w:ascii="Times New Roman" w:hAnsi="Times New Roman"/>
          <w:sz w:val="24"/>
          <w:szCs w:val="24"/>
        </w:rPr>
        <w:t>Ngoài</w:t>
      </w:r>
      <w:proofErr w:type="spellEnd"/>
      <w:r w:rsidRPr="00AC49C0">
        <w:rPr>
          <w:rFonts w:ascii="Times New Roman" w:hAnsi="Times New Roman"/>
          <w:sz w:val="24"/>
          <w:szCs w:val="24"/>
        </w:rPr>
        <w:t xml:space="preserve"> ra, </w:t>
      </w:r>
      <w:proofErr w:type="spellStart"/>
      <w:r w:rsidRPr="00AC49C0">
        <w:rPr>
          <w:rFonts w:ascii="Times New Roman" w:hAnsi="Times New Roman"/>
          <w:sz w:val="24"/>
          <w:szCs w:val="24"/>
        </w:rPr>
        <w:t>người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học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sau</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khi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tốt</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nghiệp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còn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có</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thể</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tự</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mình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đứng</w:t>
      </w:r>
      <w:proofErr w:type="spellEnd"/>
      <w:r w:rsidRPr="00AC49C0">
        <w:rPr>
          <w:rFonts w:ascii="Times New Roman" w:hAnsi="Times New Roman"/>
          <w:sz w:val="24"/>
          <w:szCs w:val="24"/>
        </w:rPr>
        <w:t xml:space="preserve"> ra </w:t>
      </w:r>
      <w:proofErr w:type="spellStart"/>
      <w:r w:rsidRPr="00AC49C0">
        <w:rPr>
          <w:rFonts w:ascii="Times New Roman" w:hAnsi="Times New Roman"/>
          <w:sz w:val="24"/>
          <w:szCs w:val="24"/>
        </w:rPr>
        <w:t>làm</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chủ</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trang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trại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hoặc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mở</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cửa</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hàng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vật</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tư</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thuốc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hóa</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chất</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thức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ăn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cho</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thủy</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sản</w:t>
      </w:r>
      <w:proofErr w:type="spellEnd"/>
      <w:r w:rsidRPr="00AC49C0">
        <w:rPr>
          <w:rFonts w:ascii="Times New Roman" w:hAnsi="Times New Roman"/>
          <w:sz w:val="24"/>
          <w:szCs w:val="24"/>
        </w:rPr>
        <w:t>.</w:t>
      </w:r>
    </w:p>
    <w:p w14:paraId="24979FC9" w14:textId="77777777" w:rsidR="00350AA2" w:rsidRPr="00AC49C0" w:rsidRDefault="00350AA2" w:rsidP="00350AA2">
      <w:pPr>
        <w:pStyle w:val="Nen"/>
        <w:spacing w:line="276" w:lineRule="auto"/>
        <w:jc w:val="left"/>
        <w:rPr>
          <w:rFonts w:ascii="Times New Roman" w:eastAsia="Times New Roman" w:hAnsi="Times New Roman"/>
          <w:i/>
          <w:iCs/>
          <w:lang w:val="vi-VN"/>
        </w:rPr>
      </w:pPr>
      <w:r w:rsidRPr="00AC49C0">
        <w:rPr>
          <w:rFonts w:ascii="Times New Roman" w:eastAsia="Times New Roman" w:hAnsi="Times New Roman"/>
          <w:i/>
          <w:iCs/>
          <w:lang w:val="vi-VN"/>
        </w:rPr>
        <w:t>Định hướng học tập nâng cao trình độ sau khi tốt nghiệp</w:t>
      </w:r>
    </w:p>
    <w:p w14:paraId="67D9B886" w14:textId="77777777" w:rsidR="00350AA2" w:rsidRPr="00AC49C0" w:rsidRDefault="00350AA2" w:rsidP="00350AA2">
      <w:pPr>
        <w:shd w:val="clear" w:color="auto" w:fill="FFFFFF"/>
        <w:spacing w:before="120" w:after="0" w:line="276" w:lineRule="auto"/>
        <w:ind w:firstLine="720"/>
        <w:rPr>
          <w:rFonts w:ascii="Times New Roman" w:hAnsi="Times New Roman"/>
          <w:sz w:val="24"/>
          <w:szCs w:val="24"/>
        </w:rPr>
      </w:pPr>
      <w:r w:rsidRPr="00AC49C0">
        <w:rPr>
          <w:rFonts w:ascii="Times New Roman" w:eastAsia="Times New Roman" w:hAnsi="Times New Roman"/>
          <w:b/>
          <w:bCs/>
          <w:sz w:val="24"/>
          <w:szCs w:val="24"/>
          <w:lang w:val="vi-VN"/>
        </w:rPr>
        <w:t xml:space="preserve"> </w:t>
      </w:r>
      <w:proofErr w:type="spellStart"/>
      <w:r w:rsidRPr="00AC49C0">
        <w:rPr>
          <w:rFonts w:ascii="Times New Roman" w:hAnsi="Times New Roman"/>
          <w:sz w:val="24"/>
          <w:szCs w:val="24"/>
        </w:rPr>
        <w:t>Sinh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viên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sau</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khi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tốt</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nghiệp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ngành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Bệnh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học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thủy</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có</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thể</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tiếp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tục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theo</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đuổi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học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tập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bằng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cấp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cao</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hơn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hoặc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khóa</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học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chuyên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sâu</w:t>
      </w:r>
      <w:proofErr w:type="spellEnd"/>
      <w:r w:rsidRPr="00AC49C0">
        <w:rPr>
          <w:rFonts w:ascii="Times New Roman" w:hAnsi="Times New Roman"/>
          <w:sz w:val="24"/>
          <w:szCs w:val="24"/>
        </w:rPr>
        <w:t xml:space="preserve"> ở </w:t>
      </w:r>
      <w:proofErr w:type="spellStart"/>
      <w:r w:rsidRPr="00AC49C0">
        <w:rPr>
          <w:rFonts w:ascii="Times New Roman" w:hAnsi="Times New Roman"/>
          <w:sz w:val="24"/>
          <w:szCs w:val="24"/>
        </w:rPr>
        <w:t>trong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ngoài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nước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liên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quan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đến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các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lĩnh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vưc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Bệnh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học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thủy</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Thuỷ</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Chăn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nuôi</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Thú</w:t>
      </w:r>
      <w:proofErr w:type="spellEnd"/>
      <w:r w:rsidRPr="00AC49C0">
        <w:rPr>
          <w:rFonts w:ascii="Times New Roman" w:hAnsi="Times New Roman"/>
          <w:sz w:val="24"/>
          <w:szCs w:val="24"/>
        </w:rPr>
        <w:t xml:space="preserve"> y, </w:t>
      </w:r>
      <w:proofErr w:type="spellStart"/>
      <w:r w:rsidRPr="00AC49C0">
        <w:rPr>
          <w:rFonts w:ascii="Times New Roman" w:hAnsi="Times New Roman"/>
          <w:sz w:val="24"/>
          <w:szCs w:val="24"/>
        </w:rPr>
        <w:t>Sinh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học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trong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nước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và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quốc</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tế</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phát</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triển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sự</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nghiệp</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để</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trở</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thành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chuyên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gia</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nhà</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quản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lý</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lãnh</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đạo</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công</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dân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toàn</w:t>
      </w:r>
      <w:proofErr w:type="spellEnd"/>
      <w:r w:rsidRPr="00AC49C0">
        <w:rPr>
          <w:rFonts w:ascii="Times New Roman" w:hAnsi="Times New Roman"/>
          <w:sz w:val="24"/>
          <w:szCs w:val="24"/>
        </w:rPr>
        <w:t xml:space="preserve"> </w:t>
      </w:r>
      <w:proofErr w:type="spellStart"/>
      <w:r w:rsidRPr="00AC49C0">
        <w:rPr>
          <w:rFonts w:ascii="Times New Roman" w:hAnsi="Times New Roman"/>
          <w:sz w:val="24"/>
          <w:szCs w:val="24"/>
        </w:rPr>
        <w:t>cầu</w:t>
      </w:r>
      <w:proofErr w:type="spellEnd"/>
      <w:r w:rsidRPr="00AC49C0">
        <w:rPr>
          <w:rFonts w:ascii="Times New Roman" w:hAnsi="Times New Roman"/>
          <w:sz w:val="24"/>
          <w:szCs w:val="24"/>
        </w:rPr>
        <w:t>.</w:t>
      </w:r>
    </w:p>
    <w:p w14:paraId="2688CE5A" w14:textId="77777777" w:rsidR="00350AA2" w:rsidRPr="00AC49C0" w:rsidRDefault="00350AA2" w:rsidP="00350AA2">
      <w:pPr>
        <w:pStyle w:val="Heading3"/>
        <w:spacing w:after="0" w:line="276" w:lineRule="auto"/>
        <w:rPr>
          <w:b w:val="0"/>
          <w:lang w:val="nl-NL"/>
        </w:rPr>
      </w:pPr>
      <w:bookmarkStart w:id="54" w:name="_Toc14255989"/>
      <w:r w:rsidRPr="00AC49C0">
        <w:t xml:space="preserve">2.3. </w:t>
      </w:r>
      <w:proofErr w:type="spellStart"/>
      <w:r w:rsidRPr="00AC49C0">
        <w:rPr>
          <w:b w:val="0"/>
        </w:rPr>
        <w:t>Tiến</w:t>
      </w:r>
      <w:proofErr w:type="spellEnd"/>
      <w:r w:rsidRPr="00AC49C0">
        <w:rPr>
          <w:b w:val="0"/>
        </w:rPr>
        <w:t xml:space="preserve"> </w:t>
      </w:r>
      <w:proofErr w:type="spellStart"/>
      <w:r w:rsidRPr="00AC49C0">
        <w:rPr>
          <w:b w:val="0"/>
        </w:rPr>
        <w:t>trình</w:t>
      </w:r>
      <w:proofErr w:type="spellEnd"/>
      <w:r w:rsidRPr="00AC49C0">
        <w:rPr>
          <w:b w:val="0"/>
        </w:rPr>
        <w:t xml:space="preserve"> </w:t>
      </w:r>
      <w:proofErr w:type="spellStart"/>
      <w:r w:rsidRPr="00AC49C0">
        <w:rPr>
          <w:b w:val="0"/>
        </w:rPr>
        <w:t>đào</w:t>
      </w:r>
      <w:proofErr w:type="spellEnd"/>
      <w:r w:rsidRPr="00AC49C0">
        <w:rPr>
          <w:b w:val="0"/>
        </w:rPr>
        <w:t xml:space="preserve"> </w:t>
      </w:r>
      <w:proofErr w:type="spellStart"/>
      <w:r w:rsidRPr="00AC49C0">
        <w:rPr>
          <w:b w:val="0"/>
        </w:rPr>
        <w:t>tạo</w:t>
      </w:r>
      <w:bookmarkStart w:id="55" w:name="_Toc490732863"/>
      <w:bookmarkStart w:id="56" w:name="_Toc491182448"/>
      <w:bookmarkEnd w:id="54"/>
      <w:proofErr w:type="spellEnd"/>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4"/>
        <w:gridCol w:w="512"/>
        <w:gridCol w:w="1792"/>
        <w:gridCol w:w="1116"/>
        <w:gridCol w:w="720"/>
        <w:gridCol w:w="540"/>
        <w:gridCol w:w="540"/>
        <w:gridCol w:w="1170"/>
        <w:gridCol w:w="1170"/>
        <w:gridCol w:w="895"/>
        <w:gridCol w:w="589"/>
        <w:gridCol w:w="795"/>
      </w:tblGrid>
      <w:tr w:rsidR="00350AA2" w:rsidRPr="00AC49C0" w14:paraId="34BA6FEE" w14:textId="77777777" w:rsidTr="00E370E0">
        <w:trPr>
          <w:trHeight w:val="1020"/>
          <w:jc w:val="center"/>
        </w:trPr>
        <w:tc>
          <w:tcPr>
            <w:tcW w:w="674" w:type="dxa"/>
            <w:shd w:val="clear" w:color="auto" w:fill="FFFFFF"/>
            <w:vAlign w:val="center"/>
            <w:hideMark/>
          </w:tcPr>
          <w:p w14:paraId="6961106F" w14:textId="77777777" w:rsidR="00350AA2" w:rsidRPr="00AC49C0" w:rsidRDefault="00350AA2" w:rsidP="00F47B6E">
            <w:pPr>
              <w:spacing w:before="20" w:after="0" w:line="264" w:lineRule="auto"/>
              <w:jc w:val="center"/>
              <w:rPr>
                <w:rFonts w:ascii="Times New Roman" w:eastAsia="Times New Roman" w:hAnsi="Times New Roman"/>
                <w:b/>
                <w:bCs/>
              </w:rPr>
            </w:pPr>
            <w:proofErr w:type="spellStart"/>
            <w:r w:rsidRPr="00AC49C0">
              <w:rPr>
                <w:rFonts w:ascii="Times New Roman" w:eastAsia="Times New Roman" w:hAnsi="Times New Roman"/>
                <w:b/>
                <w:bCs/>
              </w:rPr>
              <w:t>Học</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kỳ</w:t>
            </w:r>
            <w:proofErr w:type="spellEnd"/>
          </w:p>
        </w:tc>
        <w:tc>
          <w:tcPr>
            <w:tcW w:w="512" w:type="dxa"/>
            <w:shd w:val="clear" w:color="auto" w:fill="FFFFFF"/>
            <w:noWrap/>
            <w:vAlign w:val="center"/>
            <w:hideMark/>
          </w:tcPr>
          <w:p w14:paraId="4BC065F0" w14:textId="77777777" w:rsidR="00350AA2" w:rsidRPr="00AC49C0" w:rsidRDefault="00350AA2" w:rsidP="00F47B6E">
            <w:pPr>
              <w:spacing w:before="20" w:after="0" w:line="264" w:lineRule="auto"/>
              <w:jc w:val="center"/>
              <w:rPr>
                <w:rFonts w:ascii="Times New Roman" w:eastAsia="Times New Roman" w:hAnsi="Times New Roman"/>
                <w:b/>
                <w:bCs/>
              </w:rPr>
            </w:pPr>
            <w:r w:rsidRPr="00AC49C0">
              <w:rPr>
                <w:rFonts w:ascii="Times New Roman" w:eastAsia="Times New Roman" w:hAnsi="Times New Roman"/>
                <w:b/>
                <w:bCs/>
              </w:rPr>
              <w:t>TT</w:t>
            </w:r>
          </w:p>
        </w:tc>
        <w:tc>
          <w:tcPr>
            <w:tcW w:w="1792" w:type="dxa"/>
            <w:shd w:val="clear" w:color="auto" w:fill="FFFFFF"/>
            <w:noWrap/>
            <w:vAlign w:val="center"/>
            <w:hideMark/>
          </w:tcPr>
          <w:p w14:paraId="2F138C71" w14:textId="77777777" w:rsidR="00350AA2" w:rsidRPr="00AC49C0" w:rsidRDefault="00350AA2" w:rsidP="00F47B6E">
            <w:pPr>
              <w:spacing w:before="20" w:after="0" w:line="264" w:lineRule="auto"/>
              <w:jc w:val="center"/>
              <w:rPr>
                <w:rFonts w:ascii="Times New Roman" w:eastAsia="Times New Roman" w:hAnsi="Times New Roman"/>
                <w:b/>
                <w:bCs/>
              </w:rPr>
            </w:pPr>
            <w:proofErr w:type="spellStart"/>
            <w:r w:rsidRPr="00AC49C0">
              <w:rPr>
                <w:rFonts w:ascii="Times New Roman" w:eastAsia="Times New Roman" w:hAnsi="Times New Roman"/>
                <w:b/>
                <w:bCs/>
              </w:rPr>
              <w:t>Tên</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học</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phần</w:t>
            </w:r>
            <w:proofErr w:type="spellEnd"/>
          </w:p>
        </w:tc>
        <w:tc>
          <w:tcPr>
            <w:tcW w:w="1116" w:type="dxa"/>
            <w:shd w:val="clear" w:color="auto" w:fill="FFFFFF"/>
            <w:vAlign w:val="center"/>
            <w:hideMark/>
          </w:tcPr>
          <w:p w14:paraId="1BFFA63E" w14:textId="77777777" w:rsidR="00350AA2" w:rsidRPr="00AC49C0" w:rsidRDefault="00350AA2" w:rsidP="00F47B6E">
            <w:pPr>
              <w:spacing w:before="20" w:after="0" w:line="264" w:lineRule="auto"/>
              <w:jc w:val="center"/>
              <w:rPr>
                <w:rFonts w:ascii="Times New Roman" w:eastAsia="Times New Roman" w:hAnsi="Times New Roman"/>
                <w:b/>
                <w:bCs/>
              </w:rPr>
            </w:pPr>
            <w:proofErr w:type="spellStart"/>
            <w:r w:rsidRPr="00AC49C0">
              <w:rPr>
                <w:rFonts w:ascii="Times New Roman" w:eastAsia="Times New Roman" w:hAnsi="Times New Roman"/>
                <w:b/>
                <w:bCs/>
              </w:rPr>
              <w:t>Mã</w:t>
            </w:r>
            <w:proofErr w:type="spellEnd"/>
            <w:r w:rsidRPr="00AC49C0">
              <w:rPr>
                <w:rFonts w:ascii="Times New Roman" w:eastAsia="Times New Roman" w:hAnsi="Times New Roman"/>
                <w:b/>
                <w:bCs/>
              </w:rPr>
              <w:t xml:space="preserve"> </w:t>
            </w:r>
            <w:proofErr w:type="spellStart"/>
            <w:proofErr w:type="gramStart"/>
            <w:r w:rsidRPr="00AC49C0">
              <w:rPr>
                <w:rFonts w:ascii="Times New Roman" w:eastAsia="Times New Roman" w:hAnsi="Times New Roman"/>
                <w:b/>
                <w:bCs/>
              </w:rPr>
              <w:t>học</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phần</w:t>
            </w:r>
            <w:proofErr w:type="spellEnd"/>
            <w:proofErr w:type="gramEnd"/>
          </w:p>
        </w:tc>
        <w:tc>
          <w:tcPr>
            <w:tcW w:w="720" w:type="dxa"/>
            <w:shd w:val="clear" w:color="auto" w:fill="FFFFFF"/>
            <w:vAlign w:val="center"/>
            <w:hideMark/>
          </w:tcPr>
          <w:p w14:paraId="39994E2C" w14:textId="77777777" w:rsidR="00350AA2" w:rsidRPr="00AC49C0" w:rsidRDefault="00350AA2" w:rsidP="00F47B6E">
            <w:pPr>
              <w:spacing w:before="20" w:after="0" w:line="264" w:lineRule="auto"/>
              <w:jc w:val="center"/>
              <w:rPr>
                <w:rFonts w:ascii="Times New Roman" w:eastAsia="Times New Roman" w:hAnsi="Times New Roman"/>
                <w:b/>
                <w:bCs/>
              </w:rPr>
            </w:pPr>
            <w:proofErr w:type="spellStart"/>
            <w:r w:rsidRPr="00AC49C0">
              <w:rPr>
                <w:rFonts w:ascii="Times New Roman" w:eastAsia="Times New Roman" w:hAnsi="Times New Roman"/>
                <w:b/>
                <w:bCs/>
              </w:rPr>
              <w:t>Tổng</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số</w:t>
            </w:r>
            <w:proofErr w:type="spellEnd"/>
            <w:r w:rsidRPr="00AC49C0">
              <w:rPr>
                <w:rFonts w:ascii="Times New Roman" w:eastAsia="Times New Roman" w:hAnsi="Times New Roman"/>
                <w:b/>
                <w:bCs/>
              </w:rPr>
              <w:t xml:space="preserve"> TC</w:t>
            </w:r>
          </w:p>
        </w:tc>
        <w:tc>
          <w:tcPr>
            <w:tcW w:w="540" w:type="dxa"/>
            <w:shd w:val="clear" w:color="auto" w:fill="FFFFFF"/>
            <w:noWrap/>
            <w:vAlign w:val="center"/>
            <w:hideMark/>
          </w:tcPr>
          <w:p w14:paraId="4958C9EC" w14:textId="77777777" w:rsidR="00350AA2" w:rsidRPr="00AC49C0" w:rsidRDefault="00350AA2" w:rsidP="00F47B6E">
            <w:pPr>
              <w:spacing w:before="20" w:after="0" w:line="264" w:lineRule="auto"/>
              <w:jc w:val="center"/>
              <w:rPr>
                <w:rFonts w:ascii="Times New Roman" w:eastAsia="Times New Roman" w:hAnsi="Times New Roman"/>
                <w:b/>
                <w:bCs/>
              </w:rPr>
            </w:pPr>
            <w:r w:rsidRPr="00AC49C0">
              <w:rPr>
                <w:rFonts w:ascii="Times New Roman" w:eastAsia="Times New Roman" w:hAnsi="Times New Roman"/>
                <w:b/>
                <w:bCs/>
              </w:rPr>
              <w:t>LT</w:t>
            </w:r>
          </w:p>
        </w:tc>
        <w:tc>
          <w:tcPr>
            <w:tcW w:w="540" w:type="dxa"/>
            <w:shd w:val="clear" w:color="auto" w:fill="FFFFFF"/>
            <w:noWrap/>
            <w:vAlign w:val="center"/>
            <w:hideMark/>
          </w:tcPr>
          <w:p w14:paraId="6E4737B3" w14:textId="77777777" w:rsidR="00350AA2" w:rsidRPr="00AC49C0" w:rsidRDefault="00350AA2" w:rsidP="00F47B6E">
            <w:pPr>
              <w:spacing w:before="20" w:after="0" w:line="264" w:lineRule="auto"/>
              <w:jc w:val="center"/>
              <w:rPr>
                <w:rFonts w:ascii="Times New Roman" w:eastAsia="Times New Roman" w:hAnsi="Times New Roman"/>
                <w:b/>
                <w:bCs/>
              </w:rPr>
            </w:pPr>
            <w:r w:rsidRPr="00AC49C0">
              <w:rPr>
                <w:rFonts w:ascii="Times New Roman" w:eastAsia="Times New Roman" w:hAnsi="Times New Roman"/>
                <w:b/>
                <w:bCs/>
              </w:rPr>
              <w:t>TH</w:t>
            </w:r>
          </w:p>
        </w:tc>
        <w:tc>
          <w:tcPr>
            <w:tcW w:w="1170" w:type="dxa"/>
            <w:shd w:val="clear" w:color="auto" w:fill="FFFFFF"/>
            <w:vAlign w:val="center"/>
            <w:hideMark/>
          </w:tcPr>
          <w:p w14:paraId="3D30CD7B" w14:textId="77777777" w:rsidR="00350AA2" w:rsidRPr="00AC49C0" w:rsidRDefault="00350AA2" w:rsidP="00F47B6E">
            <w:pPr>
              <w:spacing w:before="20" w:after="0" w:line="264" w:lineRule="auto"/>
              <w:jc w:val="center"/>
              <w:rPr>
                <w:rFonts w:ascii="Times New Roman" w:eastAsia="Times New Roman" w:hAnsi="Times New Roman"/>
                <w:b/>
                <w:bCs/>
              </w:rPr>
            </w:pPr>
            <w:proofErr w:type="spellStart"/>
            <w:r w:rsidRPr="00AC49C0">
              <w:rPr>
                <w:rFonts w:ascii="Times New Roman" w:eastAsia="Times New Roman" w:hAnsi="Times New Roman"/>
                <w:b/>
                <w:bCs/>
              </w:rPr>
              <w:t>Học</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phần</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tiên</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quyết</w:t>
            </w:r>
            <w:proofErr w:type="spellEnd"/>
          </w:p>
        </w:tc>
        <w:tc>
          <w:tcPr>
            <w:tcW w:w="1170" w:type="dxa"/>
            <w:shd w:val="clear" w:color="auto" w:fill="FFFFFF"/>
            <w:vAlign w:val="center"/>
            <w:hideMark/>
          </w:tcPr>
          <w:p w14:paraId="1447C07A" w14:textId="77777777" w:rsidR="00350AA2" w:rsidRPr="00AC49C0" w:rsidRDefault="00350AA2" w:rsidP="00F47B6E">
            <w:pPr>
              <w:spacing w:before="20" w:after="0" w:line="264" w:lineRule="auto"/>
              <w:jc w:val="center"/>
              <w:rPr>
                <w:rFonts w:ascii="Times New Roman" w:eastAsia="Times New Roman" w:hAnsi="Times New Roman"/>
                <w:b/>
                <w:bCs/>
              </w:rPr>
            </w:pPr>
            <w:proofErr w:type="spellStart"/>
            <w:r w:rsidRPr="00AC49C0">
              <w:rPr>
                <w:rFonts w:ascii="Times New Roman" w:eastAsia="Times New Roman" w:hAnsi="Times New Roman"/>
                <w:b/>
                <w:bCs/>
              </w:rPr>
              <w:t>Mã</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học</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phần</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tiên</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quyết</w:t>
            </w:r>
            <w:proofErr w:type="spellEnd"/>
          </w:p>
        </w:tc>
        <w:tc>
          <w:tcPr>
            <w:tcW w:w="895" w:type="dxa"/>
            <w:shd w:val="clear" w:color="auto" w:fill="FFFFFF"/>
            <w:vAlign w:val="center"/>
            <w:hideMark/>
          </w:tcPr>
          <w:p w14:paraId="1FAFC52A" w14:textId="77777777" w:rsidR="00350AA2" w:rsidRPr="00AC49C0" w:rsidRDefault="00350AA2" w:rsidP="00F47B6E">
            <w:pPr>
              <w:spacing w:before="20" w:after="0" w:line="264" w:lineRule="auto"/>
              <w:jc w:val="center"/>
              <w:rPr>
                <w:rFonts w:ascii="Times New Roman" w:eastAsia="Times New Roman" w:hAnsi="Times New Roman"/>
                <w:b/>
                <w:bCs/>
              </w:rPr>
            </w:pPr>
            <w:proofErr w:type="spellStart"/>
            <w:r w:rsidRPr="00AC49C0">
              <w:rPr>
                <w:rFonts w:ascii="Times New Roman" w:eastAsia="Times New Roman" w:hAnsi="Times New Roman"/>
                <w:b/>
                <w:bCs/>
              </w:rPr>
              <w:t>Loại</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tiên</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quyết</w:t>
            </w:r>
            <w:proofErr w:type="spellEnd"/>
            <w:r w:rsidRPr="00AC49C0">
              <w:rPr>
                <w:rFonts w:ascii="Times New Roman" w:eastAsia="Times New Roman" w:hAnsi="Times New Roman"/>
                <w:b/>
                <w:bCs/>
              </w:rPr>
              <w:br/>
              <w:t xml:space="preserve">(1 song </w:t>
            </w:r>
            <w:proofErr w:type="spellStart"/>
            <w:r w:rsidRPr="00AC49C0">
              <w:rPr>
                <w:rFonts w:ascii="Times New Roman" w:eastAsia="Times New Roman" w:hAnsi="Times New Roman"/>
                <w:b/>
                <w:bCs/>
              </w:rPr>
              <w:t>hành</w:t>
            </w:r>
            <w:proofErr w:type="spellEnd"/>
            <w:r w:rsidRPr="00AC49C0">
              <w:rPr>
                <w:rFonts w:ascii="Times New Roman" w:eastAsia="Times New Roman" w:hAnsi="Times New Roman"/>
                <w:b/>
                <w:bCs/>
              </w:rPr>
              <w:t xml:space="preserve">, 2 </w:t>
            </w:r>
            <w:proofErr w:type="spellStart"/>
            <w:r w:rsidRPr="00AC49C0">
              <w:rPr>
                <w:rFonts w:ascii="Times New Roman" w:eastAsia="Times New Roman" w:hAnsi="Times New Roman"/>
                <w:b/>
                <w:bCs/>
              </w:rPr>
              <w:t>học</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trước</w:t>
            </w:r>
            <w:proofErr w:type="spellEnd"/>
            <w:r w:rsidRPr="00AC49C0">
              <w:rPr>
                <w:rFonts w:ascii="Times New Roman" w:eastAsia="Times New Roman" w:hAnsi="Times New Roman"/>
                <w:b/>
                <w:bCs/>
              </w:rPr>
              <w:t xml:space="preserve">, 3 </w:t>
            </w:r>
            <w:proofErr w:type="spellStart"/>
            <w:r w:rsidRPr="00AC49C0">
              <w:rPr>
                <w:rFonts w:ascii="Times New Roman" w:eastAsia="Times New Roman" w:hAnsi="Times New Roman"/>
                <w:b/>
                <w:bCs/>
              </w:rPr>
              <w:t>tiên</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quyết</w:t>
            </w:r>
            <w:proofErr w:type="spellEnd"/>
            <w:r w:rsidRPr="00AC49C0">
              <w:rPr>
                <w:rFonts w:ascii="Times New Roman" w:eastAsia="Times New Roman" w:hAnsi="Times New Roman"/>
                <w:b/>
                <w:bCs/>
              </w:rPr>
              <w:t>)</w:t>
            </w:r>
          </w:p>
        </w:tc>
        <w:tc>
          <w:tcPr>
            <w:tcW w:w="589" w:type="dxa"/>
            <w:shd w:val="clear" w:color="auto" w:fill="FFFFFF"/>
            <w:vAlign w:val="center"/>
            <w:hideMark/>
          </w:tcPr>
          <w:p w14:paraId="352BA29E" w14:textId="77777777" w:rsidR="00350AA2" w:rsidRPr="00AC49C0" w:rsidRDefault="00350AA2" w:rsidP="00F47B6E">
            <w:pPr>
              <w:spacing w:before="20" w:after="0" w:line="264" w:lineRule="auto"/>
              <w:jc w:val="center"/>
              <w:rPr>
                <w:rFonts w:ascii="Times New Roman" w:eastAsia="Times New Roman" w:hAnsi="Times New Roman"/>
                <w:b/>
                <w:bCs/>
              </w:rPr>
            </w:pPr>
            <w:r w:rsidRPr="00AC49C0">
              <w:rPr>
                <w:rFonts w:ascii="Times New Roman" w:eastAsia="Times New Roman" w:hAnsi="Times New Roman"/>
                <w:b/>
                <w:bCs/>
              </w:rPr>
              <w:t>BB/ TC</w:t>
            </w:r>
          </w:p>
        </w:tc>
        <w:tc>
          <w:tcPr>
            <w:tcW w:w="795" w:type="dxa"/>
            <w:shd w:val="clear" w:color="auto" w:fill="FFFFFF"/>
            <w:vAlign w:val="center"/>
            <w:hideMark/>
          </w:tcPr>
          <w:p w14:paraId="660A5060" w14:textId="77777777" w:rsidR="00350AA2" w:rsidRPr="00AC49C0" w:rsidRDefault="00350AA2" w:rsidP="00F47B6E">
            <w:pPr>
              <w:spacing w:before="20" w:after="0" w:line="264" w:lineRule="auto"/>
              <w:jc w:val="center"/>
              <w:rPr>
                <w:rFonts w:ascii="Times New Roman" w:eastAsia="Times New Roman" w:hAnsi="Times New Roman"/>
                <w:b/>
                <w:bCs/>
              </w:rPr>
            </w:pPr>
            <w:proofErr w:type="spellStart"/>
            <w:r w:rsidRPr="00AC49C0">
              <w:rPr>
                <w:rFonts w:ascii="Times New Roman" w:eastAsia="Times New Roman" w:hAnsi="Times New Roman"/>
                <w:b/>
                <w:bCs/>
              </w:rPr>
              <w:t>Tổng</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số</w:t>
            </w:r>
            <w:proofErr w:type="spellEnd"/>
            <w:r w:rsidRPr="00AC49C0">
              <w:rPr>
                <w:rFonts w:ascii="Times New Roman" w:eastAsia="Times New Roman" w:hAnsi="Times New Roman"/>
                <w:b/>
                <w:bCs/>
              </w:rPr>
              <w:t xml:space="preserve"> TC </w:t>
            </w:r>
            <w:proofErr w:type="spellStart"/>
            <w:r w:rsidRPr="00AC49C0">
              <w:rPr>
                <w:rFonts w:ascii="Times New Roman" w:eastAsia="Times New Roman" w:hAnsi="Times New Roman"/>
                <w:b/>
                <w:bCs/>
              </w:rPr>
              <w:t>tối</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thiểu</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phải</w:t>
            </w:r>
            <w:proofErr w:type="spellEnd"/>
            <w:r w:rsidRPr="00AC49C0">
              <w:rPr>
                <w:rFonts w:ascii="Times New Roman" w:eastAsia="Times New Roman" w:hAnsi="Times New Roman"/>
                <w:b/>
                <w:bCs/>
              </w:rPr>
              <w:t xml:space="preserve"> </w:t>
            </w:r>
            <w:proofErr w:type="spellStart"/>
            <w:r w:rsidRPr="00AC49C0">
              <w:rPr>
                <w:rFonts w:ascii="Times New Roman" w:eastAsia="Times New Roman" w:hAnsi="Times New Roman"/>
                <w:b/>
                <w:bCs/>
              </w:rPr>
              <w:t>chọn</w:t>
            </w:r>
            <w:proofErr w:type="spellEnd"/>
          </w:p>
        </w:tc>
      </w:tr>
      <w:tr w:rsidR="00350AA2" w:rsidRPr="00AC49C0" w14:paraId="45409104" w14:textId="77777777" w:rsidTr="00E370E0">
        <w:trPr>
          <w:trHeight w:val="330"/>
          <w:jc w:val="center"/>
        </w:trPr>
        <w:tc>
          <w:tcPr>
            <w:tcW w:w="674" w:type="dxa"/>
            <w:shd w:val="clear" w:color="auto" w:fill="FFFFFF"/>
            <w:noWrap/>
            <w:vAlign w:val="center"/>
            <w:hideMark/>
          </w:tcPr>
          <w:p w14:paraId="6F64DD5E"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512" w:type="dxa"/>
            <w:shd w:val="clear" w:color="auto" w:fill="FFFFFF"/>
            <w:noWrap/>
            <w:vAlign w:val="center"/>
            <w:hideMark/>
          </w:tcPr>
          <w:p w14:paraId="0B8D4C2C"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1792" w:type="dxa"/>
            <w:shd w:val="clear" w:color="auto" w:fill="FFFFFF"/>
            <w:noWrap/>
            <w:vAlign w:val="center"/>
            <w:hideMark/>
          </w:tcPr>
          <w:p w14:paraId="46AFF28D"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Giáo</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dục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thể</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chất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16" w:type="dxa"/>
            <w:shd w:val="clear" w:color="auto" w:fill="FFFFFF"/>
            <w:noWrap/>
            <w:vAlign w:val="center"/>
            <w:hideMark/>
          </w:tcPr>
          <w:p w14:paraId="66F8D866"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GT01016</w:t>
            </w:r>
          </w:p>
        </w:tc>
        <w:tc>
          <w:tcPr>
            <w:tcW w:w="720" w:type="dxa"/>
            <w:shd w:val="clear" w:color="auto" w:fill="FFFFFF"/>
            <w:noWrap/>
            <w:vAlign w:val="center"/>
            <w:hideMark/>
          </w:tcPr>
          <w:p w14:paraId="73929E56"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540" w:type="dxa"/>
            <w:shd w:val="clear" w:color="auto" w:fill="FFFFFF"/>
            <w:noWrap/>
            <w:vAlign w:val="center"/>
            <w:hideMark/>
          </w:tcPr>
          <w:p w14:paraId="5AD14EEA"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540" w:type="dxa"/>
            <w:shd w:val="clear" w:color="auto" w:fill="FFFFFF"/>
            <w:noWrap/>
            <w:vAlign w:val="center"/>
            <w:hideMark/>
          </w:tcPr>
          <w:p w14:paraId="2ACD42A6"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1F829367" w14:textId="77777777" w:rsidR="00350AA2" w:rsidRPr="00AC49C0" w:rsidRDefault="00350AA2" w:rsidP="00F47B6E">
            <w:pPr>
              <w:spacing w:before="20" w:after="0" w:line="264" w:lineRule="auto"/>
              <w:jc w:val="center"/>
              <w:rPr>
                <w:rFonts w:ascii="Times New Roman" w:eastAsia="Times New Roman" w:hAnsi="Times New Roman"/>
              </w:rPr>
            </w:pPr>
          </w:p>
        </w:tc>
        <w:tc>
          <w:tcPr>
            <w:tcW w:w="1170" w:type="dxa"/>
            <w:shd w:val="clear" w:color="auto" w:fill="FFFFFF"/>
            <w:noWrap/>
            <w:vAlign w:val="center"/>
            <w:hideMark/>
          </w:tcPr>
          <w:p w14:paraId="6F5D99A0" w14:textId="77777777" w:rsidR="00350AA2" w:rsidRPr="00AC49C0" w:rsidRDefault="00350AA2" w:rsidP="00F47B6E">
            <w:pPr>
              <w:spacing w:before="20" w:after="0" w:line="264" w:lineRule="auto"/>
              <w:jc w:val="center"/>
              <w:rPr>
                <w:rFonts w:ascii="Times New Roman" w:eastAsia="Times New Roman" w:hAnsi="Times New Roman"/>
              </w:rPr>
            </w:pPr>
          </w:p>
        </w:tc>
        <w:tc>
          <w:tcPr>
            <w:tcW w:w="895" w:type="dxa"/>
            <w:shd w:val="clear" w:color="auto" w:fill="FFFFFF"/>
            <w:vAlign w:val="center"/>
            <w:hideMark/>
          </w:tcPr>
          <w:p w14:paraId="74DB8CB4" w14:textId="77777777" w:rsidR="00350AA2" w:rsidRPr="00AC49C0" w:rsidRDefault="00350AA2"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25B1BFB7"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PCBB</w:t>
            </w:r>
          </w:p>
        </w:tc>
        <w:tc>
          <w:tcPr>
            <w:tcW w:w="795" w:type="dxa"/>
            <w:vMerge w:val="restart"/>
            <w:shd w:val="clear" w:color="auto" w:fill="FFFFFF"/>
            <w:noWrap/>
            <w:vAlign w:val="center"/>
            <w:hideMark/>
          </w:tcPr>
          <w:p w14:paraId="2F149FBB"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r>
      <w:tr w:rsidR="00350AA2" w:rsidRPr="00F47B6E" w14:paraId="61BB2454" w14:textId="77777777" w:rsidTr="00E370E0">
        <w:trPr>
          <w:trHeight w:val="990"/>
          <w:jc w:val="center"/>
        </w:trPr>
        <w:tc>
          <w:tcPr>
            <w:tcW w:w="674" w:type="dxa"/>
            <w:shd w:val="clear" w:color="auto" w:fill="FFFFFF"/>
            <w:noWrap/>
            <w:vAlign w:val="center"/>
            <w:hideMark/>
          </w:tcPr>
          <w:p w14:paraId="59081640"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1</w:t>
            </w:r>
          </w:p>
        </w:tc>
        <w:tc>
          <w:tcPr>
            <w:tcW w:w="512" w:type="dxa"/>
            <w:shd w:val="clear" w:color="auto" w:fill="FFFFFF"/>
            <w:noWrap/>
            <w:vAlign w:val="center"/>
            <w:hideMark/>
          </w:tcPr>
          <w:p w14:paraId="264A8040"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1792" w:type="dxa"/>
            <w:shd w:val="clear" w:color="auto" w:fill="FFFFFF"/>
            <w:vAlign w:val="center"/>
            <w:hideMark/>
          </w:tcPr>
          <w:p w14:paraId="1326D96A" w14:textId="77777777" w:rsidR="00350AA2" w:rsidRPr="00F47B6E" w:rsidRDefault="006665F3"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Triết</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học</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Mác</w:t>
            </w:r>
            <w:proofErr w:type="spellEnd"/>
            <w:r w:rsidRPr="00F47B6E">
              <w:rPr>
                <w:rFonts w:ascii="Times New Roman" w:eastAsia="Times New Roman" w:hAnsi="Times New Roman"/>
                <w:color w:val="FF0000"/>
              </w:rPr>
              <w:t xml:space="preserve"> </w:t>
            </w:r>
            <w:r w:rsidR="00296433" w:rsidRPr="00F47B6E">
              <w:rPr>
                <w:rFonts w:ascii="Times New Roman" w:eastAsia="Times New Roman" w:hAnsi="Times New Roman"/>
                <w:color w:val="FF0000"/>
              </w:rPr>
              <w:t>-</w:t>
            </w:r>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Lênin</w:t>
            </w:r>
            <w:proofErr w:type="spellEnd"/>
          </w:p>
        </w:tc>
        <w:tc>
          <w:tcPr>
            <w:tcW w:w="1116" w:type="dxa"/>
            <w:shd w:val="clear" w:color="auto" w:fill="FFFFFF"/>
            <w:noWrap/>
            <w:vAlign w:val="center"/>
            <w:hideMark/>
          </w:tcPr>
          <w:p w14:paraId="546F79E5"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w:t>
            </w:r>
            <w:r w:rsidR="00401624" w:rsidRPr="00F47B6E">
              <w:rPr>
                <w:rFonts w:ascii="Times New Roman" w:eastAsia="Times New Roman" w:hAnsi="Times New Roman"/>
                <w:color w:val="FF0000"/>
              </w:rPr>
              <w:t>20</w:t>
            </w:r>
          </w:p>
        </w:tc>
        <w:tc>
          <w:tcPr>
            <w:tcW w:w="720" w:type="dxa"/>
            <w:shd w:val="clear" w:color="auto" w:fill="FFFFFF"/>
            <w:noWrap/>
            <w:vAlign w:val="center"/>
            <w:hideMark/>
          </w:tcPr>
          <w:p w14:paraId="53A41D7B" w14:textId="77777777" w:rsidR="00350AA2" w:rsidRPr="00F47B6E" w:rsidRDefault="006665F3"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3</w:t>
            </w:r>
          </w:p>
        </w:tc>
        <w:tc>
          <w:tcPr>
            <w:tcW w:w="540" w:type="dxa"/>
            <w:shd w:val="clear" w:color="auto" w:fill="FFFFFF"/>
            <w:noWrap/>
            <w:vAlign w:val="center"/>
            <w:hideMark/>
          </w:tcPr>
          <w:p w14:paraId="5A0BE8F9" w14:textId="77777777" w:rsidR="00350AA2" w:rsidRPr="00F47B6E" w:rsidRDefault="006665F3"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3</w:t>
            </w:r>
          </w:p>
        </w:tc>
        <w:tc>
          <w:tcPr>
            <w:tcW w:w="540" w:type="dxa"/>
            <w:shd w:val="clear" w:color="auto" w:fill="FFFFFF"/>
            <w:noWrap/>
            <w:vAlign w:val="center"/>
            <w:hideMark/>
          </w:tcPr>
          <w:p w14:paraId="15F58AE0"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0</w:t>
            </w:r>
          </w:p>
        </w:tc>
        <w:tc>
          <w:tcPr>
            <w:tcW w:w="1170" w:type="dxa"/>
            <w:shd w:val="clear" w:color="auto" w:fill="FFFFFF"/>
            <w:vAlign w:val="center"/>
            <w:hideMark/>
          </w:tcPr>
          <w:p w14:paraId="07DD74DE" w14:textId="77777777" w:rsidR="00350AA2" w:rsidRPr="00F47B6E" w:rsidRDefault="00350AA2" w:rsidP="00F47B6E">
            <w:pPr>
              <w:spacing w:before="20" w:after="0" w:line="264" w:lineRule="auto"/>
              <w:jc w:val="center"/>
              <w:rPr>
                <w:rFonts w:ascii="Times New Roman" w:eastAsia="Times New Roman" w:hAnsi="Times New Roman"/>
                <w:color w:val="FF0000"/>
              </w:rPr>
            </w:pPr>
          </w:p>
        </w:tc>
        <w:tc>
          <w:tcPr>
            <w:tcW w:w="1170" w:type="dxa"/>
            <w:shd w:val="clear" w:color="auto" w:fill="FFFFFF"/>
            <w:noWrap/>
            <w:vAlign w:val="center"/>
            <w:hideMark/>
          </w:tcPr>
          <w:p w14:paraId="55D912AF" w14:textId="77777777" w:rsidR="00350AA2" w:rsidRPr="00F47B6E" w:rsidRDefault="00350AA2" w:rsidP="00F47B6E">
            <w:pPr>
              <w:spacing w:before="20" w:after="0" w:line="264" w:lineRule="auto"/>
              <w:jc w:val="center"/>
              <w:rPr>
                <w:rFonts w:ascii="Times New Roman" w:eastAsia="Times New Roman" w:hAnsi="Times New Roman"/>
                <w:color w:val="FF0000"/>
              </w:rPr>
            </w:pPr>
          </w:p>
        </w:tc>
        <w:tc>
          <w:tcPr>
            <w:tcW w:w="895" w:type="dxa"/>
            <w:shd w:val="clear" w:color="auto" w:fill="FFFFFF"/>
            <w:vAlign w:val="center"/>
            <w:hideMark/>
          </w:tcPr>
          <w:p w14:paraId="03AE9999" w14:textId="77777777" w:rsidR="00350AA2" w:rsidRPr="00F47B6E" w:rsidRDefault="00350AA2" w:rsidP="00F47B6E">
            <w:pPr>
              <w:spacing w:before="20" w:after="0" w:line="264" w:lineRule="auto"/>
              <w:jc w:val="center"/>
              <w:rPr>
                <w:rFonts w:ascii="Times New Roman" w:eastAsia="Times New Roman" w:hAnsi="Times New Roman"/>
                <w:color w:val="FF0000"/>
              </w:rPr>
            </w:pPr>
          </w:p>
        </w:tc>
        <w:tc>
          <w:tcPr>
            <w:tcW w:w="589" w:type="dxa"/>
            <w:shd w:val="clear" w:color="auto" w:fill="FFFFFF"/>
            <w:noWrap/>
            <w:vAlign w:val="center"/>
            <w:hideMark/>
          </w:tcPr>
          <w:p w14:paraId="5C4723C6"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BB</w:t>
            </w:r>
          </w:p>
        </w:tc>
        <w:tc>
          <w:tcPr>
            <w:tcW w:w="795" w:type="dxa"/>
            <w:vMerge/>
            <w:shd w:val="clear" w:color="auto" w:fill="FFFFFF"/>
            <w:vAlign w:val="center"/>
            <w:hideMark/>
          </w:tcPr>
          <w:p w14:paraId="30344EAE" w14:textId="77777777" w:rsidR="00350AA2" w:rsidRPr="00F47B6E" w:rsidRDefault="00350AA2" w:rsidP="00F47B6E">
            <w:pPr>
              <w:spacing w:before="20" w:after="0" w:line="264" w:lineRule="auto"/>
              <w:jc w:val="center"/>
              <w:rPr>
                <w:rFonts w:ascii="Times New Roman" w:eastAsia="Times New Roman" w:hAnsi="Times New Roman"/>
                <w:color w:val="FF0000"/>
              </w:rPr>
            </w:pPr>
          </w:p>
        </w:tc>
      </w:tr>
      <w:tr w:rsidR="00350AA2" w:rsidRPr="00AC49C0" w14:paraId="55E8F7C2" w14:textId="77777777" w:rsidTr="00E370E0">
        <w:trPr>
          <w:trHeight w:val="330"/>
          <w:jc w:val="center"/>
        </w:trPr>
        <w:tc>
          <w:tcPr>
            <w:tcW w:w="674" w:type="dxa"/>
            <w:shd w:val="clear" w:color="auto" w:fill="FFFFFF"/>
            <w:noWrap/>
            <w:vAlign w:val="center"/>
            <w:hideMark/>
          </w:tcPr>
          <w:p w14:paraId="636D906B"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512" w:type="dxa"/>
            <w:shd w:val="clear" w:color="auto" w:fill="FFFFFF"/>
            <w:noWrap/>
            <w:vAlign w:val="center"/>
            <w:hideMark/>
          </w:tcPr>
          <w:p w14:paraId="7D4A33E8"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1792" w:type="dxa"/>
            <w:shd w:val="clear" w:color="auto" w:fill="FFFFFF"/>
            <w:vAlign w:val="center"/>
            <w:hideMark/>
          </w:tcPr>
          <w:p w14:paraId="22B63FB9"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Pháp</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luật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w:t>
            </w:r>
            <w:r w:rsidR="003170C5" w:rsidRPr="00AC49C0">
              <w:rPr>
                <w:rFonts w:ascii="Times New Roman" w:eastAsia="Times New Roman" w:hAnsi="Times New Roman"/>
              </w:rPr>
              <w:t>i</w:t>
            </w:r>
            <w:proofErr w:type="spellEnd"/>
            <w:r w:rsidR="003170C5"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16" w:type="dxa"/>
            <w:shd w:val="clear" w:color="auto" w:fill="FFFFFF"/>
            <w:noWrap/>
            <w:vAlign w:val="center"/>
            <w:hideMark/>
          </w:tcPr>
          <w:p w14:paraId="44B75A2C"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ML01009</w:t>
            </w:r>
          </w:p>
        </w:tc>
        <w:tc>
          <w:tcPr>
            <w:tcW w:w="720" w:type="dxa"/>
            <w:shd w:val="clear" w:color="auto" w:fill="FFFFFF"/>
            <w:noWrap/>
            <w:vAlign w:val="center"/>
            <w:hideMark/>
          </w:tcPr>
          <w:p w14:paraId="490B2C24"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4CA938F8"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12FB5E69"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1170" w:type="dxa"/>
            <w:shd w:val="clear" w:color="auto" w:fill="FFFFFF"/>
            <w:vAlign w:val="center"/>
            <w:hideMark/>
          </w:tcPr>
          <w:p w14:paraId="50618D3A" w14:textId="77777777" w:rsidR="00350AA2" w:rsidRPr="00AC49C0" w:rsidRDefault="00350AA2" w:rsidP="00F47B6E">
            <w:pPr>
              <w:spacing w:before="20" w:after="0" w:line="264" w:lineRule="auto"/>
              <w:jc w:val="center"/>
              <w:rPr>
                <w:rFonts w:ascii="Times New Roman" w:eastAsia="Times New Roman" w:hAnsi="Times New Roman"/>
              </w:rPr>
            </w:pPr>
          </w:p>
        </w:tc>
        <w:tc>
          <w:tcPr>
            <w:tcW w:w="1170" w:type="dxa"/>
            <w:shd w:val="clear" w:color="auto" w:fill="FFFFFF"/>
            <w:noWrap/>
            <w:vAlign w:val="center"/>
            <w:hideMark/>
          </w:tcPr>
          <w:p w14:paraId="4973D4EB" w14:textId="77777777" w:rsidR="00350AA2" w:rsidRPr="00AC49C0" w:rsidRDefault="00350AA2" w:rsidP="00F47B6E">
            <w:pPr>
              <w:spacing w:before="20" w:after="0" w:line="264" w:lineRule="auto"/>
              <w:jc w:val="center"/>
              <w:rPr>
                <w:rFonts w:ascii="Times New Roman" w:eastAsia="Times New Roman" w:hAnsi="Times New Roman"/>
              </w:rPr>
            </w:pPr>
          </w:p>
        </w:tc>
        <w:tc>
          <w:tcPr>
            <w:tcW w:w="895" w:type="dxa"/>
            <w:shd w:val="clear" w:color="auto" w:fill="FFFFFF"/>
            <w:vAlign w:val="center"/>
            <w:hideMark/>
          </w:tcPr>
          <w:p w14:paraId="7BBC15F5" w14:textId="77777777" w:rsidR="00350AA2" w:rsidRPr="00AC49C0" w:rsidRDefault="00350AA2"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79A348FE"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0834352F"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F47B6E" w14:paraId="725EBCE0" w14:textId="77777777" w:rsidTr="00E370E0">
        <w:trPr>
          <w:trHeight w:val="330"/>
          <w:jc w:val="center"/>
        </w:trPr>
        <w:tc>
          <w:tcPr>
            <w:tcW w:w="674" w:type="dxa"/>
            <w:shd w:val="clear" w:color="auto" w:fill="FFFFFF"/>
            <w:noWrap/>
            <w:vAlign w:val="center"/>
            <w:hideMark/>
          </w:tcPr>
          <w:p w14:paraId="6575A358"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1</w:t>
            </w:r>
          </w:p>
        </w:tc>
        <w:tc>
          <w:tcPr>
            <w:tcW w:w="512" w:type="dxa"/>
            <w:shd w:val="clear" w:color="auto" w:fill="FFFFFF"/>
            <w:noWrap/>
            <w:vAlign w:val="center"/>
            <w:hideMark/>
          </w:tcPr>
          <w:p w14:paraId="6D0846F3"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4</w:t>
            </w:r>
          </w:p>
        </w:tc>
        <w:tc>
          <w:tcPr>
            <w:tcW w:w="1792" w:type="dxa"/>
            <w:shd w:val="clear" w:color="auto" w:fill="FFFFFF"/>
            <w:vAlign w:val="center"/>
            <w:hideMark/>
          </w:tcPr>
          <w:p w14:paraId="7196CC43" w14:textId="77777777" w:rsidR="00350AA2" w:rsidRPr="00F47B6E" w:rsidRDefault="00350AA2"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Giáo</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dục</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quốc</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phòng</w:t>
            </w:r>
            <w:proofErr w:type="spellEnd"/>
            <w:r w:rsidRPr="00F47B6E">
              <w:rPr>
                <w:rFonts w:ascii="Times New Roman" w:eastAsia="Times New Roman" w:hAnsi="Times New Roman"/>
                <w:color w:val="FF0000"/>
              </w:rPr>
              <w:t xml:space="preserve"> 1</w:t>
            </w:r>
          </w:p>
        </w:tc>
        <w:tc>
          <w:tcPr>
            <w:tcW w:w="1116" w:type="dxa"/>
            <w:shd w:val="clear" w:color="auto" w:fill="FFFFFF"/>
            <w:noWrap/>
            <w:vAlign w:val="center"/>
            <w:hideMark/>
          </w:tcPr>
          <w:p w14:paraId="41272D70"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QS010</w:t>
            </w:r>
            <w:r w:rsidR="006665F3" w:rsidRPr="00F47B6E">
              <w:rPr>
                <w:rFonts w:ascii="Times New Roman" w:eastAsia="Times New Roman" w:hAnsi="Times New Roman"/>
                <w:color w:val="FF0000"/>
              </w:rPr>
              <w:t>0</w:t>
            </w:r>
            <w:r w:rsidRPr="00F47B6E">
              <w:rPr>
                <w:rFonts w:ascii="Times New Roman" w:eastAsia="Times New Roman" w:hAnsi="Times New Roman"/>
                <w:color w:val="FF0000"/>
              </w:rPr>
              <w:t>1</w:t>
            </w:r>
          </w:p>
        </w:tc>
        <w:tc>
          <w:tcPr>
            <w:tcW w:w="720" w:type="dxa"/>
            <w:shd w:val="clear" w:color="auto" w:fill="FFFFFF"/>
            <w:noWrap/>
            <w:vAlign w:val="center"/>
            <w:hideMark/>
          </w:tcPr>
          <w:p w14:paraId="1706E859" w14:textId="77777777" w:rsidR="00350AA2" w:rsidRPr="00F47B6E" w:rsidRDefault="00E370E0"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3</w:t>
            </w:r>
          </w:p>
        </w:tc>
        <w:tc>
          <w:tcPr>
            <w:tcW w:w="540" w:type="dxa"/>
            <w:shd w:val="clear" w:color="auto" w:fill="FFFFFF"/>
            <w:noWrap/>
            <w:vAlign w:val="center"/>
            <w:hideMark/>
          </w:tcPr>
          <w:p w14:paraId="7F0C5CD2" w14:textId="77777777" w:rsidR="00350AA2" w:rsidRPr="00F47B6E" w:rsidRDefault="00E370E0"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3</w:t>
            </w:r>
          </w:p>
        </w:tc>
        <w:tc>
          <w:tcPr>
            <w:tcW w:w="540" w:type="dxa"/>
            <w:shd w:val="clear" w:color="auto" w:fill="FFFFFF"/>
            <w:noWrap/>
            <w:vAlign w:val="center"/>
            <w:hideMark/>
          </w:tcPr>
          <w:p w14:paraId="1851D0DD"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0</w:t>
            </w:r>
          </w:p>
        </w:tc>
        <w:tc>
          <w:tcPr>
            <w:tcW w:w="1170" w:type="dxa"/>
            <w:shd w:val="clear" w:color="auto" w:fill="FFFFFF"/>
            <w:vAlign w:val="center"/>
            <w:hideMark/>
          </w:tcPr>
          <w:p w14:paraId="15C66968" w14:textId="77777777" w:rsidR="00350AA2" w:rsidRPr="00F47B6E" w:rsidRDefault="00350AA2" w:rsidP="00F47B6E">
            <w:pPr>
              <w:spacing w:before="20" w:after="0" w:line="264" w:lineRule="auto"/>
              <w:jc w:val="center"/>
              <w:rPr>
                <w:rFonts w:ascii="Times New Roman" w:eastAsia="Times New Roman" w:hAnsi="Times New Roman"/>
                <w:color w:val="FF0000"/>
              </w:rPr>
            </w:pPr>
          </w:p>
        </w:tc>
        <w:tc>
          <w:tcPr>
            <w:tcW w:w="1170" w:type="dxa"/>
            <w:shd w:val="clear" w:color="auto" w:fill="FFFFFF"/>
            <w:noWrap/>
            <w:vAlign w:val="center"/>
            <w:hideMark/>
          </w:tcPr>
          <w:p w14:paraId="77C67A51" w14:textId="77777777" w:rsidR="00350AA2" w:rsidRPr="00F47B6E" w:rsidRDefault="00350AA2" w:rsidP="00F47B6E">
            <w:pPr>
              <w:spacing w:before="20" w:after="0" w:line="264" w:lineRule="auto"/>
              <w:jc w:val="center"/>
              <w:rPr>
                <w:rFonts w:ascii="Times New Roman" w:eastAsia="Times New Roman" w:hAnsi="Times New Roman"/>
                <w:color w:val="FF0000"/>
              </w:rPr>
            </w:pPr>
          </w:p>
        </w:tc>
        <w:tc>
          <w:tcPr>
            <w:tcW w:w="895" w:type="dxa"/>
            <w:shd w:val="clear" w:color="auto" w:fill="FFFFFF"/>
            <w:vAlign w:val="center"/>
            <w:hideMark/>
          </w:tcPr>
          <w:p w14:paraId="144F76D4" w14:textId="77777777" w:rsidR="00350AA2" w:rsidRPr="00F47B6E" w:rsidRDefault="00350AA2" w:rsidP="00F47B6E">
            <w:pPr>
              <w:spacing w:before="20" w:after="0" w:line="264" w:lineRule="auto"/>
              <w:jc w:val="center"/>
              <w:rPr>
                <w:rFonts w:ascii="Times New Roman" w:eastAsia="Times New Roman" w:hAnsi="Times New Roman"/>
                <w:color w:val="FF0000"/>
              </w:rPr>
            </w:pPr>
          </w:p>
        </w:tc>
        <w:tc>
          <w:tcPr>
            <w:tcW w:w="589" w:type="dxa"/>
            <w:shd w:val="clear" w:color="auto" w:fill="FFFFFF"/>
            <w:noWrap/>
            <w:vAlign w:val="center"/>
            <w:hideMark/>
          </w:tcPr>
          <w:p w14:paraId="478E712A"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PCBB</w:t>
            </w:r>
          </w:p>
        </w:tc>
        <w:tc>
          <w:tcPr>
            <w:tcW w:w="795" w:type="dxa"/>
            <w:vMerge/>
            <w:shd w:val="clear" w:color="auto" w:fill="FFFFFF"/>
            <w:vAlign w:val="center"/>
            <w:hideMark/>
          </w:tcPr>
          <w:p w14:paraId="3E984368" w14:textId="77777777" w:rsidR="00350AA2" w:rsidRPr="00F47B6E" w:rsidRDefault="00350AA2" w:rsidP="00F47B6E">
            <w:pPr>
              <w:spacing w:before="20" w:after="0" w:line="264" w:lineRule="auto"/>
              <w:jc w:val="center"/>
              <w:rPr>
                <w:rFonts w:ascii="Times New Roman" w:eastAsia="Times New Roman" w:hAnsi="Times New Roman"/>
                <w:color w:val="FF0000"/>
              </w:rPr>
            </w:pPr>
          </w:p>
        </w:tc>
      </w:tr>
      <w:tr w:rsidR="00350AA2" w:rsidRPr="00AC49C0" w14:paraId="5C6672B8" w14:textId="77777777" w:rsidTr="00E370E0">
        <w:trPr>
          <w:trHeight w:val="330"/>
          <w:jc w:val="center"/>
        </w:trPr>
        <w:tc>
          <w:tcPr>
            <w:tcW w:w="674" w:type="dxa"/>
            <w:shd w:val="clear" w:color="auto" w:fill="FFFFFF"/>
            <w:noWrap/>
            <w:vAlign w:val="center"/>
            <w:hideMark/>
          </w:tcPr>
          <w:p w14:paraId="3780E43F"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512" w:type="dxa"/>
            <w:shd w:val="clear" w:color="auto" w:fill="FFFFFF"/>
            <w:noWrap/>
            <w:vAlign w:val="center"/>
            <w:hideMark/>
          </w:tcPr>
          <w:p w14:paraId="66C11CED"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w:t>
            </w:r>
          </w:p>
        </w:tc>
        <w:tc>
          <w:tcPr>
            <w:tcW w:w="1792" w:type="dxa"/>
            <w:shd w:val="clear" w:color="auto" w:fill="FFFFFF"/>
            <w:vAlign w:val="center"/>
            <w:hideMark/>
          </w:tcPr>
          <w:p w14:paraId="197F9A59"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16" w:type="dxa"/>
            <w:shd w:val="clear" w:color="auto" w:fill="FFFFFF"/>
            <w:noWrap/>
            <w:vAlign w:val="center"/>
            <w:hideMark/>
          </w:tcPr>
          <w:p w14:paraId="4F511189"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SH01001</w:t>
            </w:r>
          </w:p>
        </w:tc>
        <w:tc>
          <w:tcPr>
            <w:tcW w:w="720" w:type="dxa"/>
            <w:shd w:val="clear" w:color="auto" w:fill="FFFFFF"/>
            <w:noWrap/>
            <w:vAlign w:val="center"/>
            <w:hideMark/>
          </w:tcPr>
          <w:p w14:paraId="741AA05D"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3C8709B2"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238BB986"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42590493" w14:textId="77777777" w:rsidR="00350AA2" w:rsidRPr="00AC49C0" w:rsidRDefault="00350AA2" w:rsidP="00F47B6E">
            <w:pPr>
              <w:spacing w:before="20" w:after="0" w:line="264" w:lineRule="auto"/>
              <w:jc w:val="center"/>
              <w:rPr>
                <w:rFonts w:ascii="Times New Roman" w:eastAsia="Times New Roman" w:hAnsi="Times New Roman"/>
              </w:rPr>
            </w:pPr>
          </w:p>
        </w:tc>
        <w:tc>
          <w:tcPr>
            <w:tcW w:w="1170" w:type="dxa"/>
            <w:shd w:val="clear" w:color="auto" w:fill="FFFFFF"/>
            <w:noWrap/>
            <w:vAlign w:val="center"/>
            <w:hideMark/>
          </w:tcPr>
          <w:p w14:paraId="6C114C66" w14:textId="77777777" w:rsidR="00350AA2" w:rsidRPr="00AC49C0" w:rsidRDefault="00350AA2" w:rsidP="00F47B6E">
            <w:pPr>
              <w:spacing w:before="20" w:after="0" w:line="264" w:lineRule="auto"/>
              <w:jc w:val="center"/>
              <w:rPr>
                <w:rFonts w:ascii="Times New Roman" w:eastAsia="Times New Roman" w:hAnsi="Times New Roman"/>
              </w:rPr>
            </w:pPr>
          </w:p>
        </w:tc>
        <w:tc>
          <w:tcPr>
            <w:tcW w:w="895" w:type="dxa"/>
            <w:shd w:val="clear" w:color="auto" w:fill="FFFFFF"/>
            <w:vAlign w:val="center"/>
            <w:hideMark/>
          </w:tcPr>
          <w:p w14:paraId="6EACCC74" w14:textId="77777777" w:rsidR="00350AA2" w:rsidRPr="00AC49C0" w:rsidRDefault="00350AA2"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762C7174"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22095DF6"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AC49C0" w14:paraId="5186538A" w14:textId="77777777" w:rsidTr="00E370E0">
        <w:trPr>
          <w:trHeight w:val="330"/>
          <w:jc w:val="center"/>
        </w:trPr>
        <w:tc>
          <w:tcPr>
            <w:tcW w:w="674" w:type="dxa"/>
            <w:shd w:val="clear" w:color="auto" w:fill="FFFFFF"/>
            <w:noWrap/>
            <w:vAlign w:val="center"/>
            <w:hideMark/>
          </w:tcPr>
          <w:p w14:paraId="614BDA34"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512" w:type="dxa"/>
            <w:shd w:val="clear" w:color="auto" w:fill="FFFFFF"/>
            <w:noWrap/>
            <w:vAlign w:val="center"/>
            <w:hideMark/>
          </w:tcPr>
          <w:p w14:paraId="35FEE32B"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w:t>
            </w:r>
          </w:p>
        </w:tc>
        <w:tc>
          <w:tcPr>
            <w:tcW w:w="1792" w:type="dxa"/>
            <w:shd w:val="clear" w:color="auto" w:fill="FFFFFF"/>
            <w:vAlign w:val="center"/>
            <w:hideMark/>
          </w:tcPr>
          <w:p w14:paraId="0E5DC024"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Tiếng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anh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bổ</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trợ</w:t>
            </w:r>
            <w:proofErr w:type="spellEnd"/>
          </w:p>
        </w:tc>
        <w:tc>
          <w:tcPr>
            <w:tcW w:w="1116" w:type="dxa"/>
            <w:shd w:val="clear" w:color="auto" w:fill="FFFFFF"/>
            <w:noWrap/>
            <w:vAlign w:val="center"/>
            <w:hideMark/>
          </w:tcPr>
          <w:p w14:paraId="3DA0DE8C"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SN00010</w:t>
            </w:r>
          </w:p>
        </w:tc>
        <w:tc>
          <w:tcPr>
            <w:tcW w:w="720" w:type="dxa"/>
            <w:shd w:val="clear" w:color="auto" w:fill="FFFFFF"/>
            <w:noWrap/>
            <w:vAlign w:val="center"/>
            <w:hideMark/>
          </w:tcPr>
          <w:p w14:paraId="5F8686E9"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540" w:type="dxa"/>
            <w:shd w:val="clear" w:color="auto" w:fill="FFFFFF"/>
            <w:noWrap/>
            <w:vAlign w:val="center"/>
            <w:hideMark/>
          </w:tcPr>
          <w:p w14:paraId="46F2819E"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540" w:type="dxa"/>
            <w:shd w:val="clear" w:color="auto" w:fill="FFFFFF"/>
            <w:noWrap/>
            <w:vAlign w:val="center"/>
            <w:hideMark/>
          </w:tcPr>
          <w:p w14:paraId="60637698"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1170" w:type="dxa"/>
            <w:shd w:val="clear" w:color="auto" w:fill="FFFFFF"/>
            <w:vAlign w:val="center"/>
            <w:hideMark/>
          </w:tcPr>
          <w:p w14:paraId="62C98A25" w14:textId="77777777" w:rsidR="00350AA2" w:rsidRPr="00AC49C0" w:rsidRDefault="00350AA2" w:rsidP="00F47B6E">
            <w:pPr>
              <w:spacing w:before="20" w:after="0" w:line="264" w:lineRule="auto"/>
              <w:jc w:val="center"/>
              <w:rPr>
                <w:rFonts w:ascii="Times New Roman" w:eastAsia="Times New Roman" w:hAnsi="Times New Roman"/>
              </w:rPr>
            </w:pPr>
          </w:p>
        </w:tc>
        <w:tc>
          <w:tcPr>
            <w:tcW w:w="1170" w:type="dxa"/>
            <w:shd w:val="clear" w:color="auto" w:fill="FFFFFF"/>
            <w:noWrap/>
            <w:vAlign w:val="center"/>
            <w:hideMark/>
          </w:tcPr>
          <w:p w14:paraId="68C5A0FB" w14:textId="77777777" w:rsidR="00350AA2" w:rsidRPr="00AC49C0" w:rsidRDefault="00350AA2" w:rsidP="00F47B6E">
            <w:pPr>
              <w:spacing w:before="20" w:after="0" w:line="264" w:lineRule="auto"/>
              <w:jc w:val="center"/>
              <w:rPr>
                <w:rFonts w:ascii="Times New Roman" w:eastAsia="Times New Roman" w:hAnsi="Times New Roman"/>
              </w:rPr>
            </w:pPr>
          </w:p>
        </w:tc>
        <w:tc>
          <w:tcPr>
            <w:tcW w:w="895" w:type="dxa"/>
            <w:shd w:val="clear" w:color="auto" w:fill="FFFFFF"/>
            <w:vAlign w:val="center"/>
            <w:hideMark/>
          </w:tcPr>
          <w:p w14:paraId="00BD9A79" w14:textId="77777777" w:rsidR="00350AA2" w:rsidRPr="00AC49C0" w:rsidRDefault="00350AA2"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04DBCCE8" w14:textId="77777777" w:rsidR="00350AA2" w:rsidRPr="00AC49C0" w:rsidRDefault="00B06082" w:rsidP="00F47B6E">
            <w:pPr>
              <w:spacing w:before="20" w:after="0" w:line="264" w:lineRule="auto"/>
              <w:jc w:val="center"/>
              <w:rPr>
                <w:rFonts w:ascii="Times New Roman" w:eastAsia="Times New Roman" w:hAnsi="Times New Roman"/>
                <w:i/>
                <w:iCs/>
              </w:rPr>
            </w:pPr>
            <w:r>
              <w:sym w:font="Symbol" w:char="F02D"/>
            </w:r>
          </w:p>
        </w:tc>
        <w:tc>
          <w:tcPr>
            <w:tcW w:w="795" w:type="dxa"/>
            <w:vMerge/>
            <w:shd w:val="clear" w:color="auto" w:fill="FFFFFF"/>
            <w:vAlign w:val="center"/>
            <w:hideMark/>
          </w:tcPr>
          <w:p w14:paraId="7F50958E"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AC49C0" w14:paraId="1FF4ECB7" w14:textId="77777777" w:rsidTr="00E370E0">
        <w:trPr>
          <w:trHeight w:val="660"/>
          <w:jc w:val="center"/>
        </w:trPr>
        <w:tc>
          <w:tcPr>
            <w:tcW w:w="674" w:type="dxa"/>
            <w:shd w:val="clear" w:color="auto" w:fill="FFFFFF"/>
            <w:noWrap/>
            <w:vAlign w:val="center"/>
            <w:hideMark/>
          </w:tcPr>
          <w:p w14:paraId="293FC5C0"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512" w:type="dxa"/>
            <w:shd w:val="clear" w:color="auto" w:fill="FFFFFF"/>
            <w:noWrap/>
            <w:vAlign w:val="center"/>
            <w:hideMark/>
          </w:tcPr>
          <w:p w14:paraId="0E9230D1"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7</w:t>
            </w:r>
          </w:p>
        </w:tc>
        <w:tc>
          <w:tcPr>
            <w:tcW w:w="1792" w:type="dxa"/>
            <w:shd w:val="clear" w:color="auto" w:fill="FFFFFF"/>
            <w:vAlign w:val="center"/>
            <w:hideMark/>
          </w:tcPr>
          <w:p w14:paraId="19678224"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Tâm</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16" w:type="dxa"/>
            <w:shd w:val="clear" w:color="auto" w:fill="FFFFFF"/>
            <w:noWrap/>
            <w:vAlign w:val="center"/>
            <w:hideMark/>
          </w:tcPr>
          <w:p w14:paraId="32F86C1B"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SN01016</w:t>
            </w:r>
          </w:p>
        </w:tc>
        <w:tc>
          <w:tcPr>
            <w:tcW w:w="720" w:type="dxa"/>
            <w:shd w:val="clear" w:color="auto" w:fill="FFFFFF"/>
            <w:noWrap/>
            <w:vAlign w:val="center"/>
            <w:hideMark/>
          </w:tcPr>
          <w:p w14:paraId="7F581727"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717D4114"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6D369DAA"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1170" w:type="dxa"/>
            <w:shd w:val="clear" w:color="auto" w:fill="FFFFFF"/>
            <w:vAlign w:val="center"/>
            <w:hideMark/>
          </w:tcPr>
          <w:p w14:paraId="634B7745" w14:textId="77777777" w:rsidR="00350AA2" w:rsidRPr="00AC49C0" w:rsidRDefault="00350AA2" w:rsidP="00F47B6E">
            <w:pPr>
              <w:spacing w:before="20" w:after="0" w:line="264" w:lineRule="auto"/>
              <w:jc w:val="center"/>
              <w:rPr>
                <w:rFonts w:ascii="Times New Roman" w:eastAsia="Times New Roman" w:hAnsi="Times New Roman"/>
              </w:rPr>
            </w:pPr>
          </w:p>
        </w:tc>
        <w:tc>
          <w:tcPr>
            <w:tcW w:w="1170" w:type="dxa"/>
            <w:shd w:val="clear" w:color="auto" w:fill="FFFFFF"/>
            <w:vAlign w:val="center"/>
            <w:hideMark/>
          </w:tcPr>
          <w:p w14:paraId="612B7D49" w14:textId="77777777" w:rsidR="00350AA2" w:rsidRPr="00AC49C0" w:rsidRDefault="00350AA2" w:rsidP="00F47B6E">
            <w:pPr>
              <w:spacing w:before="20" w:after="0" w:line="264" w:lineRule="auto"/>
              <w:jc w:val="center"/>
              <w:rPr>
                <w:rFonts w:ascii="Times New Roman" w:eastAsia="Times New Roman" w:hAnsi="Times New Roman"/>
              </w:rPr>
            </w:pPr>
          </w:p>
        </w:tc>
        <w:tc>
          <w:tcPr>
            <w:tcW w:w="895" w:type="dxa"/>
            <w:shd w:val="clear" w:color="auto" w:fill="FFFFFF"/>
            <w:vAlign w:val="center"/>
            <w:hideMark/>
          </w:tcPr>
          <w:p w14:paraId="5C7256F3" w14:textId="77777777" w:rsidR="00350AA2" w:rsidRPr="00AC49C0" w:rsidRDefault="00350AA2"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297E84AA"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75B4462C"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AC49C0" w14:paraId="7A1970BE" w14:textId="77777777" w:rsidTr="00E370E0">
        <w:trPr>
          <w:trHeight w:val="330"/>
          <w:jc w:val="center"/>
        </w:trPr>
        <w:tc>
          <w:tcPr>
            <w:tcW w:w="674" w:type="dxa"/>
            <w:shd w:val="clear" w:color="auto" w:fill="FFFFFF"/>
            <w:noWrap/>
            <w:vAlign w:val="center"/>
            <w:hideMark/>
          </w:tcPr>
          <w:p w14:paraId="1229DD28"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512" w:type="dxa"/>
            <w:shd w:val="clear" w:color="auto" w:fill="FFFFFF"/>
            <w:noWrap/>
            <w:vAlign w:val="center"/>
            <w:hideMark/>
          </w:tcPr>
          <w:p w14:paraId="6B16159B"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8</w:t>
            </w:r>
          </w:p>
        </w:tc>
        <w:tc>
          <w:tcPr>
            <w:tcW w:w="1792" w:type="dxa"/>
            <w:shd w:val="clear" w:color="auto" w:fill="FFFFFF"/>
            <w:vAlign w:val="center"/>
            <w:hideMark/>
          </w:tcPr>
          <w:p w14:paraId="4947BF7D"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Hóa</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16" w:type="dxa"/>
            <w:shd w:val="clear" w:color="auto" w:fill="FFFFFF"/>
            <w:noWrap/>
            <w:vAlign w:val="center"/>
            <w:hideMark/>
          </w:tcPr>
          <w:p w14:paraId="6089F2B4"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MT01001</w:t>
            </w:r>
          </w:p>
        </w:tc>
        <w:tc>
          <w:tcPr>
            <w:tcW w:w="720" w:type="dxa"/>
            <w:shd w:val="clear" w:color="auto" w:fill="FFFFFF"/>
            <w:noWrap/>
            <w:vAlign w:val="center"/>
            <w:hideMark/>
          </w:tcPr>
          <w:p w14:paraId="2730CA7E"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15D51B38"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2B81E5D9"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315B79A5" w14:textId="77777777" w:rsidR="00350AA2" w:rsidRPr="00AC49C0" w:rsidRDefault="00350AA2" w:rsidP="00F47B6E">
            <w:pPr>
              <w:spacing w:before="20" w:after="0" w:line="264" w:lineRule="auto"/>
              <w:jc w:val="center"/>
              <w:rPr>
                <w:rFonts w:ascii="Times New Roman" w:eastAsia="Times New Roman" w:hAnsi="Times New Roman"/>
              </w:rPr>
            </w:pPr>
          </w:p>
        </w:tc>
        <w:tc>
          <w:tcPr>
            <w:tcW w:w="1170" w:type="dxa"/>
            <w:shd w:val="clear" w:color="auto" w:fill="FFFFFF"/>
            <w:noWrap/>
            <w:vAlign w:val="center"/>
            <w:hideMark/>
          </w:tcPr>
          <w:p w14:paraId="1D56712E" w14:textId="77777777" w:rsidR="00350AA2" w:rsidRPr="00AC49C0" w:rsidRDefault="00350AA2" w:rsidP="00F47B6E">
            <w:pPr>
              <w:spacing w:before="20" w:after="0" w:line="264" w:lineRule="auto"/>
              <w:jc w:val="center"/>
              <w:rPr>
                <w:rFonts w:ascii="Times New Roman" w:eastAsia="Times New Roman" w:hAnsi="Times New Roman"/>
              </w:rPr>
            </w:pPr>
          </w:p>
        </w:tc>
        <w:tc>
          <w:tcPr>
            <w:tcW w:w="895" w:type="dxa"/>
            <w:shd w:val="clear" w:color="auto" w:fill="FFFFFF"/>
            <w:vAlign w:val="center"/>
            <w:hideMark/>
          </w:tcPr>
          <w:p w14:paraId="1840BB12" w14:textId="77777777" w:rsidR="00350AA2" w:rsidRPr="00AC49C0" w:rsidRDefault="00350AA2"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06554E5A"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11AB77A3"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AC49C0" w14:paraId="404C247D" w14:textId="77777777" w:rsidTr="00E370E0">
        <w:trPr>
          <w:trHeight w:val="330"/>
          <w:jc w:val="center"/>
        </w:trPr>
        <w:tc>
          <w:tcPr>
            <w:tcW w:w="674" w:type="dxa"/>
            <w:shd w:val="clear" w:color="auto" w:fill="FFFFFF"/>
            <w:noWrap/>
            <w:vAlign w:val="center"/>
            <w:hideMark/>
          </w:tcPr>
          <w:p w14:paraId="3D0722A2"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512" w:type="dxa"/>
            <w:shd w:val="clear" w:color="auto" w:fill="FFFFFF"/>
            <w:noWrap/>
            <w:vAlign w:val="center"/>
            <w:hideMark/>
          </w:tcPr>
          <w:p w14:paraId="55C87332"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9</w:t>
            </w:r>
          </w:p>
        </w:tc>
        <w:tc>
          <w:tcPr>
            <w:tcW w:w="1792" w:type="dxa"/>
            <w:shd w:val="clear" w:color="auto" w:fill="FFFFFF"/>
            <w:vAlign w:val="center"/>
            <w:hideMark/>
          </w:tcPr>
          <w:p w14:paraId="05F836E9"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Hóa</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hữu</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cơ</w:t>
            </w:r>
            <w:proofErr w:type="spellEnd"/>
          </w:p>
        </w:tc>
        <w:tc>
          <w:tcPr>
            <w:tcW w:w="1116" w:type="dxa"/>
            <w:shd w:val="clear" w:color="auto" w:fill="FFFFFF"/>
            <w:noWrap/>
            <w:vAlign w:val="center"/>
            <w:hideMark/>
          </w:tcPr>
          <w:p w14:paraId="1E5F31C8"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MT01002</w:t>
            </w:r>
          </w:p>
        </w:tc>
        <w:tc>
          <w:tcPr>
            <w:tcW w:w="720" w:type="dxa"/>
            <w:shd w:val="clear" w:color="auto" w:fill="FFFFFF"/>
            <w:noWrap/>
            <w:vAlign w:val="center"/>
            <w:hideMark/>
          </w:tcPr>
          <w:p w14:paraId="450594C8"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02298F4E"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0F6B643A"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25F0C417" w14:textId="77777777" w:rsidR="00350AA2" w:rsidRPr="00AC49C0" w:rsidRDefault="00350AA2" w:rsidP="00F47B6E">
            <w:pPr>
              <w:spacing w:before="20" w:after="0" w:line="264" w:lineRule="auto"/>
              <w:jc w:val="center"/>
              <w:rPr>
                <w:rFonts w:ascii="Times New Roman" w:eastAsia="Times New Roman" w:hAnsi="Times New Roman"/>
              </w:rPr>
            </w:pPr>
          </w:p>
        </w:tc>
        <w:tc>
          <w:tcPr>
            <w:tcW w:w="1170" w:type="dxa"/>
            <w:shd w:val="clear" w:color="auto" w:fill="FFFFFF"/>
            <w:vAlign w:val="center"/>
            <w:hideMark/>
          </w:tcPr>
          <w:p w14:paraId="209F679F" w14:textId="77777777" w:rsidR="00350AA2" w:rsidRPr="00AC49C0" w:rsidRDefault="00350AA2" w:rsidP="00F47B6E">
            <w:pPr>
              <w:spacing w:before="20" w:after="0" w:line="264" w:lineRule="auto"/>
              <w:jc w:val="center"/>
              <w:rPr>
                <w:rFonts w:ascii="Times New Roman" w:eastAsia="Times New Roman" w:hAnsi="Times New Roman"/>
              </w:rPr>
            </w:pPr>
          </w:p>
        </w:tc>
        <w:tc>
          <w:tcPr>
            <w:tcW w:w="895" w:type="dxa"/>
            <w:shd w:val="clear" w:color="auto" w:fill="FFFFFF"/>
            <w:vAlign w:val="center"/>
            <w:hideMark/>
          </w:tcPr>
          <w:p w14:paraId="1E56FA42" w14:textId="77777777" w:rsidR="00350AA2" w:rsidRPr="00AC49C0" w:rsidRDefault="00350AA2"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09CB71FF"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5CE10A11" w14:textId="77777777" w:rsidR="00350AA2" w:rsidRPr="00AC49C0" w:rsidRDefault="00350AA2" w:rsidP="00F47B6E">
            <w:pPr>
              <w:spacing w:before="20" w:after="0" w:line="264" w:lineRule="auto"/>
              <w:jc w:val="center"/>
              <w:rPr>
                <w:rFonts w:ascii="Times New Roman" w:eastAsia="Times New Roman" w:hAnsi="Times New Roman"/>
              </w:rPr>
            </w:pPr>
          </w:p>
        </w:tc>
      </w:tr>
      <w:tr w:rsidR="00017EE7" w:rsidRPr="00AC49C0" w14:paraId="0E2E555A" w14:textId="77777777" w:rsidTr="00E370E0">
        <w:trPr>
          <w:trHeight w:val="330"/>
          <w:jc w:val="center"/>
        </w:trPr>
        <w:tc>
          <w:tcPr>
            <w:tcW w:w="674" w:type="dxa"/>
            <w:shd w:val="clear" w:color="auto" w:fill="FFFFFF"/>
            <w:noWrap/>
            <w:vAlign w:val="center"/>
            <w:hideMark/>
          </w:tcPr>
          <w:p w14:paraId="4420A1FB" w14:textId="77777777" w:rsidR="00017EE7" w:rsidRPr="00AC49C0" w:rsidRDefault="00017EE7" w:rsidP="00017EE7">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512" w:type="dxa"/>
            <w:shd w:val="clear" w:color="auto" w:fill="FFFFFF"/>
            <w:noWrap/>
            <w:vAlign w:val="center"/>
            <w:hideMark/>
          </w:tcPr>
          <w:p w14:paraId="32F2FA78" w14:textId="77777777" w:rsidR="00017EE7" w:rsidRPr="00AC49C0" w:rsidRDefault="00017EE7" w:rsidP="00017EE7">
            <w:pPr>
              <w:spacing w:before="20" w:after="0" w:line="264" w:lineRule="auto"/>
              <w:jc w:val="center"/>
              <w:rPr>
                <w:rFonts w:ascii="Times New Roman" w:eastAsia="Times New Roman" w:hAnsi="Times New Roman"/>
              </w:rPr>
            </w:pPr>
            <w:r w:rsidRPr="00AC49C0">
              <w:rPr>
                <w:rFonts w:ascii="Times New Roman" w:eastAsia="Times New Roman" w:hAnsi="Times New Roman"/>
              </w:rPr>
              <w:t>10</w:t>
            </w:r>
          </w:p>
        </w:tc>
        <w:tc>
          <w:tcPr>
            <w:tcW w:w="1792" w:type="dxa"/>
            <w:shd w:val="clear" w:color="auto" w:fill="FFFFFF"/>
            <w:vAlign w:val="center"/>
            <w:hideMark/>
          </w:tcPr>
          <w:p w14:paraId="2E7F90BB" w14:textId="77777777" w:rsidR="00017EE7" w:rsidRPr="005A1CA4" w:rsidRDefault="00017EE7" w:rsidP="00017EE7">
            <w:pPr>
              <w:spacing w:before="20" w:after="0" w:line="264" w:lineRule="auto"/>
              <w:jc w:val="center"/>
              <w:rPr>
                <w:rFonts w:ascii="Times New Roman" w:eastAsia="Times New Roman" w:hAnsi="Times New Roman"/>
                <w:color w:val="000000"/>
              </w:rPr>
            </w:pPr>
            <w:proofErr w:type="spellStart"/>
            <w:r>
              <w:rPr>
                <w:rFonts w:ascii="Times New Roman" w:eastAsia="Times New Roman" w:hAnsi="Times New Roman"/>
                <w:color w:val="000000"/>
              </w:rPr>
              <w:t>Sinh</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học</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phân</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tử</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đại</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cương</w:t>
            </w:r>
            <w:proofErr w:type="spellEnd"/>
          </w:p>
        </w:tc>
        <w:tc>
          <w:tcPr>
            <w:tcW w:w="1116" w:type="dxa"/>
            <w:shd w:val="clear" w:color="auto" w:fill="FFFFFF"/>
            <w:noWrap/>
            <w:vAlign w:val="center"/>
            <w:hideMark/>
          </w:tcPr>
          <w:p w14:paraId="6EE0262E" w14:textId="77777777" w:rsidR="00017EE7" w:rsidRPr="005A1CA4" w:rsidRDefault="00017EE7" w:rsidP="00017EE7">
            <w:pPr>
              <w:spacing w:before="20" w:after="0" w:line="264" w:lineRule="auto"/>
              <w:jc w:val="center"/>
              <w:rPr>
                <w:rFonts w:ascii="Times New Roman" w:eastAsia="Times New Roman" w:hAnsi="Times New Roman"/>
                <w:color w:val="000000"/>
              </w:rPr>
            </w:pPr>
            <w:r w:rsidRPr="005A1CA4">
              <w:rPr>
                <w:rFonts w:ascii="Times New Roman" w:eastAsia="Times New Roman" w:hAnsi="Times New Roman"/>
                <w:color w:val="000000"/>
              </w:rPr>
              <w:t>SH0</w:t>
            </w:r>
            <w:r>
              <w:rPr>
                <w:rFonts w:ascii="Times New Roman" w:eastAsia="Times New Roman" w:hAnsi="Times New Roman"/>
                <w:color w:val="000000"/>
              </w:rPr>
              <w:t>1006</w:t>
            </w:r>
          </w:p>
        </w:tc>
        <w:tc>
          <w:tcPr>
            <w:tcW w:w="720" w:type="dxa"/>
            <w:shd w:val="clear" w:color="auto" w:fill="FFFFFF"/>
            <w:noWrap/>
            <w:vAlign w:val="center"/>
            <w:hideMark/>
          </w:tcPr>
          <w:p w14:paraId="2825A128" w14:textId="77777777" w:rsidR="00017EE7" w:rsidRPr="00AC49C0" w:rsidRDefault="00017EE7" w:rsidP="00017EE7">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46A44B7B" w14:textId="77777777" w:rsidR="00017EE7" w:rsidRPr="00AC49C0" w:rsidRDefault="00017EE7" w:rsidP="00017EE7">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27F08042" w14:textId="77777777" w:rsidR="00017EE7" w:rsidRPr="00AC49C0" w:rsidRDefault="00017EE7" w:rsidP="00017EE7">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50751DE5" w14:textId="77777777" w:rsidR="00017EE7" w:rsidRPr="00AC49C0" w:rsidRDefault="00017EE7" w:rsidP="00017EE7">
            <w:pPr>
              <w:spacing w:before="20" w:after="0" w:line="264" w:lineRule="auto"/>
              <w:jc w:val="center"/>
              <w:rPr>
                <w:rFonts w:ascii="Times New Roman" w:eastAsia="Times New Roman" w:hAnsi="Times New Roman"/>
              </w:rPr>
            </w:pPr>
          </w:p>
        </w:tc>
        <w:tc>
          <w:tcPr>
            <w:tcW w:w="1170" w:type="dxa"/>
            <w:shd w:val="clear" w:color="auto" w:fill="FFFFFF"/>
            <w:vAlign w:val="center"/>
            <w:hideMark/>
          </w:tcPr>
          <w:p w14:paraId="3808C3B1" w14:textId="77777777" w:rsidR="00017EE7" w:rsidRPr="00AC49C0" w:rsidRDefault="00017EE7" w:rsidP="00017EE7">
            <w:pPr>
              <w:spacing w:before="20" w:after="0" w:line="264" w:lineRule="auto"/>
              <w:jc w:val="center"/>
              <w:rPr>
                <w:rFonts w:ascii="Times New Roman" w:eastAsia="Times New Roman" w:hAnsi="Times New Roman"/>
              </w:rPr>
            </w:pPr>
          </w:p>
        </w:tc>
        <w:tc>
          <w:tcPr>
            <w:tcW w:w="895" w:type="dxa"/>
            <w:shd w:val="clear" w:color="auto" w:fill="FFFFFF"/>
            <w:vAlign w:val="center"/>
            <w:hideMark/>
          </w:tcPr>
          <w:p w14:paraId="43482D8D" w14:textId="77777777" w:rsidR="00017EE7" w:rsidRPr="00AC49C0" w:rsidRDefault="00017EE7" w:rsidP="00017EE7">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4308424E" w14:textId="77777777" w:rsidR="00017EE7" w:rsidRPr="00AC49C0" w:rsidRDefault="00017EE7" w:rsidP="00017EE7">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2EE47A23" w14:textId="77777777" w:rsidR="00017EE7" w:rsidRPr="00AC49C0" w:rsidRDefault="00017EE7" w:rsidP="00017EE7">
            <w:pPr>
              <w:spacing w:before="20" w:after="0" w:line="264" w:lineRule="auto"/>
              <w:jc w:val="center"/>
              <w:rPr>
                <w:rFonts w:ascii="Times New Roman" w:eastAsia="Times New Roman" w:hAnsi="Times New Roman"/>
              </w:rPr>
            </w:pPr>
          </w:p>
        </w:tc>
      </w:tr>
      <w:tr w:rsidR="00350AA2" w:rsidRPr="00AC49C0" w14:paraId="6E371D26" w14:textId="77777777" w:rsidTr="00E370E0">
        <w:trPr>
          <w:trHeight w:val="705"/>
          <w:jc w:val="center"/>
        </w:trPr>
        <w:tc>
          <w:tcPr>
            <w:tcW w:w="674" w:type="dxa"/>
            <w:shd w:val="clear" w:color="auto" w:fill="FFFFFF"/>
            <w:noWrap/>
            <w:vAlign w:val="center"/>
            <w:hideMark/>
          </w:tcPr>
          <w:p w14:paraId="228D1FDC"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lastRenderedPageBreak/>
              <w:t>1</w:t>
            </w:r>
          </w:p>
        </w:tc>
        <w:tc>
          <w:tcPr>
            <w:tcW w:w="512" w:type="dxa"/>
            <w:shd w:val="clear" w:color="auto" w:fill="FFFFFF"/>
            <w:noWrap/>
            <w:vAlign w:val="center"/>
            <w:hideMark/>
          </w:tcPr>
          <w:p w14:paraId="1B0BFD50"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11</w:t>
            </w:r>
          </w:p>
        </w:tc>
        <w:tc>
          <w:tcPr>
            <w:tcW w:w="1792" w:type="dxa"/>
            <w:shd w:val="clear" w:color="auto" w:fill="FFFFFF"/>
            <w:noWrap/>
            <w:vAlign w:val="center"/>
            <w:hideMark/>
          </w:tcPr>
          <w:p w14:paraId="360196FE"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 xml:space="preserve">Tin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16" w:type="dxa"/>
            <w:shd w:val="clear" w:color="auto" w:fill="FFFFFF"/>
            <w:noWrap/>
            <w:vAlign w:val="center"/>
            <w:hideMark/>
          </w:tcPr>
          <w:p w14:paraId="760A5933"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TH01009</w:t>
            </w:r>
          </w:p>
        </w:tc>
        <w:tc>
          <w:tcPr>
            <w:tcW w:w="720" w:type="dxa"/>
            <w:shd w:val="clear" w:color="auto" w:fill="FFFFFF"/>
            <w:noWrap/>
            <w:vAlign w:val="center"/>
            <w:hideMark/>
          </w:tcPr>
          <w:p w14:paraId="060CEBF2"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38C4647A"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614F73AF"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4015F8D6" w14:textId="77777777" w:rsidR="00350AA2" w:rsidRPr="00AC49C0" w:rsidRDefault="00350AA2" w:rsidP="00F47B6E">
            <w:pPr>
              <w:spacing w:before="20" w:after="0" w:line="264" w:lineRule="auto"/>
              <w:jc w:val="center"/>
              <w:rPr>
                <w:rFonts w:ascii="Times New Roman" w:eastAsia="Times New Roman" w:hAnsi="Times New Roman"/>
              </w:rPr>
            </w:pPr>
          </w:p>
        </w:tc>
        <w:tc>
          <w:tcPr>
            <w:tcW w:w="1170" w:type="dxa"/>
            <w:shd w:val="clear" w:color="auto" w:fill="FFFFFF"/>
            <w:vAlign w:val="center"/>
            <w:hideMark/>
          </w:tcPr>
          <w:p w14:paraId="25F7F1AD" w14:textId="77777777" w:rsidR="00350AA2" w:rsidRPr="00AC49C0" w:rsidRDefault="00350AA2" w:rsidP="00F47B6E">
            <w:pPr>
              <w:spacing w:before="20" w:after="0" w:line="264" w:lineRule="auto"/>
              <w:jc w:val="center"/>
              <w:rPr>
                <w:rFonts w:ascii="Times New Roman" w:eastAsia="Times New Roman" w:hAnsi="Times New Roman"/>
                <w:b/>
                <w:bCs/>
              </w:rPr>
            </w:pPr>
          </w:p>
        </w:tc>
        <w:tc>
          <w:tcPr>
            <w:tcW w:w="895" w:type="dxa"/>
            <w:shd w:val="clear" w:color="auto" w:fill="FFFFFF"/>
            <w:noWrap/>
            <w:vAlign w:val="center"/>
            <w:hideMark/>
          </w:tcPr>
          <w:p w14:paraId="33FF3BB6" w14:textId="77777777" w:rsidR="00350AA2" w:rsidRPr="00AC49C0" w:rsidRDefault="00350AA2"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61A281FE"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3261D50D"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AC49C0" w14:paraId="61AFBF6D" w14:textId="77777777" w:rsidTr="00E370E0">
        <w:trPr>
          <w:trHeight w:val="795"/>
          <w:jc w:val="center"/>
        </w:trPr>
        <w:tc>
          <w:tcPr>
            <w:tcW w:w="674" w:type="dxa"/>
            <w:shd w:val="clear" w:color="auto" w:fill="FFFFFF"/>
            <w:noWrap/>
            <w:vAlign w:val="center"/>
            <w:hideMark/>
          </w:tcPr>
          <w:p w14:paraId="53663B4E"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12" w:type="dxa"/>
            <w:shd w:val="clear" w:color="auto" w:fill="FFFFFF"/>
            <w:noWrap/>
            <w:vAlign w:val="center"/>
            <w:hideMark/>
          </w:tcPr>
          <w:p w14:paraId="13FE0CF6"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12</w:t>
            </w:r>
          </w:p>
        </w:tc>
        <w:tc>
          <w:tcPr>
            <w:tcW w:w="1792" w:type="dxa"/>
            <w:shd w:val="clear" w:color="auto" w:fill="FFFFFF"/>
            <w:vAlign w:val="center"/>
            <w:hideMark/>
          </w:tcPr>
          <w:p w14:paraId="1443E2E1"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 xml:space="preserve">Vi </w:t>
            </w: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16" w:type="dxa"/>
            <w:shd w:val="clear" w:color="auto" w:fill="FFFFFF"/>
            <w:noWrap/>
            <w:vAlign w:val="center"/>
            <w:hideMark/>
          </w:tcPr>
          <w:p w14:paraId="0B639D58"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CN01201</w:t>
            </w:r>
          </w:p>
        </w:tc>
        <w:tc>
          <w:tcPr>
            <w:tcW w:w="720" w:type="dxa"/>
            <w:shd w:val="clear" w:color="auto" w:fill="FFFFFF"/>
            <w:noWrap/>
            <w:vAlign w:val="center"/>
            <w:hideMark/>
          </w:tcPr>
          <w:p w14:paraId="0797F703"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6BEBF0D9"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5583AEF7"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37DC1691" w14:textId="77777777" w:rsidR="00350AA2" w:rsidRPr="00AC49C0" w:rsidRDefault="00350AA2" w:rsidP="00F47B6E">
            <w:pPr>
              <w:spacing w:before="20" w:after="0" w:line="264" w:lineRule="auto"/>
              <w:jc w:val="center"/>
              <w:rPr>
                <w:rFonts w:ascii="Times New Roman" w:eastAsia="Times New Roman" w:hAnsi="Times New Roman"/>
              </w:rPr>
            </w:pPr>
          </w:p>
        </w:tc>
        <w:tc>
          <w:tcPr>
            <w:tcW w:w="1170" w:type="dxa"/>
            <w:shd w:val="clear" w:color="auto" w:fill="FFFFFF"/>
            <w:noWrap/>
            <w:vAlign w:val="center"/>
            <w:hideMark/>
          </w:tcPr>
          <w:p w14:paraId="115A948B" w14:textId="77777777" w:rsidR="00350AA2" w:rsidRPr="00AC49C0" w:rsidRDefault="00350AA2" w:rsidP="00F47B6E">
            <w:pPr>
              <w:spacing w:before="20" w:after="0" w:line="264" w:lineRule="auto"/>
              <w:jc w:val="center"/>
              <w:rPr>
                <w:rFonts w:ascii="Times New Roman" w:eastAsia="Times New Roman" w:hAnsi="Times New Roman"/>
              </w:rPr>
            </w:pPr>
          </w:p>
        </w:tc>
        <w:tc>
          <w:tcPr>
            <w:tcW w:w="895" w:type="dxa"/>
            <w:shd w:val="clear" w:color="auto" w:fill="FFFFFF"/>
            <w:vAlign w:val="center"/>
            <w:hideMark/>
          </w:tcPr>
          <w:p w14:paraId="5B014022" w14:textId="77777777" w:rsidR="00350AA2" w:rsidRPr="00AC49C0" w:rsidRDefault="00350AA2"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5A063590"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val="restart"/>
            <w:shd w:val="clear" w:color="auto" w:fill="FFFFFF"/>
            <w:noWrap/>
            <w:vAlign w:val="center"/>
            <w:hideMark/>
          </w:tcPr>
          <w:p w14:paraId="3B41ADA7"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r>
      <w:tr w:rsidR="00350AA2" w:rsidRPr="00AC49C0" w14:paraId="417109AD" w14:textId="77777777" w:rsidTr="00E370E0">
        <w:trPr>
          <w:trHeight w:val="2130"/>
          <w:jc w:val="center"/>
        </w:trPr>
        <w:tc>
          <w:tcPr>
            <w:tcW w:w="674" w:type="dxa"/>
            <w:shd w:val="clear" w:color="auto" w:fill="FFFFFF"/>
            <w:noWrap/>
            <w:vAlign w:val="center"/>
            <w:hideMark/>
          </w:tcPr>
          <w:p w14:paraId="2E4F97AF"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12" w:type="dxa"/>
            <w:shd w:val="clear" w:color="auto" w:fill="FFFFFF"/>
            <w:noWrap/>
            <w:vAlign w:val="center"/>
            <w:hideMark/>
          </w:tcPr>
          <w:p w14:paraId="3E7ADB4F"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13</w:t>
            </w:r>
          </w:p>
        </w:tc>
        <w:tc>
          <w:tcPr>
            <w:tcW w:w="1792" w:type="dxa"/>
            <w:shd w:val="clear" w:color="auto" w:fill="FFFFFF"/>
            <w:vAlign w:val="center"/>
            <w:hideMark/>
          </w:tcPr>
          <w:p w14:paraId="0A3C2B29"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Kỹ</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năng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mềm</w:t>
            </w:r>
            <w:proofErr w:type="spellEnd"/>
            <w:r w:rsidRPr="00AC49C0">
              <w:rPr>
                <w:rFonts w:ascii="Times New Roman" w:eastAsia="Times New Roman" w:hAnsi="Times New Roman"/>
              </w:rPr>
              <w:t xml:space="preserve">: 90 </w:t>
            </w:r>
            <w:proofErr w:type="spellStart"/>
            <w:r w:rsidRPr="00AC49C0">
              <w:rPr>
                <w:rFonts w:ascii="Times New Roman" w:eastAsia="Times New Roman" w:hAnsi="Times New Roman"/>
              </w:rPr>
              <w:t>tiết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Chọn</w:t>
            </w:r>
            <w:proofErr w:type="spellEnd"/>
            <w:r w:rsidRPr="00AC49C0">
              <w:rPr>
                <w:rFonts w:ascii="Times New Roman" w:eastAsia="Times New Roman" w:hAnsi="Times New Roman"/>
              </w:rPr>
              <w:t xml:space="preserve"> 3 </w:t>
            </w:r>
            <w:proofErr w:type="spellStart"/>
            <w:r w:rsidRPr="00AC49C0">
              <w:rPr>
                <w:rFonts w:ascii="Times New Roman" w:eastAsia="Times New Roman" w:hAnsi="Times New Roman"/>
              </w:rPr>
              <w:t>trong</w:t>
            </w:r>
            <w:proofErr w:type="spellEnd"/>
            <w:r w:rsidRPr="00AC49C0">
              <w:rPr>
                <w:rFonts w:ascii="Times New Roman" w:eastAsia="Times New Roman" w:hAnsi="Times New Roman"/>
              </w:rPr>
              <w:t xml:space="preserve"> 6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phần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mỗi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phần</w:t>
            </w:r>
            <w:proofErr w:type="spellEnd"/>
            <w:r w:rsidRPr="00AC49C0">
              <w:rPr>
                <w:rFonts w:ascii="Times New Roman" w:eastAsia="Times New Roman" w:hAnsi="Times New Roman"/>
              </w:rPr>
              <w:t xml:space="preserve"> 30 </w:t>
            </w:r>
            <w:proofErr w:type="spellStart"/>
            <w:r w:rsidRPr="00AC49C0">
              <w:rPr>
                <w:rFonts w:ascii="Times New Roman" w:eastAsia="Times New Roman" w:hAnsi="Times New Roman"/>
              </w:rPr>
              <w:t>tiết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kỹ</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năng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giao</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tiếp</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kỹ</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năng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lãnh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đạo</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kỹ</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năng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quản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thân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kỹ</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năng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tìm</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kiếm</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việc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làm</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kỹ</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năng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làm</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việc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nhóm</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kỹ</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năng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hội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nhập</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quốc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tế</w:t>
            </w:r>
            <w:proofErr w:type="spellEnd"/>
            <w:r w:rsidRPr="00AC49C0">
              <w:rPr>
                <w:rFonts w:ascii="Times New Roman" w:eastAsia="Times New Roman" w:hAnsi="Times New Roman"/>
              </w:rPr>
              <w:t>)</w:t>
            </w:r>
          </w:p>
        </w:tc>
        <w:tc>
          <w:tcPr>
            <w:tcW w:w="1116" w:type="dxa"/>
            <w:shd w:val="clear" w:color="auto" w:fill="FFFFFF"/>
            <w:vAlign w:val="center"/>
            <w:hideMark/>
          </w:tcPr>
          <w:p w14:paraId="415085FB"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KN01001/</w:t>
            </w:r>
            <w:r w:rsidRPr="00AC49C0">
              <w:rPr>
                <w:rFonts w:ascii="Times New Roman" w:eastAsia="Times New Roman" w:hAnsi="Times New Roman"/>
              </w:rPr>
              <w:br/>
              <w:t>KN01002/KN01003/KN01004/KN01005/KN01006</w:t>
            </w:r>
          </w:p>
        </w:tc>
        <w:tc>
          <w:tcPr>
            <w:tcW w:w="720" w:type="dxa"/>
            <w:shd w:val="clear" w:color="auto" w:fill="FFFFFF"/>
            <w:noWrap/>
            <w:vAlign w:val="center"/>
            <w:hideMark/>
          </w:tcPr>
          <w:p w14:paraId="4930CFF7"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w:t>
            </w:r>
          </w:p>
        </w:tc>
        <w:tc>
          <w:tcPr>
            <w:tcW w:w="540" w:type="dxa"/>
            <w:shd w:val="clear" w:color="auto" w:fill="FFFFFF"/>
            <w:noWrap/>
            <w:vAlign w:val="center"/>
            <w:hideMark/>
          </w:tcPr>
          <w:p w14:paraId="70A71224"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540" w:type="dxa"/>
            <w:shd w:val="clear" w:color="auto" w:fill="FFFFFF"/>
            <w:noWrap/>
            <w:vAlign w:val="center"/>
            <w:hideMark/>
          </w:tcPr>
          <w:p w14:paraId="546FDFFF"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w:t>
            </w:r>
          </w:p>
        </w:tc>
        <w:tc>
          <w:tcPr>
            <w:tcW w:w="1170" w:type="dxa"/>
            <w:shd w:val="clear" w:color="auto" w:fill="FFFFFF"/>
            <w:vAlign w:val="center"/>
            <w:hideMark/>
          </w:tcPr>
          <w:p w14:paraId="62F10949" w14:textId="77777777" w:rsidR="00350AA2" w:rsidRPr="00AC49C0" w:rsidRDefault="00350AA2" w:rsidP="00F47B6E">
            <w:pPr>
              <w:spacing w:before="20" w:after="0" w:line="264" w:lineRule="auto"/>
              <w:jc w:val="center"/>
              <w:rPr>
                <w:rFonts w:ascii="Times New Roman" w:eastAsia="Times New Roman" w:hAnsi="Times New Roman"/>
              </w:rPr>
            </w:pPr>
          </w:p>
        </w:tc>
        <w:tc>
          <w:tcPr>
            <w:tcW w:w="1170" w:type="dxa"/>
            <w:shd w:val="clear" w:color="auto" w:fill="FFFFFF"/>
            <w:vAlign w:val="center"/>
            <w:hideMark/>
          </w:tcPr>
          <w:p w14:paraId="53FE1294" w14:textId="77777777" w:rsidR="00350AA2" w:rsidRPr="00AC49C0" w:rsidRDefault="00350AA2" w:rsidP="00F47B6E">
            <w:pPr>
              <w:spacing w:before="20" w:after="0" w:line="264" w:lineRule="auto"/>
              <w:jc w:val="center"/>
              <w:rPr>
                <w:rFonts w:ascii="Times New Roman" w:eastAsia="Times New Roman" w:hAnsi="Times New Roman"/>
                <w:b/>
                <w:bCs/>
              </w:rPr>
            </w:pPr>
          </w:p>
        </w:tc>
        <w:tc>
          <w:tcPr>
            <w:tcW w:w="895" w:type="dxa"/>
            <w:shd w:val="clear" w:color="auto" w:fill="FFFFFF"/>
            <w:vAlign w:val="center"/>
            <w:hideMark/>
          </w:tcPr>
          <w:p w14:paraId="551BA888" w14:textId="77777777" w:rsidR="00350AA2" w:rsidRPr="00AC49C0" w:rsidRDefault="00350AA2"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211D5169"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PCBB</w:t>
            </w:r>
          </w:p>
        </w:tc>
        <w:tc>
          <w:tcPr>
            <w:tcW w:w="795" w:type="dxa"/>
            <w:vMerge/>
            <w:shd w:val="clear" w:color="auto" w:fill="FFFFFF"/>
            <w:vAlign w:val="center"/>
            <w:hideMark/>
          </w:tcPr>
          <w:p w14:paraId="7CC8E11D"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AC49C0" w14:paraId="23490B6D" w14:textId="77777777" w:rsidTr="00E370E0">
        <w:trPr>
          <w:trHeight w:val="1980"/>
          <w:jc w:val="center"/>
        </w:trPr>
        <w:tc>
          <w:tcPr>
            <w:tcW w:w="674" w:type="dxa"/>
            <w:shd w:val="clear" w:color="auto" w:fill="FFFFFF"/>
            <w:noWrap/>
            <w:vAlign w:val="center"/>
            <w:hideMark/>
          </w:tcPr>
          <w:p w14:paraId="288CFA4E"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12" w:type="dxa"/>
            <w:shd w:val="clear" w:color="auto" w:fill="FFFFFF"/>
            <w:noWrap/>
            <w:vAlign w:val="center"/>
            <w:hideMark/>
          </w:tcPr>
          <w:p w14:paraId="436B4E9D"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14</w:t>
            </w:r>
          </w:p>
        </w:tc>
        <w:tc>
          <w:tcPr>
            <w:tcW w:w="1792" w:type="dxa"/>
            <w:shd w:val="clear" w:color="auto" w:fill="FFFFFF"/>
            <w:vAlign w:val="center"/>
            <w:hideMark/>
          </w:tcPr>
          <w:p w14:paraId="06B3B36E"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Giáo</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dục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thể</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chất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Chọn</w:t>
            </w:r>
            <w:proofErr w:type="spellEnd"/>
            <w:r w:rsidRPr="00AC49C0">
              <w:rPr>
                <w:rFonts w:ascii="Times New Roman" w:eastAsia="Times New Roman" w:hAnsi="Times New Roman"/>
              </w:rPr>
              <w:t xml:space="preserve"> 2 </w:t>
            </w:r>
            <w:proofErr w:type="spellStart"/>
            <w:r w:rsidRPr="00AC49C0">
              <w:rPr>
                <w:rFonts w:ascii="Times New Roman" w:eastAsia="Times New Roman" w:hAnsi="Times New Roman"/>
              </w:rPr>
              <w:t>trong</w:t>
            </w:r>
            <w:proofErr w:type="spellEnd"/>
            <w:r w:rsidRPr="00AC49C0">
              <w:rPr>
                <w:rFonts w:ascii="Times New Roman" w:eastAsia="Times New Roman" w:hAnsi="Times New Roman"/>
              </w:rPr>
              <w:t xml:space="preserve"> 9 HP: </w:t>
            </w:r>
            <w:proofErr w:type="spellStart"/>
            <w:r w:rsidRPr="00AC49C0">
              <w:rPr>
                <w:rFonts w:ascii="Times New Roman" w:eastAsia="Times New Roman" w:hAnsi="Times New Roman"/>
              </w:rPr>
              <w:t>Điền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kinh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thể</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dục</w:t>
            </w:r>
            <w:proofErr w:type="spellEnd"/>
            <w:r w:rsidRPr="00AC49C0">
              <w:rPr>
                <w:rFonts w:ascii="Times New Roman" w:eastAsia="Times New Roman" w:hAnsi="Times New Roman"/>
              </w:rPr>
              <w:t xml:space="preserve"> Aerobic, </w:t>
            </w:r>
            <w:proofErr w:type="spellStart"/>
            <w:r w:rsidRPr="00AC49C0">
              <w:rPr>
                <w:rFonts w:ascii="Times New Roman" w:eastAsia="Times New Roman" w:hAnsi="Times New Roman"/>
              </w:rPr>
              <w:t>Bóng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đá</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Bóng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chuyền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Bóng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rổ</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Cầu</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lông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Cờ</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vua</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Khiêu</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vũ</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thể</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thao</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Bơi</w:t>
            </w:r>
            <w:proofErr w:type="spellEnd"/>
            <w:r w:rsidRPr="00AC49C0">
              <w:rPr>
                <w:rFonts w:ascii="Times New Roman" w:eastAsia="Times New Roman" w:hAnsi="Times New Roman"/>
              </w:rPr>
              <w:t>)</w:t>
            </w:r>
          </w:p>
        </w:tc>
        <w:tc>
          <w:tcPr>
            <w:tcW w:w="1116" w:type="dxa"/>
            <w:shd w:val="clear" w:color="auto" w:fill="FFFFFF"/>
            <w:vAlign w:val="center"/>
            <w:hideMark/>
          </w:tcPr>
          <w:p w14:paraId="36F746FF"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GT01017/</w:t>
            </w:r>
            <w:r w:rsidRPr="00AC49C0">
              <w:rPr>
                <w:rFonts w:ascii="Times New Roman" w:eastAsia="Times New Roman" w:hAnsi="Times New Roman"/>
              </w:rPr>
              <w:br/>
              <w:t>GT01018/GT01019/GT01020/GT01021/GT01022/GT01023/GT01014/GT01015</w:t>
            </w:r>
          </w:p>
        </w:tc>
        <w:tc>
          <w:tcPr>
            <w:tcW w:w="720" w:type="dxa"/>
            <w:shd w:val="clear" w:color="auto" w:fill="FFFFFF"/>
            <w:noWrap/>
            <w:vAlign w:val="center"/>
            <w:hideMark/>
          </w:tcPr>
          <w:p w14:paraId="476B7BC7"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017864A7"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02BA089A"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1170" w:type="dxa"/>
            <w:shd w:val="clear" w:color="auto" w:fill="FFFFFF"/>
            <w:vAlign w:val="center"/>
            <w:hideMark/>
          </w:tcPr>
          <w:p w14:paraId="35E8BCAF" w14:textId="77777777" w:rsidR="00350AA2" w:rsidRPr="00AC49C0" w:rsidRDefault="00350AA2" w:rsidP="00F47B6E">
            <w:pPr>
              <w:spacing w:before="20" w:after="0" w:line="264" w:lineRule="auto"/>
              <w:jc w:val="center"/>
              <w:rPr>
                <w:rFonts w:ascii="Times New Roman" w:eastAsia="Times New Roman" w:hAnsi="Times New Roman"/>
              </w:rPr>
            </w:pPr>
          </w:p>
        </w:tc>
        <w:tc>
          <w:tcPr>
            <w:tcW w:w="1170" w:type="dxa"/>
            <w:shd w:val="clear" w:color="auto" w:fill="FFFFFF"/>
            <w:vAlign w:val="center"/>
            <w:hideMark/>
          </w:tcPr>
          <w:p w14:paraId="3C9B6884" w14:textId="77777777" w:rsidR="00350AA2" w:rsidRPr="00AC49C0" w:rsidRDefault="00350AA2" w:rsidP="00F47B6E">
            <w:pPr>
              <w:spacing w:before="20" w:after="0" w:line="264" w:lineRule="auto"/>
              <w:jc w:val="center"/>
              <w:rPr>
                <w:rFonts w:ascii="Times New Roman" w:eastAsia="Times New Roman" w:hAnsi="Times New Roman"/>
                <w:b/>
                <w:bCs/>
              </w:rPr>
            </w:pPr>
          </w:p>
        </w:tc>
        <w:tc>
          <w:tcPr>
            <w:tcW w:w="895" w:type="dxa"/>
            <w:shd w:val="clear" w:color="auto" w:fill="FFFFFF"/>
            <w:vAlign w:val="center"/>
            <w:hideMark/>
          </w:tcPr>
          <w:p w14:paraId="31056081" w14:textId="77777777" w:rsidR="00350AA2" w:rsidRPr="00AC49C0" w:rsidRDefault="00350AA2"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3653F275"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PCBB</w:t>
            </w:r>
          </w:p>
        </w:tc>
        <w:tc>
          <w:tcPr>
            <w:tcW w:w="795" w:type="dxa"/>
            <w:vMerge/>
            <w:shd w:val="clear" w:color="auto" w:fill="FFFFFF"/>
            <w:vAlign w:val="center"/>
            <w:hideMark/>
          </w:tcPr>
          <w:p w14:paraId="4D8931D1"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F47B6E" w14:paraId="52F7525F" w14:textId="77777777" w:rsidTr="00E370E0">
        <w:trPr>
          <w:trHeight w:val="1020"/>
          <w:jc w:val="center"/>
        </w:trPr>
        <w:tc>
          <w:tcPr>
            <w:tcW w:w="674" w:type="dxa"/>
            <w:shd w:val="clear" w:color="auto" w:fill="FFFFFF"/>
            <w:noWrap/>
            <w:vAlign w:val="center"/>
            <w:hideMark/>
          </w:tcPr>
          <w:p w14:paraId="444808AC"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12" w:type="dxa"/>
            <w:shd w:val="clear" w:color="auto" w:fill="FFFFFF"/>
            <w:noWrap/>
            <w:vAlign w:val="center"/>
            <w:hideMark/>
          </w:tcPr>
          <w:p w14:paraId="1A81918B"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15</w:t>
            </w:r>
          </w:p>
        </w:tc>
        <w:tc>
          <w:tcPr>
            <w:tcW w:w="1792" w:type="dxa"/>
            <w:shd w:val="clear" w:color="auto" w:fill="FFFFFF"/>
            <w:vAlign w:val="center"/>
            <w:hideMark/>
          </w:tcPr>
          <w:p w14:paraId="77B939EA" w14:textId="77777777" w:rsidR="00350AA2" w:rsidRPr="00F47B6E" w:rsidRDefault="00E370E0"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Kinh</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tế</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chính</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trị</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Mác</w:t>
            </w:r>
            <w:proofErr w:type="spellEnd"/>
            <w:r w:rsidRPr="00F47B6E">
              <w:rPr>
                <w:rFonts w:ascii="Times New Roman" w:eastAsia="Times New Roman" w:hAnsi="Times New Roman"/>
                <w:color w:val="FF0000"/>
              </w:rPr>
              <w:t xml:space="preserve"> - </w:t>
            </w:r>
            <w:proofErr w:type="spellStart"/>
            <w:r w:rsidRPr="00F47B6E">
              <w:rPr>
                <w:rFonts w:ascii="Times New Roman" w:eastAsia="Times New Roman" w:hAnsi="Times New Roman"/>
                <w:color w:val="FF0000"/>
              </w:rPr>
              <w:t>Lênin</w:t>
            </w:r>
            <w:proofErr w:type="spellEnd"/>
          </w:p>
        </w:tc>
        <w:tc>
          <w:tcPr>
            <w:tcW w:w="1116" w:type="dxa"/>
            <w:shd w:val="clear" w:color="auto" w:fill="FFFFFF"/>
            <w:noWrap/>
            <w:vAlign w:val="center"/>
            <w:hideMark/>
          </w:tcPr>
          <w:p w14:paraId="17EFBD99"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ML0102</w:t>
            </w:r>
            <w:r w:rsidR="00E370E0" w:rsidRPr="00F47B6E">
              <w:rPr>
                <w:rFonts w:ascii="Times New Roman" w:eastAsia="Times New Roman" w:hAnsi="Times New Roman"/>
                <w:color w:val="FF0000"/>
              </w:rPr>
              <w:t>1</w:t>
            </w:r>
          </w:p>
        </w:tc>
        <w:tc>
          <w:tcPr>
            <w:tcW w:w="720" w:type="dxa"/>
            <w:shd w:val="clear" w:color="auto" w:fill="FFFFFF"/>
            <w:noWrap/>
            <w:vAlign w:val="center"/>
            <w:hideMark/>
          </w:tcPr>
          <w:p w14:paraId="63494629" w14:textId="77777777" w:rsidR="00350AA2" w:rsidRPr="00F47B6E" w:rsidRDefault="00E370E0"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hideMark/>
          </w:tcPr>
          <w:p w14:paraId="0D1579D9" w14:textId="77777777" w:rsidR="00350AA2" w:rsidRPr="00F47B6E" w:rsidRDefault="00E370E0"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hideMark/>
          </w:tcPr>
          <w:p w14:paraId="0BF04357"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0</w:t>
            </w:r>
          </w:p>
        </w:tc>
        <w:tc>
          <w:tcPr>
            <w:tcW w:w="1170" w:type="dxa"/>
            <w:shd w:val="clear" w:color="auto" w:fill="FFFFFF"/>
            <w:vAlign w:val="center"/>
            <w:hideMark/>
          </w:tcPr>
          <w:p w14:paraId="1B541B5A" w14:textId="77777777" w:rsidR="00350AA2" w:rsidRPr="00F47B6E" w:rsidRDefault="00E370E0"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Triết</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học</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Mác</w:t>
            </w:r>
            <w:proofErr w:type="spellEnd"/>
            <w:r w:rsidRPr="00F47B6E">
              <w:rPr>
                <w:rFonts w:ascii="Times New Roman" w:eastAsia="Times New Roman" w:hAnsi="Times New Roman"/>
                <w:color w:val="FF0000"/>
              </w:rPr>
              <w:t xml:space="preserve"> - </w:t>
            </w:r>
            <w:proofErr w:type="spellStart"/>
            <w:r w:rsidRPr="00F47B6E">
              <w:rPr>
                <w:rFonts w:ascii="Times New Roman" w:eastAsia="Times New Roman" w:hAnsi="Times New Roman"/>
                <w:color w:val="FF0000"/>
              </w:rPr>
              <w:t>Lênin</w:t>
            </w:r>
            <w:proofErr w:type="spellEnd"/>
          </w:p>
        </w:tc>
        <w:tc>
          <w:tcPr>
            <w:tcW w:w="1170" w:type="dxa"/>
            <w:shd w:val="clear" w:color="auto" w:fill="FFFFFF"/>
            <w:noWrap/>
            <w:vAlign w:val="center"/>
            <w:hideMark/>
          </w:tcPr>
          <w:p w14:paraId="04AA0EC3"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w:t>
            </w:r>
            <w:r w:rsidR="00E370E0" w:rsidRPr="00F47B6E">
              <w:rPr>
                <w:rFonts w:ascii="Times New Roman" w:eastAsia="Times New Roman" w:hAnsi="Times New Roman"/>
                <w:color w:val="FF0000"/>
              </w:rPr>
              <w:t>20</w:t>
            </w:r>
          </w:p>
        </w:tc>
        <w:tc>
          <w:tcPr>
            <w:tcW w:w="895" w:type="dxa"/>
            <w:shd w:val="clear" w:color="auto" w:fill="FFFFFF"/>
            <w:noWrap/>
            <w:vAlign w:val="center"/>
            <w:hideMark/>
          </w:tcPr>
          <w:p w14:paraId="0B04F1C3" w14:textId="77777777" w:rsidR="00350AA2" w:rsidRPr="00F47B6E" w:rsidRDefault="00E370E0"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89" w:type="dxa"/>
            <w:shd w:val="clear" w:color="auto" w:fill="FFFFFF"/>
            <w:noWrap/>
            <w:vAlign w:val="center"/>
            <w:hideMark/>
          </w:tcPr>
          <w:p w14:paraId="57BB6BAD"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BB</w:t>
            </w:r>
          </w:p>
        </w:tc>
        <w:tc>
          <w:tcPr>
            <w:tcW w:w="795" w:type="dxa"/>
            <w:vMerge/>
            <w:shd w:val="clear" w:color="auto" w:fill="FFFFFF"/>
            <w:vAlign w:val="center"/>
            <w:hideMark/>
          </w:tcPr>
          <w:p w14:paraId="4C1EC1A2" w14:textId="77777777" w:rsidR="00350AA2" w:rsidRPr="00F47B6E" w:rsidRDefault="00350AA2" w:rsidP="00F47B6E">
            <w:pPr>
              <w:spacing w:before="20" w:after="0" w:line="264" w:lineRule="auto"/>
              <w:jc w:val="center"/>
              <w:rPr>
                <w:rFonts w:ascii="Times New Roman" w:eastAsia="Times New Roman" w:hAnsi="Times New Roman"/>
                <w:color w:val="FF0000"/>
              </w:rPr>
            </w:pPr>
          </w:p>
        </w:tc>
      </w:tr>
      <w:tr w:rsidR="00350AA2" w:rsidRPr="00F47B6E" w14:paraId="4A6039C6" w14:textId="77777777" w:rsidTr="00E370E0">
        <w:trPr>
          <w:trHeight w:val="330"/>
          <w:jc w:val="center"/>
        </w:trPr>
        <w:tc>
          <w:tcPr>
            <w:tcW w:w="674" w:type="dxa"/>
            <w:shd w:val="clear" w:color="auto" w:fill="FFFFFF"/>
            <w:noWrap/>
            <w:vAlign w:val="center"/>
            <w:hideMark/>
          </w:tcPr>
          <w:p w14:paraId="751FDD47"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12" w:type="dxa"/>
            <w:shd w:val="clear" w:color="auto" w:fill="FFFFFF"/>
            <w:noWrap/>
            <w:vAlign w:val="center"/>
            <w:hideMark/>
          </w:tcPr>
          <w:p w14:paraId="6278D3AB"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16</w:t>
            </w:r>
          </w:p>
        </w:tc>
        <w:tc>
          <w:tcPr>
            <w:tcW w:w="1792" w:type="dxa"/>
            <w:shd w:val="clear" w:color="auto" w:fill="FFFFFF"/>
            <w:vAlign w:val="center"/>
            <w:hideMark/>
          </w:tcPr>
          <w:p w14:paraId="505D3018" w14:textId="77777777" w:rsidR="00350AA2" w:rsidRPr="00F47B6E" w:rsidRDefault="00350AA2"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Giáo</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dục</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quốc</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phòng</w:t>
            </w:r>
            <w:proofErr w:type="spellEnd"/>
            <w:r w:rsidRPr="00F47B6E">
              <w:rPr>
                <w:rFonts w:ascii="Times New Roman" w:eastAsia="Times New Roman" w:hAnsi="Times New Roman"/>
                <w:color w:val="FF0000"/>
              </w:rPr>
              <w:t xml:space="preserve"> 2</w:t>
            </w:r>
          </w:p>
        </w:tc>
        <w:tc>
          <w:tcPr>
            <w:tcW w:w="1116" w:type="dxa"/>
            <w:shd w:val="clear" w:color="auto" w:fill="FFFFFF"/>
            <w:noWrap/>
            <w:vAlign w:val="center"/>
            <w:hideMark/>
          </w:tcPr>
          <w:p w14:paraId="220AF4EB"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QS010</w:t>
            </w:r>
            <w:r w:rsidR="00BC5C29" w:rsidRPr="00F47B6E">
              <w:rPr>
                <w:rFonts w:ascii="Times New Roman" w:eastAsia="Times New Roman" w:hAnsi="Times New Roman"/>
                <w:color w:val="FF0000"/>
              </w:rPr>
              <w:t>0</w:t>
            </w:r>
            <w:r w:rsidRPr="00F47B6E">
              <w:rPr>
                <w:rFonts w:ascii="Times New Roman" w:eastAsia="Times New Roman" w:hAnsi="Times New Roman"/>
                <w:color w:val="FF0000"/>
              </w:rPr>
              <w:t>2</w:t>
            </w:r>
          </w:p>
        </w:tc>
        <w:tc>
          <w:tcPr>
            <w:tcW w:w="720" w:type="dxa"/>
            <w:shd w:val="clear" w:color="auto" w:fill="FFFFFF"/>
            <w:noWrap/>
            <w:vAlign w:val="center"/>
            <w:hideMark/>
          </w:tcPr>
          <w:p w14:paraId="196299F0"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hideMark/>
          </w:tcPr>
          <w:p w14:paraId="76B8595C"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hideMark/>
          </w:tcPr>
          <w:p w14:paraId="19492213"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0</w:t>
            </w:r>
          </w:p>
        </w:tc>
        <w:tc>
          <w:tcPr>
            <w:tcW w:w="1170" w:type="dxa"/>
            <w:shd w:val="clear" w:color="auto" w:fill="FFFFFF"/>
            <w:vAlign w:val="center"/>
            <w:hideMark/>
          </w:tcPr>
          <w:p w14:paraId="25ACEBED" w14:textId="77777777" w:rsidR="00350AA2" w:rsidRPr="00F47B6E" w:rsidRDefault="00350AA2" w:rsidP="00F47B6E">
            <w:pPr>
              <w:spacing w:before="20" w:after="0" w:line="264" w:lineRule="auto"/>
              <w:jc w:val="center"/>
              <w:rPr>
                <w:rFonts w:ascii="Times New Roman" w:eastAsia="Times New Roman" w:hAnsi="Times New Roman"/>
                <w:color w:val="FF0000"/>
              </w:rPr>
            </w:pPr>
          </w:p>
        </w:tc>
        <w:tc>
          <w:tcPr>
            <w:tcW w:w="1170" w:type="dxa"/>
            <w:shd w:val="clear" w:color="auto" w:fill="FFFFFF"/>
            <w:vAlign w:val="center"/>
            <w:hideMark/>
          </w:tcPr>
          <w:p w14:paraId="75E39F56" w14:textId="77777777" w:rsidR="00350AA2" w:rsidRPr="00F47B6E" w:rsidRDefault="00350AA2" w:rsidP="00F47B6E">
            <w:pPr>
              <w:spacing w:before="20" w:after="0" w:line="264" w:lineRule="auto"/>
              <w:jc w:val="center"/>
              <w:rPr>
                <w:rFonts w:ascii="Times New Roman" w:eastAsia="Times New Roman" w:hAnsi="Times New Roman"/>
                <w:b/>
                <w:bCs/>
                <w:color w:val="FF0000"/>
              </w:rPr>
            </w:pPr>
          </w:p>
        </w:tc>
        <w:tc>
          <w:tcPr>
            <w:tcW w:w="895" w:type="dxa"/>
            <w:shd w:val="clear" w:color="auto" w:fill="FFFFFF"/>
            <w:noWrap/>
            <w:vAlign w:val="center"/>
            <w:hideMark/>
          </w:tcPr>
          <w:p w14:paraId="3864A7F2" w14:textId="77777777" w:rsidR="00350AA2" w:rsidRPr="00F47B6E" w:rsidRDefault="00350AA2" w:rsidP="00F47B6E">
            <w:pPr>
              <w:spacing w:before="20" w:after="0" w:line="264" w:lineRule="auto"/>
              <w:jc w:val="center"/>
              <w:rPr>
                <w:rFonts w:ascii="Times New Roman" w:eastAsia="Times New Roman" w:hAnsi="Times New Roman"/>
                <w:color w:val="FF0000"/>
              </w:rPr>
            </w:pPr>
          </w:p>
        </w:tc>
        <w:tc>
          <w:tcPr>
            <w:tcW w:w="589" w:type="dxa"/>
            <w:shd w:val="clear" w:color="auto" w:fill="FFFFFF"/>
            <w:noWrap/>
            <w:vAlign w:val="center"/>
            <w:hideMark/>
          </w:tcPr>
          <w:p w14:paraId="088BB294"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PCBB</w:t>
            </w:r>
          </w:p>
        </w:tc>
        <w:tc>
          <w:tcPr>
            <w:tcW w:w="795" w:type="dxa"/>
            <w:vMerge/>
            <w:shd w:val="clear" w:color="auto" w:fill="FFFFFF"/>
            <w:vAlign w:val="center"/>
            <w:hideMark/>
          </w:tcPr>
          <w:p w14:paraId="724E8C10" w14:textId="77777777" w:rsidR="00350AA2" w:rsidRPr="00F47B6E" w:rsidRDefault="00350AA2" w:rsidP="00F47B6E">
            <w:pPr>
              <w:spacing w:before="20" w:after="0" w:line="264" w:lineRule="auto"/>
              <w:jc w:val="center"/>
              <w:rPr>
                <w:rFonts w:ascii="Times New Roman" w:eastAsia="Times New Roman" w:hAnsi="Times New Roman"/>
                <w:color w:val="FF0000"/>
              </w:rPr>
            </w:pPr>
          </w:p>
        </w:tc>
      </w:tr>
      <w:tr w:rsidR="00350AA2" w:rsidRPr="00AC49C0" w14:paraId="2E338852" w14:textId="77777777" w:rsidTr="00E370E0">
        <w:trPr>
          <w:trHeight w:val="330"/>
          <w:jc w:val="center"/>
        </w:trPr>
        <w:tc>
          <w:tcPr>
            <w:tcW w:w="674" w:type="dxa"/>
            <w:shd w:val="clear" w:color="auto" w:fill="FFFFFF"/>
            <w:noWrap/>
            <w:vAlign w:val="center"/>
            <w:hideMark/>
          </w:tcPr>
          <w:p w14:paraId="6895336C"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12" w:type="dxa"/>
            <w:shd w:val="clear" w:color="auto" w:fill="FFFFFF"/>
            <w:noWrap/>
            <w:vAlign w:val="center"/>
            <w:hideMark/>
          </w:tcPr>
          <w:p w14:paraId="3EE2B5EA"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17</w:t>
            </w:r>
          </w:p>
        </w:tc>
        <w:tc>
          <w:tcPr>
            <w:tcW w:w="1792" w:type="dxa"/>
            <w:shd w:val="clear" w:color="auto" w:fill="FFFFFF"/>
            <w:vAlign w:val="center"/>
            <w:hideMark/>
          </w:tcPr>
          <w:p w14:paraId="1A699944"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Tiếng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anh</w:t>
            </w:r>
            <w:proofErr w:type="spellEnd"/>
            <w:r w:rsidRPr="00AC49C0">
              <w:rPr>
                <w:rFonts w:ascii="Times New Roman" w:eastAsia="Times New Roman" w:hAnsi="Times New Roman"/>
              </w:rPr>
              <w:t xml:space="preserve"> 0</w:t>
            </w:r>
          </w:p>
        </w:tc>
        <w:tc>
          <w:tcPr>
            <w:tcW w:w="1116" w:type="dxa"/>
            <w:shd w:val="clear" w:color="auto" w:fill="FFFFFF"/>
            <w:noWrap/>
            <w:vAlign w:val="center"/>
            <w:hideMark/>
          </w:tcPr>
          <w:p w14:paraId="60299593"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SN00011</w:t>
            </w:r>
          </w:p>
        </w:tc>
        <w:tc>
          <w:tcPr>
            <w:tcW w:w="720" w:type="dxa"/>
            <w:shd w:val="clear" w:color="auto" w:fill="FFFFFF"/>
            <w:noWrap/>
            <w:vAlign w:val="center"/>
            <w:hideMark/>
          </w:tcPr>
          <w:p w14:paraId="365C1A5F"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066C6C8E"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088D465A"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1170" w:type="dxa"/>
            <w:shd w:val="clear" w:color="auto" w:fill="FFFFFF"/>
            <w:vAlign w:val="center"/>
            <w:hideMark/>
          </w:tcPr>
          <w:p w14:paraId="2ED0981A" w14:textId="77777777" w:rsidR="00350AA2" w:rsidRPr="00AC49C0" w:rsidRDefault="00350AA2" w:rsidP="00F47B6E">
            <w:pPr>
              <w:spacing w:before="20" w:after="0" w:line="264" w:lineRule="auto"/>
              <w:jc w:val="center"/>
              <w:rPr>
                <w:rFonts w:ascii="Times New Roman" w:eastAsia="Times New Roman" w:hAnsi="Times New Roman"/>
              </w:rPr>
            </w:pPr>
          </w:p>
        </w:tc>
        <w:tc>
          <w:tcPr>
            <w:tcW w:w="1170" w:type="dxa"/>
            <w:shd w:val="clear" w:color="auto" w:fill="FFFFFF"/>
            <w:vAlign w:val="center"/>
            <w:hideMark/>
          </w:tcPr>
          <w:p w14:paraId="1367FA22" w14:textId="77777777" w:rsidR="00350AA2" w:rsidRPr="00AC49C0" w:rsidRDefault="00350AA2" w:rsidP="00F47B6E">
            <w:pPr>
              <w:spacing w:before="20" w:after="0" w:line="264" w:lineRule="auto"/>
              <w:jc w:val="center"/>
              <w:rPr>
                <w:rFonts w:ascii="Times New Roman" w:eastAsia="Times New Roman" w:hAnsi="Times New Roman"/>
                <w:b/>
                <w:bCs/>
              </w:rPr>
            </w:pPr>
          </w:p>
        </w:tc>
        <w:tc>
          <w:tcPr>
            <w:tcW w:w="895" w:type="dxa"/>
            <w:shd w:val="clear" w:color="auto" w:fill="FFFFFF"/>
            <w:noWrap/>
            <w:vAlign w:val="center"/>
            <w:hideMark/>
          </w:tcPr>
          <w:p w14:paraId="16F3B848" w14:textId="77777777" w:rsidR="00350AA2" w:rsidRPr="00AC49C0" w:rsidRDefault="00350AA2"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1EF1520A" w14:textId="77777777" w:rsidR="00350AA2" w:rsidRPr="00AC49C0" w:rsidRDefault="00B06082" w:rsidP="00F47B6E">
            <w:pPr>
              <w:spacing w:before="20" w:after="0" w:line="264" w:lineRule="auto"/>
              <w:jc w:val="center"/>
              <w:rPr>
                <w:rFonts w:ascii="Times New Roman" w:eastAsia="Times New Roman" w:hAnsi="Times New Roman"/>
              </w:rPr>
            </w:pPr>
            <w:r>
              <w:sym w:font="Symbol" w:char="F02D"/>
            </w:r>
          </w:p>
        </w:tc>
        <w:tc>
          <w:tcPr>
            <w:tcW w:w="795" w:type="dxa"/>
            <w:vMerge/>
            <w:shd w:val="clear" w:color="auto" w:fill="FFFFFF"/>
            <w:vAlign w:val="center"/>
            <w:hideMark/>
          </w:tcPr>
          <w:p w14:paraId="2AE4FFBC"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AC49C0" w14:paraId="608C3AC8" w14:textId="77777777" w:rsidTr="00E370E0">
        <w:trPr>
          <w:trHeight w:val="330"/>
          <w:jc w:val="center"/>
        </w:trPr>
        <w:tc>
          <w:tcPr>
            <w:tcW w:w="674" w:type="dxa"/>
            <w:shd w:val="clear" w:color="auto" w:fill="FFFFFF"/>
            <w:noWrap/>
            <w:vAlign w:val="center"/>
            <w:hideMark/>
          </w:tcPr>
          <w:p w14:paraId="0A016E09"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12" w:type="dxa"/>
            <w:shd w:val="clear" w:color="auto" w:fill="FFFFFF"/>
            <w:noWrap/>
            <w:vAlign w:val="center"/>
            <w:hideMark/>
          </w:tcPr>
          <w:p w14:paraId="73E7043E"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18</w:t>
            </w:r>
          </w:p>
        </w:tc>
        <w:tc>
          <w:tcPr>
            <w:tcW w:w="1792" w:type="dxa"/>
            <w:shd w:val="clear" w:color="auto" w:fill="FFFFFF"/>
            <w:vAlign w:val="center"/>
            <w:hideMark/>
          </w:tcPr>
          <w:p w14:paraId="009AA87A"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p>
        </w:tc>
        <w:tc>
          <w:tcPr>
            <w:tcW w:w="1116" w:type="dxa"/>
            <w:shd w:val="clear" w:color="auto" w:fill="FFFFFF"/>
            <w:noWrap/>
            <w:vAlign w:val="center"/>
            <w:hideMark/>
          </w:tcPr>
          <w:p w14:paraId="483DFDCD"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w:t>
            </w:r>
            <w:r w:rsidR="005119AE">
              <w:rPr>
                <w:rFonts w:ascii="Times New Roman" w:eastAsia="Times New Roman" w:hAnsi="Times New Roman"/>
              </w:rPr>
              <w:t>2</w:t>
            </w:r>
            <w:r w:rsidRPr="00AC49C0">
              <w:rPr>
                <w:rFonts w:ascii="Times New Roman" w:eastAsia="Times New Roman" w:hAnsi="Times New Roman"/>
              </w:rPr>
              <w:t>207</w:t>
            </w:r>
          </w:p>
        </w:tc>
        <w:tc>
          <w:tcPr>
            <w:tcW w:w="720" w:type="dxa"/>
            <w:shd w:val="clear" w:color="auto" w:fill="FFFFFF"/>
            <w:noWrap/>
            <w:vAlign w:val="center"/>
            <w:hideMark/>
          </w:tcPr>
          <w:p w14:paraId="0D3E8522"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32861842"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5D5D6A93"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1170" w:type="dxa"/>
            <w:shd w:val="clear" w:color="auto" w:fill="FFFFFF"/>
            <w:vAlign w:val="center"/>
            <w:hideMark/>
          </w:tcPr>
          <w:p w14:paraId="63CE77FF"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02DE4F60"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SH01001</w:t>
            </w:r>
          </w:p>
        </w:tc>
        <w:tc>
          <w:tcPr>
            <w:tcW w:w="895" w:type="dxa"/>
            <w:shd w:val="clear" w:color="auto" w:fill="FFFFFF"/>
            <w:noWrap/>
            <w:vAlign w:val="center"/>
            <w:hideMark/>
          </w:tcPr>
          <w:p w14:paraId="2597D245"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4C6A63FB"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288A6688"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AC49C0" w14:paraId="502ADC60" w14:textId="77777777" w:rsidTr="00E370E0">
        <w:trPr>
          <w:trHeight w:val="540"/>
          <w:jc w:val="center"/>
        </w:trPr>
        <w:tc>
          <w:tcPr>
            <w:tcW w:w="674" w:type="dxa"/>
            <w:shd w:val="clear" w:color="auto" w:fill="FFFFFF"/>
            <w:noWrap/>
            <w:vAlign w:val="center"/>
            <w:hideMark/>
          </w:tcPr>
          <w:p w14:paraId="7EB80084"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12" w:type="dxa"/>
            <w:shd w:val="clear" w:color="auto" w:fill="FFFFFF"/>
            <w:noWrap/>
            <w:vAlign w:val="center"/>
            <w:hideMark/>
          </w:tcPr>
          <w:p w14:paraId="73F8BD70"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19</w:t>
            </w:r>
          </w:p>
        </w:tc>
        <w:tc>
          <w:tcPr>
            <w:tcW w:w="1792" w:type="dxa"/>
            <w:shd w:val="clear" w:color="auto" w:fill="FFFFFF"/>
            <w:vAlign w:val="center"/>
            <w:hideMark/>
          </w:tcPr>
          <w:p w14:paraId="28886AB3"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Xác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suất-thống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kê</w:t>
            </w:r>
            <w:proofErr w:type="spellEnd"/>
          </w:p>
        </w:tc>
        <w:tc>
          <w:tcPr>
            <w:tcW w:w="1116" w:type="dxa"/>
            <w:shd w:val="clear" w:color="auto" w:fill="FFFFFF"/>
            <w:noWrap/>
            <w:vAlign w:val="center"/>
            <w:hideMark/>
          </w:tcPr>
          <w:p w14:paraId="147215FE"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TH01007</w:t>
            </w:r>
          </w:p>
        </w:tc>
        <w:tc>
          <w:tcPr>
            <w:tcW w:w="720" w:type="dxa"/>
            <w:shd w:val="clear" w:color="auto" w:fill="FFFFFF"/>
            <w:noWrap/>
            <w:vAlign w:val="center"/>
            <w:hideMark/>
          </w:tcPr>
          <w:p w14:paraId="77C27741"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40" w:type="dxa"/>
            <w:shd w:val="clear" w:color="auto" w:fill="FFFFFF"/>
            <w:noWrap/>
            <w:vAlign w:val="center"/>
            <w:hideMark/>
          </w:tcPr>
          <w:p w14:paraId="7A65EB7A"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40" w:type="dxa"/>
            <w:shd w:val="clear" w:color="auto" w:fill="FFFFFF"/>
            <w:noWrap/>
            <w:vAlign w:val="center"/>
            <w:hideMark/>
          </w:tcPr>
          <w:p w14:paraId="330792B2"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1170" w:type="dxa"/>
            <w:shd w:val="clear" w:color="auto" w:fill="FFFFFF"/>
            <w:vAlign w:val="center"/>
            <w:hideMark/>
          </w:tcPr>
          <w:p w14:paraId="44937561" w14:textId="77777777" w:rsidR="00350AA2" w:rsidRPr="00AC49C0" w:rsidRDefault="00350AA2" w:rsidP="00F47B6E">
            <w:pPr>
              <w:spacing w:before="20" w:after="0" w:line="264" w:lineRule="auto"/>
              <w:jc w:val="center"/>
              <w:rPr>
                <w:rFonts w:ascii="Times New Roman" w:eastAsia="Times New Roman" w:hAnsi="Times New Roman"/>
              </w:rPr>
            </w:pPr>
          </w:p>
        </w:tc>
        <w:tc>
          <w:tcPr>
            <w:tcW w:w="1170" w:type="dxa"/>
            <w:shd w:val="clear" w:color="auto" w:fill="FFFFFF"/>
            <w:vAlign w:val="center"/>
            <w:hideMark/>
          </w:tcPr>
          <w:p w14:paraId="680AE559" w14:textId="77777777" w:rsidR="00350AA2" w:rsidRPr="00AC49C0" w:rsidRDefault="00350AA2" w:rsidP="00F47B6E">
            <w:pPr>
              <w:spacing w:before="20" w:after="0" w:line="264" w:lineRule="auto"/>
              <w:jc w:val="center"/>
              <w:rPr>
                <w:rFonts w:ascii="Times New Roman" w:eastAsia="Times New Roman" w:hAnsi="Times New Roman"/>
                <w:b/>
                <w:bCs/>
              </w:rPr>
            </w:pPr>
          </w:p>
        </w:tc>
        <w:tc>
          <w:tcPr>
            <w:tcW w:w="895" w:type="dxa"/>
            <w:shd w:val="clear" w:color="auto" w:fill="FFFFFF"/>
            <w:noWrap/>
            <w:vAlign w:val="center"/>
            <w:hideMark/>
          </w:tcPr>
          <w:p w14:paraId="050D82BE" w14:textId="77777777" w:rsidR="00350AA2" w:rsidRPr="00AC49C0" w:rsidRDefault="00350AA2"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725D6CB7"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0520A371"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AC49C0" w14:paraId="1A38EB7C" w14:textId="77777777" w:rsidTr="00E370E0">
        <w:trPr>
          <w:trHeight w:val="660"/>
          <w:jc w:val="center"/>
        </w:trPr>
        <w:tc>
          <w:tcPr>
            <w:tcW w:w="674" w:type="dxa"/>
            <w:shd w:val="clear" w:color="auto" w:fill="FFFFFF"/>
            <w:noWrap/>
            <w:vAlign w:val="center"/>
            <w:hideMark/>
          </w:tcPr>
          <w:p w14:paraId="17551CCE"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12" w:type="dxa"/>
            <w:shd w:val="clear" w:color="auto" w:fill="FFFFFF"/>
            <w:noWrap/>
            <w:vAlign w:val="center"/>
            <w:hideMark/>
          </w:tcPr>
          <w:p w14:paraId="373EBAB7"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20</w:t>
            </w:r>
          </w:p>
        </w:tc>
        <w:tc>
          <w:tcPr>
            <w:tcW w:w="1792" w:type="dxa"/>
            <w:shd w:val="clear" w:color="auto" w:fill="FFFFFF"/>
            <w:vAlign w:val="center"/>
            <w:hideMark/>
          </w:tcPr>
          <w:p w14:paraId="7C8DDAF0"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Hóa</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phân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tích</w:t>
            </w:r>
            <w:proofErr w:type="spellEnd"/>
          </w:p>
        </w:tc>
        <w:tc>
          <w:tcPr>
            <w:tcW w:w="1116" w:type="dxa"/>
            <w:shd w:val="clear" w:color="auto" w:fill="FFFFFF"/>
            <w:noWrap/>
            <w:vAlign w:val="center"/>
            <w:hideMark/>
          </w:tcPr>
          <w:p w14:paraId="69152EEF"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MT01004</w:t>
            </w:r>
          </w:p>
        </w:tc>
        <w:tc>
          <w:tcPr>
            <w:tcW w:w="720" w:type="dxa"/>
            <w:shd w:val="clear" w:color="auto" w:fill="FFFFFF"/>
            <w:noWrap/>
            <w:vAlign w:val="center"/>
            <w:hideMark/>
          </w:tcPr>
          <w:p w14:paraId="6CB66981"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2CFA5C2C"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1BAEC374"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1A8CE6D9"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Hóa</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2A80E508"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MT01001</w:t>
            </w:r>
          </w:p>
        </w:tc>
        <w:tc>
          <w:tcPr>
            <w:tcW w:w="895" w:type="dxa"/>
            <w:shd w:val="clear" w:color="auto" w:fill="FFFFFF"/>
            <w:noWrap/>
            <w:vAlign w:val="center"/>
            <w:hideMark/>
          </w:tcPr>
          <w:p w14:paraId="2DDF2159"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640F2B12"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34F44647"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AC49C0" w14:paraId="0AA6F699" w14:textId="77777777" w:rsidTr="00E370E0">
        <w:trPr>
          <w:trHeight w:val="660"/>
          <w:jc w:val="center"/>
        </w:trPr>
        <w:tc>
          <w:tcPr>
            <w:tcW w:w="674" w:type="dxa"/>
            <w:shd w:val="clear" w:color="auto" w:fill="FFFFFF"/>
            <w:noWrap/>
            <w:vAlign w:val="center"/>
            <w:hideMark/>
          </w:tcPr>
          <w:p w14:paraId="14AEB7C9"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12" w:type="dxa"/>
            <w:shd w:val="clear" w:color="auto" w:fill="FFFFFF"/>
            <w:noWrap/>
            <w:vAlign w:val="center"/>
            <w:hideMark/>
          </w:tcPr>
          <w:p w14:paraId="0DCD554B"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21</w:t>
            </w:r>
          </w:p>
        </w:tc>
        <w:tc>
          <w:tcPr>
            <w:tcW w:w="1792" w:type="dxa"/>
            <w:shd w:val="clear" w:color="auto" w:fill="FFFFFF"/>
            <w:vAlign w:val="center"/>
            <w:hideMark/>
          </w:tcPr>
          <w:p w14:paraId="194DC55D"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Hóa</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16" w:type="dxa"/>
            <w:shd w:val="clear" w:color="auto" w:fill="FFFFFF"/>
            <w:noWrap/>
            <w:vAlign w:val="center"/>
            <w:hideMark/>
          </w:tcPr>
          <w:p w14:paraId="57992D37"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CN02301</w:t>
            </w:r>
          </w:p>
        </w:tc>
        <w:tc>
          <w:tcPr>
            <w:tcW w:w="720" w:type="dxa"/>
            <w:shd w:val="clear" w:color="auto" w:fill="FFFFFF"/>
            <w:noWrap/>
            <w:vAlign w:val="center"/>
            <w:hideMark/>
          </w:tcPr>
          <w:p w14:paraId="2A688C2C"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07D62AC3"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3E3325D9"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4B3FD9B6"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Hóa</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hữu</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cơ</w:t>
            </w:r>
            <w:proofErr w:type="spellEnd"/>
          </w:p>
        </w:tc>
        <w:tc>
          <w:tcPr>
            <w:tcW w:w="1170" w:type="dxa"/>
            <w:shd w:val="clear" w:color="auto" w:fill="FFFFFF"/>
            <w:noWrap/>
            <w:vAlign w:val="center"/>
            <w:hideMark/>
          </w:tcPr>
          <w:p w14:paraId="6B8FF9D3"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MT01002</w:t>
            </w:r>
          </w:p>
        </w:tc>
        <w:tc>
          <w:tcPr>
            <w:tcW w:w="895" w:type="dxa"/>
            <w:shd w:val="clear" w:color="auto" w:fill="FFFFFF"/>
            <w:noWrap/>
            <w:vAlign w:val="center"/>
            <w:hideMark/>
          </w:tcPr>
          <w:p w14:paraId="0D700446"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1D60A535"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1FAEA970"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AC49C0" w14:paraId="433A11D8" w14:textId="77777777" w:rsidTr="00E370E0">
        <w:trPr>
          <w:trHeight w:val="330"/>
          <w:jc w:val="center"/>
        </w:trPr>
        <w:tc>
          <w:tcPr>
            <w:tcW w:w="674" w:type="dxa"/>
            <w:shd w:val="clear" w:color="auto" w:fill="FFFFFF"/>
            <w:noWrap/>
            <w:vAlign w:val="center"/>
            <w:hideMark/>
          </w:tcPr>
          <w:p w14:paraId="424EF4F1"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12" w:type="dxa"/>
            <w:shd w:val="clear" w:color="auto" w:fill="FFFFFF"/>
            <w:noWrap/>
            <w:vAlign w:val="center"/>
            <w:hideMark/>
          </w:tcPr>
          <w:p w14:paraId="6A17A594"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22</w:t>
            </w:r>
          </w:p>
        </w:tc>
        <w:tc>
          <w:tcPr>
            <w:tcW w:w="1792" w:type="dxa"/>
            <w:shd w:val="clear" w:color="auto" w:fill="FFFFFF"/>
            <w:vAlign w:val="center"/>
            <w:hideMark/>
          </w:tcPr>
          <w:p w14:paraId="28380B6A"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Động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sinh</w:t>
            </w:r>
            <w:proofErr w:type="spellEnd"/>
          </w:p>
        </w:tc>
        <w:tc>
          <w:tcPr>
            <w:tcW w:w="1116" w:type="dxa"/>
            <w:shd w:val="clear" w:color="auto" w:fill="FFFFFF"/>
            <w:noWrap/>
            <w:vAlign w:val="center"/>
            <w:hideMark/>
          </w:tcPr>
          <w:p w14:paraId="091AA386"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TS02105</w:t>
            </w:r>
          </w:p>
        </w:tc>
        <w:tc>
          <w:tcPr>
            <w:tcW w:w="720" w:type="dxa"/>
            <w:shd w:val="clear" w:color="auto" w:fill="FFFFFF"/>
            <w:noWrap/>
            <w:vAlign w:val="center"/>
            <w:hideMark/>
          </w:tcPr>
          <w:p w14:paraId="5E000021"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4111D186"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639FCBDB"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045C8A05"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6D27A626"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SH01001</w:t>
            </w:r>
          </w:p>
        </w:tc>
        <w:tc>
          <w:tcPr>
            <w:tcW w:w="895" w:type="dxa"/>
            <w:shd w:val="clear" w:color="auto" w:fill="FFFFFF"/>
            <w:noWrap/>
            <w:vAlign w:val="center"/>
            <w:hideMark/>
          </w:tcPr>
          <w:p w14:paraId="251DF2D2"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08F9353D"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5B7C1B8F"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F47B6E" w14:paraId="594B92D9" w14:textId="77777777" w:rsidTr="00E370E0">
        <w:trPr>
          <w:trHeight w:val="1065"/>
          <w:jc w:val="center"/>
        </w:trPr>
        <w:tc>
          <w:tcPr>
            <w:tcW w:w="674" w:type="dxa"/>
            <w:shd w:val="clear" w:color="auto" w:fill="FFFFFF"/>
            <w:vAlign w:val="center"/>
            <w:hideMark/>
          </w:tcPr>
          <w:p w14:paraId="25CB5D98"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lastRenderedPageBreak/>
              <w:t>3</w:t>
            </w:r>
          </w:p>
        </w:tc>
        <w:tc>
          <w:tcPr>
            <w:tcW w:w="512" w:type="dxa"/>
            <w:shd w:val="clear" w:color="auto" w:fill="FFFFFF"/>
            <w:noWrap/>
            <w:vAlign w:val="center"/>
            <w:hideMark/>
          </w:tcPr>
          <w:p w14:paraId="05D246B2"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23</w:t>
            </w:r>
          </w:p>
        </w:tc>
        <w:tc>
          <w:tcPr>
            <w:tcW w:w="1792" w:type="dxa"/>
            <w:shd w:val="clear" w:color="auto" w:fill="FFFFFF"/>
            <w:noWrap/>
            <w:vAlign w:val="center"/>
            <w:hideMark/>
          </w:tcPr>
          <w:p w14:paraId="6EEED029" w14:textId="77777777" w:rsidR="00350AA2" w:rsidRPr="00F47B6E" w:rsidRDefault="00BC5C29"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Chủ</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nghĩa</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xã</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hội</w:t>
            </w:r>
            <w:proofErr w:type="spellEnd"/>
            <w:r w:rsidRPr="00F47B6E">
              <w:rPr>
                <w:rFonts w:ascii="Times New Roman" w:eastAsia="Times New Roman" w:hAnsi="Times New Roman"/>
                <w:color w:val="FF0000"/>
              </w:rPr>
              <w:t xml:space="preserve"> khoa </w:t>
            </w:r>
            <w:proofErr w:type="spellStart"/>
            <w:r w:rsidRPr="00F47B6E">
              <w:rPr>
                <w:rFonts w:ascii="Times New Roman" w:eastAsia="Times New Roman" w:hAnsi="Times New Roman"/>
                <w:color w:val="FF0000"/>
              </w:rPr>
              <w:t>học</w:t>
            </w:r>
            <w:proofErr w:type="spellEnd"/>
          </w:p>
        </w:tc>
        <w:tc>
          <w:tcPr>
            <w:tcW w:w="1116" w:type="dxa"/>
            <w:shd w:val="clear" w:color="auto" w:fill="FFFFFF"/>
            <w:noWrap/>
            <w:vAlign w:val="center"/>
            <w:hideMark/>
          </w:tcPr>
          <w:p w14:paraId="5AB4A942"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w:t>
            </w:r>
            <w:r w:rsidR="00BC5C29" w:rsidRPr="00F47B6E">
              <w:rPr>
                <w:rFonts w:ascii="Times New Roman" w:eastAsia="Times New Roman" w:hAnsi="Times New Roman"/>
                <w:color w:val="FF0000"/>
              </w:rPr>
              <w:t>22</w:t>
            </w:r>
          </w:p>
        </w:tc>
        <w:tc>
          <w:tcPr>
            <w:tcW w:w="720" w:type="dxa"/>
            <w:shd w:val="clear" w:color="auto" w:fill="FFFFFF"/>
            <w:noWrap/>
            <w:vAlign w:val="center"/>
            <w:hideMark/>
          </w:tcPr>
          <w:p w14:paraId="5FCE2643"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hideMark/>
          </w:tcPr>
          <w:p w14:paraId="029EB7A7"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hideMark/>
          </w:tcPr>
          <w:p w14:paraId="1DF836F2"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0</w:t>
            </w:r>
          </w:p>
        </w:tc>
        <w:tc>
          <w:tcPr>
            <w:tcW w:w="1170" w:type="dxa"/>
            <w:shd w:val="clear" w:color="auto" w:fill="FFFFFF"/>
            <w:vAlign w:val="center"/>
            <w:hideMark/>
          </w:tcPr>
          <w:p w14:paraId="56609B03" w14:textId="77777777" w:rsidR="00350AA2" w:rsidRPr="00F47B6E" w:rsidRDefault="00BC5C29"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Kinh</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tế</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chính</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trị</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Mác</w:t>
            </w:r>
            <w:proofErr w:type="spellEnd"/>
            <w:r w:rsidRPr="00F47B6E">
              <w:rPr>
                <w:rFonts w:ascii="Times New Roman" w:eastAsia="Times New Roman" w:hAnsi="Times New Roman"/>
                <w:color w:val="FF0000"/>
              </w:rPr>
              <w:t xml:space="preserve"> - </w:t>
            </w:r>
            <w:proofErr w:type="spellStart"/>
            <w:r w:rsidRPr="00F47B6E">
              <w:rPr>
                <w:rFonts w:ascii="Times New Roman" w:eastAsia="Times New Roman" w:hAnsi="Times New Roman"/>
                <w:color w:val="FF0000"/>
              </w:rPr>
              <w:t>Lênin</w:t>
            </w:r>
            <w:proofErr w:type="spellEnd"/>
          </w:p>
        </w:tc>
        <w:tc>
          <w:tcPr>
            <w:tcW w:w="1170" w:type="dxa"/>
            <w:shd w:val="clear" w:color="auto" w:fill="FFFFFF"/>
            <w:noWrap/>
            <w:vAlign w:val="center"/>
            <w:hideMark/>
          </w:tcPr>
          <w:p w14:paraId="53279C4D"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w:t>
            </w:r>
            <w:r w:rsidR="00BC5C29" w:rsidRPr="00F47B6E">
              <w:rPr>
                <w:rFonts w:ascii="Times New Roman" w:eastAsia="Times New Roman" w:hAnsi="Times New Roman"/>
                <w:color w:val="FF0000"/>
              </w:rPr>
              <w:t>21</w:t>
            </w:r>
          </w:p>
        </w:tc>
        <w:tc>
          <w:tcPr>
            <w:tcW w:w="895" w:type="dxa"/>
            <w:shd w:val="clear" w:color="auto" w:fill="FFFFFF"/>
            <w:noWrap/>
            <w:vAlign w:val="center"/>
            <w:hideMark/>
          </w:tcPr>
          <w:p w14:paraId="31A42A7D"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89" w:type="dxa"/>
            <w:shd w:val="clear" w:color="auto" w:fill="FFFFFF"/>
            <w:noWrap/>
            <w:vAlign w:val="center"/>
            <w:hideMark/>
          </w:tcPr>
          <w:p w14:paraId="01FEC233"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BB</w:t>
            </w:r>
          </w:p>
        </w:tc>
        <w:tc>
          <w:tcPr>
            <w:tcW w:w="795" w:type="dxa"/>
            <w:vMerge w:val="restart"/>
            <w:shd w:val="clear" w:color="auto" w:fill="FFFFFF"/>
            <w:noWrap/>
            <w:vAlign w:val="center"/>
            <w:hideMark/>
          </w:tcPr>
          <w:p w14:paraId="256CC844"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A57B55">
              <w:rPr>
                <w:rFonts w:ascii="Times New Roman" w:eastAsia="Times New Roman" w:hAnsi="Times New Roman"/>
              </w:rPr>
              <w:t>0</w:t>
            </w:r>
          </w:p>
        </w:tc>
      </w:tr>
      <w:tr w:rsidR="00350AA2" w:rsidRPr="00F47B6E" w14:paraId="53CFC564" w14:textId="77777777" w:rsidTr="00E370E0">
        <w:trPr>
          <w:trHeight w:val="495"/>
          <w:jc w:val="center"/>
        </w:trPr>
        <w:tc>
          <w:tcPr>
            <w:tcW w:w="674" w:type="dxa"/>
            <w:shd w:val="clear" w:color="auto" w:fill="FFFFFF"/>
            <w:vAlign w:val="center"/>
            <w:hideMark/>
          </w:tcPr>
          <w:p w14:paraId="434D7DE0"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3</w:t>
            </w:r>
          </w:p>
        </w:tc>
        <w:tc>
          <w:tcPr>
            <w:tcW w:w="512" w:type="dxa"/>
            <w:shd w:val="clear" w:color="auto" w:fill="FFFFFF"/>
            <w:noWrap/>
            <w:vAlign w:val="center"/>
            <w:hideMark/>
          </w:tcPr>
          <w:p w14:paraId="0EE2DB8F"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24</w:t>
            </w:r>
          </w:p>
        </w:tc>
        <w:tc>
          <w:tcPr>
            <w:tcW w:w="1792" w:type="dxa"/>
            <w:shd w:val="clear" w:color="auto" w:fill="FFFFFF"/>
            <w:vAlign w:val="center"/>
            <w:hideMark/>
          </w:tcPr>
          <w:p w14:paraId="300DC6FB" w14:textId="77777777" w:rsidR="00350AA2" w:rsidRPr="00F47B6E" w:rsidRDefault="00350AA2"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Giáo</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dục</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quốc</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phòng</w:t>
            </w:r>
            <w:proofErr w:type="spellEnd"/>
            <w:r w:rsidRPr="00F47B6E">
              <w:rPr>
                <w:rFonts w:ascii="Times New Roman" w:eastAsia="Times New Roman" w:hAnsi="Times New Roman"/>
                <w:color w:val="FF0000"/>
              </w:rPr>
              <w:t xml:space="preserve"> 3</w:t>
            </w:r>
          </w:p>
        </w:tc>
        <w:tc>
          <w:tcPr>
            <w:tcW w:w="1116" w:type="dxa"/>
            <w:shd w:val="clear" w:color="auto" w:fill="FFFFFF"/>
            <w:noWrap/>
            <w:vAlign w:val="center"/>
            <w:hideMark/>
          </w:tcPr>
          <w:p w14:paraId="1B975058"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QS010</w:t>
            </w:r>
            <w:r w:rsidR="00BC5C29" w:rsidRPr="00F47B6E">
              <w:rPr>
                <w:rFonts w:ascii="Times New Roman" w:eastAsia="Times New Roman" w:hAnsi="Times New Roman"/>
                <w:color w:val="FF0000"/>
              </w:rPr>
              <w:t>0</w:t>
            </w:r>
            <w:r w:rsidRPr="00F47B6E">
              <w:rPr>
                <w:rFonts w:ascii="Times New Roman" w:eastAsia="Times New Roman" w:hAnsi="Times New Roman"/>
                <w:color w:val="FF0000"/>
              </w:rPr>
              <w:t>3</w:t>
            </w:r>
          </w:p>
        </w:tc>
        <w:tc>
          <w:tcPr>
            <w:tcW w:w="720" w:type="dxa"/>
            <w:shd w:val="clear" w:color="auto" w:fill="FFFFFF"/>
            <w:noWrap/>
            <w:vAlign w:val="center"/>
            <w:hideMark/>
          </w:tcPr>
          <w:p w14:paraId="16F20C8C" w14:textId="77777777" w:rsidR="00350AA2" w:rsidRPr="00F47B6E" w:rsidRDefault="00BC5C29"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3</w:t>
            </w:r>
          </w:p>
        </w:tc>
        <w:tc>
          <w:tcPr>
            <w:tcW w:w="540" w:type="dxa"/>
            <w:shd w:val="clear" w:color="auto" w:fill="FFFFFF"/>
            <w:noWrap/>
            <w:vAlign w:val="center"/>
            <w:hideMark/>
          </w:tcPr>
          <w:p w14:paraId="5ED822C3" w14:textId="77777777" w:rsidR="00350AA2" w:rsidRPr="00F47B6E" w:rsidRDefault="00BC5C29"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hideMark/>
          </w:tcPr>
          <w:p w14:paraId="24BA6CC1" w14:textId="77777777" w:rsidR="00350AA2" w:rsidRPr="00F47B6E" w:rsidRDefault="00BC5C29"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1</w:t>
            </w:r>
          </w:p>
        </w:tc>
        <w:tc>
          <w:tcPr>
            <w:tcW w:w="1170" w:type="dxa"/>
            <w:shd w:val="clear" w:color="auto" w:fill="FFFFFF"/>
            <w:vAlign w:val="center"/>
            <w:hideMark/>
          </w:tcPr>
          <w:p w14:paraId="1EEB00C1" w14:textId="77777777" w:rsidR="00350AA2" w:rsidRPr="00F47B6E" w:rsidRDefault="00350AA2" w:rsidP="00F47B6E">
            <w:pPr>
              <w:spacing w:before="20" w:after="0" w:line="264" w:lineRule="auto"/>
              <w:jc w:val="center"/>
              <w:rPr>
                <w:rFonts w:ascii="Times New Roman" w:eastAsia="Times New Roman" w:hAnsi="Times New Roman"/>
                <w:color w:val="FF0000"/>
              </w:rPr>
            </w:pPr>
          </w:p>
        </w:tc>
        <w:tc>
          <w:tcPr>
            <w:tcW w:w="1170" w:type="dxa"/>
            <w:shd w:val="clear" w:color="auto" w:fill="FFFFFF"/>
            <w:vAlign w:val="center"/>
            <w:hideMark/>
          </w:tcPr>
          <w:p w14:paraId="3888C162" w14:textId="77777777" w:rsidR="00350AA2" w:rsidRPr="00F47B6E" w:rsidRDefault="00350AA2" w:rsidP="00F47B6E">
            <w:pPr>
              <w:spacing w:before="20" w:after="0" w:line="264" w:lineRule="auto"/>
              <w:jc w:val="center"/>
              <w:rPr>
                <w:rFonts w:ascii="Times New Roman" w:eastAsia="Times New Roman" w:hAnsi="Times New Roman"/>
                <w:b/>
                <w:bCs/>
                <w:color w:val="FF0000"/>
              </w:rPr>
            </w:pPr>
          </w:p>
        </w:tc>
        <w:tc>
          <w:tcPr>
            <w:tcW w:w="895" w:type="dxa"/>
            <w:shd w:val="clear" w:color="auto" w:fill="FFFFFF"/>
            <w:noWrap/>
            <w:vAlign w:val="center"/>
            <w:hideMark/>
          </w:tcPr>
          <w:p w14:paraId="716F9B33" w14:textId="77777777" w:rsidR="00350AA2" w:rsidRPr="00F47B6E" w:rsidRDefault="00350AA2" w:rsidP="00F47B6E">
            <w:pPr>
              <w:spacing w:before="20" w:after="0" w:line="264" w:lineRule="auto"/>
              <w:jc w:val="center"/>
              <w:rPr>
                <w:rFonts w:ascii="Times New Roman" w:eastAsia="Times New Roman" w:hAnsi="Times New Roman"/>
                <w:color w:val="FF0000"/>
              </w:rPr>
            </w:pPr>
          </w:p>
        </w:tc>
        <w:tc>
          <w:tcPr>
            <w:tcW w:w="589" w:type="dxa"/>
            <w:shd w:val="clear" w:color="auto" w:fill="FFFFFF"/>
            <w:noWrap/>
            <w:vAlign w:val="center"/>
            <w:hideMark/>
          </w:tcPr>
          <w:p w14:paraId="61A1E21F" w14:textId="77777777" w:rsidR="00350AA2" w:rsidRPr="00F47B6E" w:rsidRDefault="00350AA2"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PCBB</w:t>
            </w:r>
          </w:p>
        </w:tc>
        <w:tc>
          <w:tcPr>
            <w:tcW w:w="795" w:type="dxa"/>
            <w:vMerge/>
            <w:shd w:val="clear" w:color="auto" w:fill="FFFFFF"/>
            <w:vAlign w:val="center"/>
            <w:hideMark/>
          </w:tcPr>
          <w:p w14:paraId="1A6C9D00" w14:textId="77777777" w:rsidR="00350AA2" w:rsidRPr="00F47B6E" w:rsidRDefault="00350AA2" w:rsidP="00F47B6E">
            <w:pPr>
              <w:spacing w:before="20" w:after="0" w:line="264" w:lineRule="auto"/>
              <w:jc w:val="center"/>
              <w:rPr>
                <w:rFonts w:ascii="Times New Roman" w:eastAsia="Times New Roman" w:hAnsi="Times New Roman"/>
                <w:color w:val="FF0000"/>
              </w:rPr>
            </w:pPr>
          </w:p>
        </w:tc>
      </w:tr>
      <w:tr w:rsidR="00350AA2" w:rsidRPr="00AC49C0" w14:paraId="418428DD" w14:textId="77777777" w:rsidTr="00E370E0">
        <w:trPr>
          <w:trHeight w:val="330"/>
          <w:jc w:val="center"/>
        </w:trPr>
        <w:tc>
          <w:tcPr>
            <w:tcW w:w="674" w:type="dxa"/>
            <w:shd w:val="clear" w:color="auto" w:fill="FFFFFF"/>
            <w:vAlign w:val="center"/>
            <w:hideMark/>
          </w:tcPr>
          <w:p w14:paraId="64D4769A"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12" w:type="dxa"/>
            <w:shd w:val="clear" w:color="auto" w:fill="FFFFFF"/>
            <w:noWrap/>
            <w:vAlign w:val="center"/>
            <w:hideMark/>
          </w:tcPr>
          <w:p w14:paraId="45D6D3A7"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25</w:t>
            </w:r>
          </w:p>
        </w:tc>
        <w:tc>
          <w:tcPr>
            <w:tcW w:w="1792" w:type="dxa"/>
            <w:shd w:val="clear" w:color="auto" w:fill="FFFFFF"/>
            <w:vAlign w:val="center"/>
            <w:hideMark/>
          </w:tcPr>
          <w:p w14:paraId="5D82821C"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Tiếng</w:t>
            </w:r>
            <w:proofErr w:type="spellEnd"/>
            <w:r w:rsidRPr="00AC49C0">
              <w:rPr>
                <w:rFonts w:ascii="Times New Roman" w:eastAsia="Times New Roman" w:hAnsi="Times New Roman"/>
              </w:rPr>
              <w:t xml:space="preserve"> Anh 1</w:t>
            </w:r>
          </w:p>
        </w:tc>
        <w:tc>
          <w:tcPr>
            <w:tcW w:w="1116" w:type="dxa"/>
            <w:shd w:val="clear" w:color="auto" w:fill="FFFFFF"/>
            <w:noWrap/>
            <w:vAlign w:val="center"/>
            <w:hideMark/>
          </w:tcPr>
          <w:p w14:paraId="72C66135"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SN01032</w:t>
            </w:r>
          </w:p>
        </w:tc>
        <w:tc>
          <w:tcPr>
            <w:tcW w:w="720" w:type="dxa"/>
            <w:shd w:val="clear" w:color="auto" w:fill="FFFFFF"/>
            <w:noWrap/>
            <w:vAlign w:val="center"/>
            <w:hideMark/>
          </w:tcPr>
          <w:p w14:paraId="3F8C23D1"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40" w:type="dxa"/>
            <w:shd w:val="clear" w:color="auto" w:fill="FFFFFF"/>
            <w:noWrap/>
            <w:vAlign w:val="center"/>
            <w:hideMark/>
          </w:tcPr>
          <w:p w14:paraId="7E46E29D"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40" w:type="dxa"/>
            <w:shd w:val="clear" w:color="auto" w:fill="FFFFFF"/>
            <w:noWrap/>
            <w:vAlign w:val="center"/>
            <w:hideMark/>
          </w:tcPr>
          <w:p w14:paraId="00708B23"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1170" w:type="dxa"/>
            <w:shd w:val="clear" w:color="auto" w:fill="FFFFFF"/>
            <w:vAlign w:val="center"/>
            <w:hideMark/>
          </w:tcPr>
          <w:p w14:paraId="789678FB"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Tiếng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anh</w:t>
            </w:r>
            <w:proofErr w:type="spellEnd"/>
            <w:r w:rsidRPr="00AC49C0">
              <w:rPr>
                <w:rFonts w:ascii="Times New Roman" w:eastAsia="Times New Roman" w:hAnsi="Times New Roman"/>
              </w:rPr>
              <w:t xml:space="preserve"> 0</w:t>
            </w:r>
          </w:p>
        </w:tc>
        <w:tc>
          <w:tcPr>
            <w:tcW w:w="1170" w:type="dxa"/>
            <w:shd w:val="clear" w:color="auto" w:fill="FFFFFF"/>
            <w:noWrap/>
            <w:vAlign w:val="center"/>
            <w:hideMark/>
          </w:tcPr>
          <w:p w14:paraId="3FAC2906"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SN00011</w:t>
            </w:r>
          </w:p>
        </w:tc>
        <w:tc>
          <w:tcPr>
            <w:tcW w:w="895" w:type="dxa"/>
            <w:shd w:val="clear" w:color="auto" w:fill="FFFFFF"/>
            <w:noWrap/>
            <w:vAlign w:val="center"/>
            <w:hideMark/>
          </w:tcPr>
          <w:p w14:paraId="4AAEA984"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89" w:type="dxa"/>
            <w:shd w:val="clear" w:color="auto" w:fill="FFFFFF"/>
            <w:noWrap/>
            <w:vAlign w:val="center"/>
            <w:hideMark/>
          </w:tcPr>
          <w:p w14:paraId="29A9FABB"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7904A03C"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AC49C0" w14:paraId="3E5BAAA8" w14:textId="77777777" w:rsidTr="00E370E0">
        <w:trPr>
          <w:trHeight w:val="330"/>
          <w:jc w:val="center"/>
        </w:trPr>
        <w:tc>
          <w:tcPr>
            <w:tcW w:w="674" w:type="dxa"/>
            <w:shd w:val="clear" w:color="auto" w:fill="FFFFFF"/>
            <w:vAlign w:val="center"/>
            <w:hideMark/>
          </w:tcPr>
          <w:p w14:paraId="062084EC"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12" w:type="dxa"/>
            <w:shd w:val="clear" w:color="auto" w:fill="FFFFFF"/>
            <w:noWrap/>
            <w:vAlign w:val="center"/>
            <w:hideMark/>
          </w:tcPr>
          <w:p w14:paraId="28981506"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26</w:t>
            </w:r>
          </w:p>
        </w:tc>
        <w:tc>
          <w:tcPr>
            <w:tcW w:w="1792" w:type="dxa"/>
            <w:shd w:val="clear" w:color="auto" w:fill="FFFFFF"/>
            <w:vAlign w:val="center"/>
            <w:hideMark/>
          </w:tcPr>
          <w:p w14:paraId="6D6B3F00"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Nhập</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môn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Bệnh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465CC934"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TS02206</w:t>
            </w:r>
          </w:p>
        </w:tc>
        <w:tc>
          <w:tcPr>
            <w:tcW w:w="720" w:type="dxa"/>
            <w:shd w:val="clear" w:color="auto" w:fill="FFFFFF"/>
            <w:noWrap/>
            <w:vAlign w:val="center"/>
            <w:hideMark/>
          </w:tcPr>
          <w:p w14:paraId="709FA070"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36DACCA5"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02E99569"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56158ADA"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 xml:space="preserve">Vi </w:t>
            </w: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137C9F66"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CN01201</w:t>
            </w:r>
          </w:p>
        </w:tc>
        <w:tc>
          <w:tcPr>
            <w:tcW w:w="895" w:type="dxa"/>
            <w:shd w:val="clear" w:color="auto" w:fill="FFFFFF"/>
            <w:noWrap/>
            <w:vAlign w:val="center"/>
            <w:hideMark/>
          </w:tcPr>
          <w:p w14:paraId="2EFBBA23"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0A209F65"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208F8E88"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AC49C0" w14:paraId="18647B1D" w14:textId="77777777" w:rsidTr="00E370E0">
        <w:trPr>
          <w:trHeight w:val="330"/>
          <w:jc w:val="center"/>
        </w:trPr>
        <w:tc>
          <w:tcPr>
            <w:tcW w:w="674" w:type="dxa"/>
            <w:shd w:val="clear" w:color="auto" w:fill="FFFFFF"/>
            <w:vAlign w:val="center"/>
            <w:hideMark/>
          </w:tcPr>
          <w:p w14:paraId="5DAED229"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12" w:type="dxa"/>
            <w:shd w:val="clear" w:color="auto" w:fill="FFFFFF"/>
            <w:noWrap/>
            <w:vAlign w:val="center"/>
            <w:hideMark/>
          </w:tcPr>
          <w:p w14:paraId="16C154A6"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27</w:t>
            </w:r>
          </w:p>
        </w:tc>
        <w:tc>
          <w:tcPr>
            <w:tcW w:w="1792" w:type="dxa"/>
            <w:shd w:val="clear" w:color="auto" w:fill="FFFFFF"/>
            <w:vAlign w:val="center"/>
            <w:hideMark/>
          </w:tcPr>
          <w:p w14:paraId="11D93169"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Thực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sinh</w:t>
            </w:r>
            <w:proofErr w:type="spellEnd"/>
          </w:p>
        </w:tc>
        <w:tc>
          <w:tcPr>
            <w:tcW w:w="1116" w:type="dxa"/>
            <w:shd w:val="clear" w:color="auto" w:fill="FFFFFF"/>
            <w:noWrap/>
            <w:vAlign w:val="center"/>
            <w:hideMark/>
          </w:tcPr>
          <w:p w14:paraId="54493919"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TS02106</w:t>
            </w:r>
          </w:p>
        </w:tc>
        <w:tc>
          <w:tcPr>
            <w:tcW w:w="720" w:type="dxa"/>
            <w:shd w:val="clear" w:color="auto" w:fill="FFFFFF"/>
            <w:noWrap/>
            <w:vAlign w:val="center"/>
            <w:hideMark/>
          </w:tcPr>
          <w:p w14:paraId="18205784"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2BCA17DB"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0301E92E"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7B5B3B29"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75F98F9A"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SH01001</w:t>
            </w:r>
          </w:p>
        </w:tc>
        <w:tc>
          <w:tcPr>
            <w:tcW w:w="895" w:type="dxa"/>
            <w:shd w:val="clear" w:color="auto" w:fill="FFFFFF"/>
            <w:noWrap/>
            <w:vAlign w:val="center"/>
            <w:hideMark/>
          </w:tcPr>
          <w:p w14:paraId="0206F385"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5FB8F06F"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54ECB83A"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AC49C0" w14:paraId="71CA54F9" w14:textId="77777777" w:rsidTr="00E370E0">
        <w:trPr>
          <w:trHeight w:val="630"/>
          <w:jc w:val="center"/>
        </w:trPr>
        <w:tc>
          <w:tcPr>
            <w:tcW w:w="674" w:type="dxa"/>
            <w:shd w:val="clear" w:color="auto" w:fill="FFFFFF"/>
            <w:vAlign w:val="center"/>
            <w:hideMark/>
          </w:tcPr>
          <w:p w14:paraId="61D3CC8B"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12" w:type="dxa"/>
            <w:shd w:val="clear" w:color="auto" w:fill="FFFFFF"/>
            <w:noWrap/>
            <w:vAlign w:val="center"/>
            <w:hideMark/>
          </w:tcPr>
          <w:p w14:paraId="155AD581"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28</w:t>
            </w:r>
          </w:p>
        </w:tc>
        <w:tc>
          <w:tcPr>
            <w:tcW w:w="1792" w:type="dxa"/>
            <w:shd w:val="clear" w:color="auto" w:fill="FFFFFF"/>
            <w:vAlign w:val="center"/>
            <w:hideMark/>
          </w:tcPr>
          <w:p w14:paraId="58BD63A5"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Hình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giải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phẫu</w:t>
            </w:r>
            <w:proofErr w:type="spellEnd"/>
            <w:r w:rsidRPr="00AC49C0">
              <w:rPr>
                <w:rFonts w:ascii="Times New Roman" w:eastAsia="Times New Roman" w:hAnsi="Times New Roman"/>
              </w:rPr>
              <w:t xml:space="preserve"> ĐVTS</w:t>
            </w:r>
          </w:p>
        </w:tc>
        <w:tc>
          <w:tcPr>
            <w:tcW w:w="1116" w:type="dxa"/>
            <w:shd w:val="clear" w:color="auto" w:fill="FFFFFF"/>
            <w:noWrap/>
            <w:vAlign w:val="center"/>
            <w:hideMark/>
          </w:tcPr>
          <w:p w14:paraId="74A48A1A"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w:t>
            </w:r>
            <w:r w:rsidR="00AC5600">
              <w:rPr>
                <w:rFonts w:ascii="Times New Roman" w:eastAsia="Times New Roman" w:hAnsi="Times New Roman"/>
              </w:rPr>
              <w:t>2</w:t>
            </w:r>
            <w:r w:rsidRPr="00AC49C0">
              <w:rPr>
                <w:rFonts w:ascii="Times New Roman" w:eastAsia="Times New Roman" w:hAnsi="Times New Roman"/>
              </w:rPr>
              <w:t>205</w:t>
            </w:r>
          </w:p>
        </w:tc>
        <w:tc>
          <w:tcPr>
            <w:tcW w:w="720" w:type="dxa"/>
            <w:shd w:val="clear" w:color="auto" w:fill="FFFFFF"/>
            <w:noWrap/>
            <w:vAlign w:val="center"/>
            <w:hideMark/>
          </w:tcPr>
          <w:p w14:paraId="67530D7D"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40" w:type="dxa"/>
            <w:shd w:val="clear" w:color="auto" w:fill="FFFFFF"/>
            <w:noWrap/>
            <w:vAlign w:val="center"/>
            <w:hideMark/>
          </w:tcPr>
          <w:p w14:paraId="783972F6"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4EFC3F8D"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1170" w:type="dxa"/>
            <w:shd w:val="clear" w:color="auto" w:fill="FFFFFF"/>
            <w:vAlign w:val="center"/>
            <w:hideMark/>
          </w:tcPr>
          <w:p w14:paraId="3E1EEB8D"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p>
        </w:tc>
        <w:tc>
          <w:tcPr>
            <w:tcW w:w="1170" w:type="dxa"/>
            <w:shd w:val="clear" w:color="auto" w:fill="FFFFFF"/>
            <w:noWrap/>
            <w:vAlign w:val="center"/>
            <w:hideMark/>
          </w:tcPr>
          <w:p w14:paraId="433F4635"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TS0TS012</w:t>
            </w:r>
          </w:p>
        </w:tc>
        <w:tc>
          <w:tcPr>
            <w:tcW w:w="895" w:type="dxa"/>
            <w:shd w:val="clear" w:color="auto" w:fill="FFFFFF"/>
            <w:noWrap/>
            <w:vAlign w:val="center"/>
            <w:hideMark/>
          </w:tcPr>
          <w:p w14:paraId="6D752BC1"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431C7669"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35F7782E"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AC49C0" w14:paraId="60BA967B" w14:textId="77777777" w:rsidTr="00E370E0">
        <w:trPr>
          <w:trHeight w:val="330"/>
          <w:jc w:val="center"/>
        </w:trPr>
        <w:tc>
          <w:tcPr>
            <w:tcW w:w="674" w:type="dxa"/>
            <w:shd w:val="clear" w:color="auto" w:fill="FFFFFF"/>
            <w:vAlign w:val="center"/>
            <w:hideMark/>
          </w:tcPr>
          <w:p w14:paraId="7A2AD39B"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12" w:type="dxa"/>
            <w:shd w:val="clear" w:color="auto" w:fill="FFFFFF"/>
            <w:noWrap/>
            <w:vAlign w:val="center"/>
            <w:hideMark/>
          </w:tcPr>
          <w:p w14:paraId="5804EAF3"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29</w:t>
            </w:r>
          </w:p>
        </w:tc>
        <w:tc>
          <w:tcPr>
            <w:tcW w:w="1792" w:type="dxa"/>
            <w:shd w:val="clear" w:color="auto" w:fill="FFFFFF"/>
            <w:vAlign w:val="center"/>
            <w:hideMark/>
          </w:tcPr>
          <w:p w14:paraId="4FB6600A"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động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228F51D3"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TS02305</w:t>
            </w:r>
          </w:p>
        </w:tc>
        <w:tc>
          <w:tcPr>
            <w:tcW w:w="720" w:type="dxa"/>
            <w:shd w:val="clear" w:color="auto" w:fill="FFFFFF"/>
            <w:noWrap/>
            <w:vAlign w:val="center"/>
            <w:hideMark/>
          </w:tcPr>
          <w:p w14:paraId="6F42DE98"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40" w:type="dxa"/>
            <w:shd w:val="clear" w:color="auto" w:fill="FFFFFF"/>
            <w:noWrap/>
            <w:vAlign w:val="center"/>
            <w:hideMark/>
          </w:tcPr>
          <w:p w14:paraId="73627057"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227CB504"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1170" w:type="dxa"/>
            <w:shd w:val="clear" w:color="auto" w:fill="FFFFFF"/>
            <w:vAlign w:val="center"/>
            <w:hideMark/>
          </w:tcPr>
          <w:p w14:paraId="2539143A"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19C9AA46"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SH01001</w:t>
            </w:r>
          </w:p>
        </w:tc>
        <w:tc>
          <w:tcPr>
            <w:tcW w:w="895" w:type="dxa"/>
            <w:shd w:val="clear" w:color="auto" w:fill="FFFFFF"/>
            <w:noWrap/>
            <w:vAlign w:val="center"/>
            <w:hideMark/>
          </w:tcPr>
          <w:p w14:paraId="6895F18E"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5B60C248"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2A0A1B00" w14:textId="77777777" w:rsidR="00350AA2" w:rsidRPr="00AC49C0" w:rsidRDefault="00350AA2" w:rsidP="00F47B6E">
            <w:pPr>
              <w:spacing w:before="20" w:after="0" w:line="264" w:lineRule="auto"/>
              <w:jc w:val="center"/>
              <w:rPr>
                <w:rFonts w:ascii="Times New Roman" w:eastAsia="Times New Roman" w:hAnsi="Times New Roman"/>
              </w:rPr>
            </w:pPr>
          </w:p>
        </w:tc>
      </w:tr>
      <w:tr w:rsidR="00350AA2" w:rsidRPr="00AC49C0" w14:paraId="56D41452" w14:textId="77777777" w:rsidTr="00E370E0">
        <w:trPr>
          <w:trHeight w:val="660"/>
          <w:jc w:val="center"/>
        </w:trPr>
        <w:tc>
          <w:tcPr>
            <w:tcW w:w="674" w:type="dxa"/>
            <w:shd w:val="clear" w:color="auto" w:fill="FFFFFF"/>
            <w:vAlign w:val="center"/>
            <w:hideMark/>
          </w:tcPr>
          <w:p w14:paraId="712BD176"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w:t>
            </w:r>
          </w:p>
        </w:tc>
        <w:tc>
          <w:tcPr>
            <w:tcW w:w="512" w:type="dxa"/>
            <w:shd w:val="clear" w:color="auto" w:fill="FFFFFF"/>
            <w:noWrap/>
            <w:vAlign w:val="center"/>
            <w:hideMark/>
          </w:tcPr>
          <w:p w14:paraId="390F8178"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30</w:t>
            </w:r>
          </w:p>
        </w:tc>
        <w:tc>
          <w:tcPr>
            <w:tcW w:w="1792" w:type="dxa"/>
            <w:shd w:val="clear" w:color="auto" w:fill="FFFFFF"/>
            <w:vAlign w:val="center"/>
            <w:hideMark/>
          </w:tcPr>
          <w:p w14:paraId="22E6BE20"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Dinh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dưỡng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thức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ăn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091889D3"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TS03402</w:t>
            </w:r>
          </w:p>
        </w:tc>
        <w:tc>
          <w:tcPr>
            <w:tcW w:w="720" w:type="dxa"/>
            <w:shd w:val="clear" w:color="auto" w:fill="FFFFFF"/>
            <w:noWrap/>
            <w:vAlign w:val="center"/>
            <w:hideMark/>
          </w:tcPr>
          <w:p w14:paraId="0D6C1FF9"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40" w:type="dxa"/>
            <w:shd w:val="clear" w:color="auto" w:fill="FFFFFF"/>
            <w:noWrap/>
            <w:vAlign w:val="center"/>
            <w:hideMark/>
          </w:tcPr>
          <w:p w14:paraId="08134F67"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67D9E1E1"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1170" w:type="dxa"/>
            <w:shd w:val="clear" w:color="auto" w:fill="FFFFFF"/>
            <w:vAlign w:val="center"/>
            <w:hideMark/>
          </w:tcPr>
          <w:p w14:paraId="2CBB6F2C"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động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70" w:type="dxa"/>
            <w:shd w:val="clear" w:color="auto" w:fill="FFFFFF"/>
            <w:noWrap/>
            <w:vAlign w:val="center"/>
            <w:hideMark/>
          </w:tcPr>
          <w:p w14:paraId="2DA4BD2F"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TS02305</w:t>
            </w:r>
          </w:p>
        </w:tc>
        <w:tc>
          <w:tcPr>
            <w:tcW w:w="895" w:type="dxa"/>
            <w:shd w:val="clear" w:color="auto" w:fill="FFFFFF"/>
            <w:noWrap/>
            <w:vAlign w:val="center"/>
            <w:hideMark/>
          </w:tcPr>
          <w:p w14:paraId="23FA7184"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59E1ACB1"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val="restart"/>
            <w:shd w:val="clear" w:color="auto" w:fill="FFFFFF"/>
            <w:noWrap/>
            <w:vAlign w:val="center"/>
            <w:hideMark/>
          </w:tcPr>
          <w:p w14:paraId="41AAF70A"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r>
      <w:tr w:rsidR="00AC49C0" w:rsidRPr="00AC49C0" w14:paraId="4F9A45FD" w14:textId="77777777" w:rsidTr="007627A1">
        <w:trPr>
          <w:trHeight w:val="330"/>
          <w:jc w:val="center"/>
        </w:trPr>
        <w:tc>
          <w:tcPr>
            <w:tcW w:w="674" w:type="dxa"/>
            <w:shd w:val="clear" w:color="auto" w:fill="FFFFFF"/>
            <w:vAlign w:val="center"/>
            <w:hideMark/>
          </w:tcPr>
          <w:p w14:paraId="211C77E4"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w:t>
            </w:r>
          </w:p>
        </w:tc>
        <w:tc>
          <w:tcPr>
            <w:tcW w:w="512" w:type="dxa"/>
            <w:shd w:val="clear" w:color="auto" w:fill="FFFFFF"/>
            <w:noWrap/>
            <w:vAlign w:val="center"/>
          </w:tcPr>
          <w:p w14:paraId="5C302118" w14:textId="77777777" w:rsidR="00350AA2"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31</w:t>
            </w:r>
          </w:p>
        </w:tc>
        <w:tc>
          <w:tcPr>
            <w:tcW w:w="1792" w:type="dxa"/>
            <w:shd w:val="clear" w:color="auto" w:fill="FFFFFF"/>
            <w:vAlign w:val="center"/>
            <w:hideMark/>
          </w:tcPr>
          <w:p w14:paraId="3D72898F"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Hóa</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động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p>
        </w:tc>
        <w:tc>
          <w:tcPr>
            <w:tcW w:w="1116" w:type="dxa"/>
            <w:shd w:val="clear" w:color="auto" w:fill="FFFFFF"/>
            <w:noWrap/>
            <w:vAlign w:val="center"/>
            <w:hideMark/>
          </w:tcPr>
          <w:p w14:paraId="6E1405BE"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CN02302</w:t>
            </w:r>
          </w:p>
        </w:tc>
        <w:tc>
          <w:tcPr>
            <w:tcW w:w="720" w:type="dxa"/>
            <w:shd w:val="clear" w:color="auto" w:fill="FFFFFF"/>
            <w:noWrap/>
            <w:vAlign w:val="center"/>
            <w:hideMark/>
          </w:tcPr>
          <w:p w14:paraId="112D3F37"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0FDED7C2"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7307D87C"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0F08F0EE" w14:textId="77777777" w:rsidR="00350AA2" w:rsidRPr="00AC49C0" w:rsidRDefault="00350AA2"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Hóa</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650F92E1"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CN02301</w:t>
            </w:r>
          </w:p>
        </w:tc>
        <w:tc>
          <w:tcPr>
            <w:tcW w:w="895" w:type="dxa"/>
            <w:shd w:val="clear" w:color="auto" w:fill="FFFFFF"/>
            <w:noWrap/>
            <w:vAlign w:val="center"/>
            <w:hideMark/>
          </w:tcPr>
          <w:p w14:paraId="2182B953"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2F0C7B19" w14:textId="77777777" w:rsidR="00350AA2" w:rsidRPr="00AC49C0" w:rsidRDefault="00350AA2"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shd w:val="clear" w:color="auto" w:fill="FFFFFF"/>
            <w:vAlign w:val="center"/>
            <w:hideMark/>
          </w:tcPr>
          <w:p w14:paraId="0CDB2EAC" w14:textId="77777777" w:rsidR="00350AA2" w:rsidRPr="00AC49C0" w:rsidRDefault="00350AA2" w:rsidP="00F47B6E">
            <w:pPr>
              <w:spacing w:before="20" w:after="0" w:line="264" w:lineRule="auto"/>
              <w:jc w:val="center"/>
              <w:rPr>
                <w:rFonts w:ascii="Times New Roman" w:eastAsia="Times New Roman" w:hAnsi="Times New Roman"/>
              </w:rPr>
            </w:pPr>
          </w:p>
        </w:tc>
      </w:tr>
      <w:tr w:rsidR="00AC49C0" w:rsidRPr="00AC49C0" w14:paraId="3409FC44" w14:textId="77777777" w:rsidTr="007627A1">
        <w:trPr>
          <w:trHeight w:val="330"/>
          <w:jc w:val="center"/>
        </w:trPr>
        <w:tc>
          <w:tcPr>
            <w:tcW w:w="674" w:type="dxa"/>
            <w:shd w:val="clear" w:color="auto" w:fill="FFFFFF"/>
            <w:vAlign w:val="center"/>
            <w:hideMark/>
          </w:tcPr>
          <w:p w14:paraId="6C7BDC0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w:t>
            </w:r>
          </w:p>
        </w:tc>
        <w:tc>
          <w:tcPr>
            <w:tcW w:w="512" w:type="dxa"/>
            <w:shd w:val="clear" w:color="auto" w:fill="FFFFFF"/>
            <w:noWrap/>
            <w:vAlign w:val="center"/>
          </w:tcPr>
          <w:p w14:paraId="66B46EE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32</w:t>
            </w:r>
          </w:p>
        </w:tc>
        <w:tc>
          <w:tcPr>
            <w:tcW w:w="1792" w:type="dxa"/>
            <w:shd w:val="clear" w:color="auto" w:fill="FFFFFF"/>
            <w:vAlign w:val="center"/>
            <w:hideMark/>
          </w:tcPr>
          <w:p w14:paraId="330E7718"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Tiếng</w:t>
            </w:r>
            <w:proofErr w:type="spellEnd"/>
            <w:r w:rsidRPr="00AC49C0">
              <w:rPr>
                <w:rFonts w:ascii="Times New Roman" w:eastAsia="Times New Roman" w:hAnsi="Times New Roman"/>
              </w:rPr>
              <w:t xml:space="preserve"> Anh 2</w:t>
            </w:r>
          </w:p>
        </w:tc>
        <w:tc>
          <w:tcPr>
            <w:tcW w:w="1116" w:type="dxa"/>
            <w:shd w:val="clear" w:color="auto" w:fill="FFFFFF"/>
            <w:noWrap/>
            <w:vAlign w:val="center"/>
            <w:hideMark/>
          </w:tcPr>
          <w:p w14:paraId="4CFBA6E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SN01033</w:t>
            </w:r>
          </w:p>
        </w:tc>
        <w:tc>
          <w:tcPr>
            <w:tcW w:w="720" w:type="dxa"/>
            <w:shd w:val="clear" w:color="auto" w:fill="FFFFFF"/>
            <w:noWrap/>
            <w:vAlign w:val="center"/>
            <w:hideMark/>
          </w:tcPr>
          <w:p w14:paraId="6D3E442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40" w:type="dxa"/>
            <w:shd w:val="clear" w:color="auto" w:fill="FFFFFF"/>
            <w:noWrap/>
            <w:vAlign w:val="center"/>
            <w:hideMark/>
          </w:tcPr>
          <w:p w14:paraId="08C894E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40" w:type="dxa"/>
            <w:shd w:val="clear" w:color="auto" w:fill="FFFFFF"/>
            <w:noWrap/>
            <w:vAlign w:val="center"/>
            <w:hideMark/>
          </w:tcPr>
          <w:p w14:paraId="1204755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1170" w:type="dxa"/>
            <w:shd w:val="clear" w:color="auto" w:fill="FFFFFF"/>
            <w:vAlign w:val="center"/>
            <w:hideMark/>
          </w:tcPr>
          <w:p w14:paraId="5016A99A"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Tiếng</w:t>
            </w:r>
            <w:proofErr w:type="spellEnd"/>
            <w:r w:rsidRPr="00AC49C0">
              <w:rPr>
                <w:rFonts w:ascii="Times New Roman" w:eastAsia="Times New Roman" w:hAnsi="Times New Roman"/>
              </w:rPr>
              <w:t xml:space="preserve"> Anh 1</w:t>
            </w:r>
          </w:p>
        </w:tc>
        <w:tc>
          <w:tcPr>
            <w:tcW w:w="1170" w:type="dxa"/>
            <w:shd w:val="clear" w:color="auto" w:fill="FFFFFF"/>
            <w:noWrap/>
            <w:vAlign w:val="center"/>
            <w:hideMark/>
          </w:tcPr>
          <w:p w14:paraId="107563B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SN01032</w:t>
            </w:r>
          </w:p>
        </w:tc>
        <w:tc>
          <w:tcPr>
            <w:tcW w:w="895" w:type="dxa"/>
            <w:shd w:val="clear" w:color="auto" w:fill="FFFFFF"/>
            <w:noWrap/>
            <w:vAlign w:val="center"/>
            <w:hideMark/>
          </w:tcPr>
          <w:p w14:paraId="027F5D7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89" w:type="dxa"/>
            <w:shd w:val="clear" w:color="auto" w:fill="FFFFFF"/>
            <w:noWrap/>
            <w:vAlign w:val="center"/>
            <w:hideMark/>
          </w:tcPr>
          <w:p w14:paraId="6B316CF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622EAF5A" w14:textId="77777777" w:rsidR="007627A1" w:rsidRPr="00AC49C0" w:rsidRDefault="007627A1" w:rsidP="00F47B6E">
            <w:pPr>
              <w:spacing w:before="20" w:after="0" w:line="264" w:lineRule="auto"/>
              <w:jc w:val="center"/>
              <w:rPr>
                <w:rFonts w:ascii="Times New Roman" w:eastAsia="Times New Roman" w:hAnsi="Times New Roman"/>
              </w:rPr>
            </w:pPr>
          </w:p>
        </w:tc>
      </w:tr>
      <w:tr w:rsidR="00AC49C0" w:rsidRPr="00AC49C0" w14:paraId="242A495E" w14:textId="77777777" w:rsidTr="007627A1">
        <w:trPr>
          <w:trHeight w:val="330"/>
          <w:jc w:val="center"/>
        </w:trPr>
        <w:tc>
          <w:tcPr>
            <w:tcW w:w="674" w:type="dxa"/>
            <w:shd w:val="clear" w:color="auto" w:fill="FFFFFF"/>
            <w:vAlign w:val="center"/>
            <w:hideMark/>
          </w:tcPr>
          <w:p w14:paraId="7E1F9E1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w:t>
            </w:r>
          </w:p>
        </w:tc>
        <w:tc>
          <w:tcPr>
            <w:tcW w:w="512" w:type="dxa"/>
            <w:shd w:val="clear" w:color="auto" w:fill="FFFFFF"/>
            <w:noWrap/>
            <w:vAlign w:val="center"/>
          </w:tcPr>
          <w:p w14:paraId="1E01771C"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33</w:t>
            </w:r>
          </w:p>
        </w:tc>
        <w:tc>
          <w:tcPr>
            <w:tcW w:w="1792" w:type="dxa"/>
            <w:shd w:val="clear" w:color="auto" w:fill="FFFFFF"/>
            <w:vAlign w:val="center"/>
            <w:hideMark/>
          </w:tcPr>
          <w:p w14:paraId="3943260B"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Khí</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tượng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hải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dương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p>
        </w:tc>
        <w:tc>
          <w:tcPr>
            <w:tcW w:w="1116" w:type="dxa"/>
            <w:shd w:val="clear" w:color="auto" w:fill="FFFFFF"/>
            <w:noWrap/>
            <w:vAlign w:val="center"/>
            <w:hideMark/>
          </w:tcPr>
          <w:p w14:paraId="601748A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MT02039</w:t>
            </w:r>
          </w:p>
        </w:tc>
        <w:tc>
          <w:tcPr>
            <w:tcW w:w="720" w:type="dxa"/>
            <w:shd w:val="clear" w:color="auto" w:fill="FFFFFF"/>
            <w:noWrap/>
            <w:vAlign w:val="center"/>
            <w:hideMark/>
          </w:tcPr>
          <w:p w14:paraId="784B855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04471D7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374152C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1170" w:type="dxa"/>
            <w:shd w:val="clear" w:color="auto" w:fill="FFFFFF"/>
            <w:vAlign w:val="center"/>
            <w:hideMark/>
          </w:tcPr>
          <w:p w14:paraId="6011E7F2" w14:textId="77777777" w:rsidR="007627A1" w:rsidRPr="00AC49C0" w:rsidRDefault="007627A1" w:rsidP="00F47B6E">
            <w:pPr>
              <w:spacing w:before="20" w:after="0" w:line="264" w:lineRule="auto"/>
              <w:jc w:val="center"/>
              <w:rPr>
                <w:rFonts w:ascii="Times New Roman" w:eastAsia="Times New Roman" w:hAnsi="Times New Roman"/>
              </w:rPr>
            </w:pPr>
          </w:p>
        </w:tc>
        <w:tc>
          <w:tcPr>
            <w:tcW w:w="1170" w:type="dxa"/>
            <w:shd w:val="clear" w:color="auto" w:fill="FFFFFF"/>
            <w:vAlign w:val="center"/>
            <w:hideMark/>
          </w:tcPr>
          <w:p w14:paraId="29FC2394" w14:textId="77777777" w:rsidR="007627A1" w:rsidRPr="00AC49C0" w:rsidRDefault="007627A1" w:rsidP="00F47B6E">
            <w:pPr>
              <w:spacing w:before="20" w:after="0" w:line="264" w:lineRule="auto"/>
              <w:jc w:val="center"/>
              <w:rPr>
                <w:rFonts w:ascii="Times New Roman" w:eastAsia="Times New Roman" w:hAnsi="Times New Roman"/>
                <w:b/>
                <w:bCs/>
              </w:rPr>
            </w:pPr>
          </w:p>
        </w:tc>
        <w:tc>
          <w:tcPr>
            <w:tcW w:w="895" w:type="dxa"/>
            <w:shd w:val="clear" w:color="auto" w:fill="FFFFFF"/>
            <w:noWrap/>
            <w:vAlign w:val="center"/>
            <w:hideMark/>
          </w:tcPr>
          <w:p w14:paraId="48EDB77C" w14:textId="77777777" w:rsidR="007627A1" w:rsidRPr="00AC49C0" w:rsidRDefault="007627A1"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62A4FE4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shd w:val="clear" w:color="auto" w:fill="FFFFFF"/>
            <w:vAlign w:val="center"/>
            <w:hideMark/>
          </w:tcPr>
          <w:p w14:paraId="6EBB57F5" w14:textId="77777777" w:rsidR="007627A1" w:rsidRPr="00AC49C0" w:rsidRDefault="007627A1" w:rsidP="00F47B6E">
            <w:pPr>
              <w:spacing w:before="20" w:after="0" w:line="264" w:lineRule="auto"/>
              <w:jc w:val="center"/>
              <w:rPr>
                <w:rFonts w:ascii="Times New Roman" w:eastAsia="Times New Roman" w:hAnsi="Times New Roman"/>
              </w:rPr>
            </w:pPr>
          </w:p>
        </w:tc>
      </w:tr>
      <w:tr w:rsidR="00AC49C0" w:rsidRPr="00AC49C0" w14:paraId="507FC8DB" w14:textId="77777777" w:rsidTr="007627A1">
        <w:trPr>
          <w:trHeight w:val="660"/>
          <w:jc w:val="center"/>
        </w:trPr>
        <w:tc>
          <w:tcPr>
            <w:tcW w:w="674" w:type="dxa"/>
            <w:shd w:val="clear" w:color="auto" w:fill="FFFFFF"/>
            <w:vAlign w:val="center"/>
            <w:hideMark/>
          </w:tcPr>
          <w:p w14:paraId="054D5C4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w:t>
            </w:r>
          </w:p>
        </w:tc>
        <w:tc>
          <w:tcPr>
            <w:tcW w:w="512" w:type="dxa"/>
            <w:shd w:val="clear" w:color="auto" w:fill="FFFFFF"/>
            <w:noWrap/>
            <w:vAlign w:val="center"/>
          </w:tcPr>
          <w:p w14:paraId="03D94A4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34</w:t>
            </w:r>
          </w:p>
        </w:tc>
        <w:tc>
          <w:tcPr>
            <w:tcW w:w="1792" w:type="dxa"/>
            <w:shd w:val="clear" w:color="auto" w:fill="FFFFFF"/>
            <w:vAlign w:val="center"/>
            <w:hideMark/>
          </w:tcPr>
          <w:p w14:paraId="4202B09A"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Thiết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kế</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thí</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nghiệm</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xử</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số</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liệu</w:t>
            </w:r>
            <w:proofErr w:type="spellEnd"/>
          </w:p>
        </w:tc>
        <w:tc>
          <w:tcPr>
            <w:tcW w:w="1116" w:type="dxa"/>
            <w:shd w:val="clear" w:color="auto" w:fill="FFFFFF"/>
            <w:noWrap/>
            <w:vAlign w:val="center"/>
            <w:hideMark/>
          </w:tcPr>
          <w:p w14:paraId="7C3DC9A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TS02701</w:t>
            </w:r>
          </w:p>
        </w:tc>
        <w:tc>
          <w:tcPr>
            <w:tcW w:w="720" w:type="dxa"/>
            <w:shd w:val="clear" w:color="auto" w:fill="FFFFFF"/>
            <w:noWrap/>
            <w:vAlign w:val="center"/>
            <w:hideMark/>
          </w:tcPr>
          <w:p w14:paraId="696CFC7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151ED02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5A2531D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5FF65A6D" w14:textId="77777777" w:rsidR="007627A1" w:rsidRPr="00AC49C0" w:rsidRDefault="007627A1" w:rsidP="00F47B6E">
            <w:pPr>
              <w:spacing w:before="20" w:after="0" w:line="264" w:lineRule="auto"/>
              <w:jc w:val="center"/>
              <w:rPr>
                <w:rFonts w:ascii="Times New Roman" w:eastAsia="Times New Roman" w:hAnsi="Times New Roman"/>
              </w:rPr>
            </w:pPr>
          </w:p>
        </w:tc>
        <w:tc>
          <w:tcPr>
            <w:tcW w:w="1170" w:type="dxa"/>
            <w:shd w:val="clear" w:color="auto" w:fill="FFFFFF"/>
            <w:noWrap/>
            <w:vAlign w:val="center"/>
            <w:hideMark/>
          </w:tcPr>
          <w:p w14:paraId="08F7E676" w14:textId="77777777" w:rsidR="007627A1" w:rsidRPr="00AC49C0" w:rsidRDefault="007627A1" w:rsidP="00F47B6E">
            <w:pPr>
              <w:spacing w:before="20" w:after="0" w:line="264" w:lineRule="auto"/>
              <w:jc w:val="center"/>
              <w:rPr>
                <w:rFonts w:ascii="Times New Roman" w:eastAsia="Times New Roman" w:hAnsi="Times New Roman"/>
              </w:rPr>
            </w:pPr>
          </w:p>
        </w:tc>
        <w:tc>
          <w:tcPr>
            <w:tcW w:w="895" w:type="dxa"/>
            <w:shd w:val="clear" w:color="auto" w:fill="FFFFFF"/>
            <w:noWrap/>
            <w:vAlign w:val="center"/>
            <w:hideMark/>
          </w:tcPr>
          <w:p w14:paraId="2950EEB2" w14:textId="77777777" w:rsidR="007627A1" w:rsidRPr="00AC49C0" w:rsidRDefault="007627A1"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20E1F47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shd w:val="clear" w:color="auto" w:fill="FFFFFF"/>
            <w:vAlign w:val="center"/>
            <w:hideMark/>
          </w:tcPr>
          <w:p w14:paraId="176D2060" w14:textId="77777777" w:rsidR="007627A1" w:rsidRPr="00AC49C0" w:rsidRDefault="007627A1" w:rsidP="00F47B6E">
            <w:pPr>
              <w:spacing w:before="20" w:after="0" w:line="264" w:lineRule="auto"/>
              <w:jc w:val="center"/>
              <w:rPr>
                <w:rFonts w:ascii="Times New Roman" w:eastAsia="Times New Roman" w:hAnsi="Times New Roman"/>
              </w:rPr>
            </w:pPr>
          </w:p>
        </w:tc>
      </w:tr>
      <w:tr w:rsidR="00AC49C0" w:rsidRPr="00AC49C0" w14:paraId="4B4A914D" w14:textId="77777777" w:rsidTr="007627A1">
        <w:trPr>
          <w:trHeight w:val="660"/>
          <w:jc w:val="center"/>
        </w:trPr>
        <w:tc>
          <w:tcPr>
            <w:tcW w:w="674" w:type="dxa"/>
            <w:shd w:val="clear" w:color="auto" w:fill="FFFFFF"/>
            <w:vAlign w:val="center"/>
            <w:hideMark/>
          </w:tcPr>
          <w:p w14:paraId="51496C6C"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w:t>
            </w:r>
          </w:p>
        </w:tc>
        <w:tc>
          <w:tcPr>
            <w:tcW w:w="512" w:type="dxa"/>
            <w:shd w:val="clear" w:color="auto" w:fill="FFFFFF"/>
            <w:noWrap/>
            <w:vAlign w:val="center"/>
          </w:tcPr>
          <w:p w14:paraId="08D1568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35</w:t>
            </w:r>
          </w:p>
        </w:tc>
        <w:tc>
          <w:tcPr>
            <w:tcW w:w="1792" w:type="dxa"/>
            <w:shd w:val="clear" w:color="auto" w:fill="FFFFFF"/>
            <w:vAlign w:val="center"/>
            <w:hideMark/>
          </w:tcPr>
          <w:p w14:paraId="61F17D71"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Mô</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phôi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động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0866305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TS02401</w:t>
            </w:r>
          </w:p>
        </w:tc>
        <w:tc>
          <w:tcPr>
            <w:tcW w:w="720" w:type="dxa"/>
            <w:shd w:val="clear" w:color="auto" w:fill="FFFFFF"/>
            <w:noWrap/>
            <w:vAlign w:val="center"/>
            <w:hideMark/>
          </w:tcPr>
          <w:p w14:paraId="53586C3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023C5D3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60CFC0C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1D241B18"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0D302F0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SH01001</w:t>
            </w:r>
          </w:p>
        </w:tc>
        <w:tc>
          <w:tcPr>
            <w:tcW w:w="895" w:type="dxa"/>
            <w:shd w:val="clear" w:color="auto" w:fill="FFFFFF"/>
            <w:noWrap/>
            <w:vAlign w:val="center"/>
            <w:hideMark/>
          </w:tcPr>
          <w:p w14:paraId="0C89DC9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1FDF6E2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5991D94F" w14:textId="77777777" w:rsidR="007627A1" w:rsidRPr="00AC49C0" w:rsidRDefault="007627A1" w:rsidP="00F47B6E">
            <w:pPr>
              <w:spacing w:before="20" w:after="0" w:line="264" w:lineRule="auto"/>
              <w:jc w:val="center"/>
              <w:rPr>
                <w:rFonts w:ascii="Times New Roman" w:eastAsia="Times New Roman" w:hAnsi="Times New Roman"/>
              </w:rPr>
            </w:pPr>
          </w:p>
        </w:tc>
      </w:tr>
      <w:tr w:rsidR="00AC49C0" w:rsidRPr="00AC49C0" w14:paraId="12184728" w14:textId="77777777" w:rsidTr="00F47B6E">
        <w:trPr>
          <w:trHeight w:val="886"/>
          <w:jc w:val="center"/>
        </w:trPr>
        <w:tc>
          <w:tcPr>
            <w:tcW w:w="674" w:type="dxa"/>
            <w:shd w:val="clear" w:color="auto" w:fill="FFFFFF"/>
            <w:vAlign w:val="center"/>
            <w:hideMark/>
          </w:tcPr>
          <w:p w14:paraId="06B51C8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w:t>
            </w:r>
          </w:p>
        </w:tc>
        <w:tc>
          <w:tcPr>
            <w:tcW w:w="512" w:type="dxa"/>
            <w:shd w:val="clear" w:color="auto" w:fill="FFFFFF"/>
            <w:noWrap/>
            <w:vAlign w:val="center"/>
          </w:tcPr>
          <w:p w14:paraId="6D13390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36</w:t>
            </w:r>
          </w:p>
        </w:tc>
        <w:tc>
          <w:tcPr>
            <w:tcW w:w="1792" w:type="dxa"/>
            <w:shd w:val="clear" w:color="auto" w:fill="FFFFFF"/>
            <w:vAlign w:val="center"/>
            <w:hideMark/>
          </w:tcPr>
          <w:p w14:paraId="1580D722"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Miễn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dịch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0AC9EF5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TS02402</w:t>
            </w:r>
          </w:p>
        </w:tc>
        <w:tc>
          <w:tcPr>
            <w:tcW w:w="720" w:type="dxa"/>
            <w:shd w:val="clear" w:color="auto" w:fill="FFFFFF"/>
            <w:noWrap/>
            <w:vAlign w:val="center"/>
            <w:hideMark/>
          </w:tcPr>
          <w:p w14:paraId="7FF0D5F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554C74D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712C14E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432BD5B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 xml:space="preserve">Vi </w:t>
            </w: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03B28CA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CN01201</w:t>
            </w:r>
          </w:p>
        </w:tc>
        <w:tc>
          <w:tcPr>
            <w:tcW w:w="895" w:type="dxa"/>
            <w:shd w:val="clear" w:color="auto" w:fill="FFFFFF"/>
            <w:noWrap/>
            <w:vAlign w:val="center"/>
            <w:hideMark/>
          </w:tcPr>
          <w:p w14:paraId="73CA748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38E4352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25D90818" w14:textId="77777777" w:rsidR="007627A1" w:rsidRPr="00AC49C0" w:rsidRDefault="007627A1" w:rsidP="00F47B6E">
            <w:pPr>
              <w:spacing w:before="20" w:after="0" w:line="264" w:lineRule="auto"/>
              <w:jc w:val="center"/>
              <w:rPr>
                <w:rFonts w:ascii="Times New Roman" w:eastAsia="Times New Roman" w:hAnsi="Times New Roman"/>
              </w:rPr>
            </w:pPr>
          </w:p>
        </w:tc>
      </w:tr>
      <w:tr w:rsidR="00AC49C0" w:rsidRPr="00AC49C0" w14:paraId="5D133DD0" w14:textId="77777777" w:rsidTr="007627A1">
        <w:trPr>
          <w:trHeight w:val="660"/>
          <w:jc w:val="center"/>
        </w:trPr>
        <w:tc>
          <w:tcPr>
            <w:tcW w:w="674" w:type="dxa"/>
            <w:shd w:val="clear" w:color="auto" w:fill="FFFFFF"/>
            <w:vAlign w:val="center"/>
            <w:hideMark/>
          </w:tcPr>
          <w:p w14:paraId="486E731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w:t>
            </w:r>
          </w:p>
        </w:tc>
        <w:tc>
          <w:tcPr>
            <w:tcW w:w="512" w:type="dxa"/>
            <w:shd w:val="clear" w:color="auto" w:fill="FFFFFF"/>
            <w:noWrap/>
            <w:vAlign w:val="center"/>
          </w:tcPr>
          <w:p w14:paraId="5043187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37</w:t>
            </w:r>
          </w:p>
        </w:tc>
        <w:tc>
          <w:tcPr>
            <w:tcW w:w="1792" w:type="dxa"/>
            <w:shd w:val="clear" w:color="auto" w:fill="FFFFFF"/>
            <w:vAlign w:val="center"/>
            <w:hideMark/>
          </w:tcPr>
          <w:p w14:paraId="390E93E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 xml:space="preserve">Di </w:t>
            </w:r>
            <w:proofErr w:type="spellStart"/>
            <w:r w:rsidRPr="00AC49C0">
              <w:rPr>
                <w:rFonts w:ascii="Times New Roman" w:eastAsia="Times New Roman" w:hAnsi="Times New Roman"/>
              </w:rPr>
              <w:t>truyền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chọn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giống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7F4BE1D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TS03103</w:t>
            </w:r>
          </w:p>
        </w:tc>
        <w:tc>
          <w:tcPr>
            <w:tcW w:w="720" w:type="dxa"/>
            <w:shd w:val="clear" w:color="auto" w:fill="FFFFFF"/>
            <w:noWrap/>
            <w:vAlign w:val="center"/>
            <w:hideMark/>
          </w:tcPr>
          <w:p w14:paraId="1D251EA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3414A84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1788A8E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70C54C9C"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5C18E59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SH01001</w:t>
            </w:r>
          </w:p>
        </w:tc>
        <w:tc>
          <w:tcPr>
            <w:tcW w:w="895" w:type="dxa"/>
            <w:shd w:val="clear" w:color="auto" w:fill="FFFFFF"/>
            <w:noWrap/>
            <w:vAlign w:val="center"/>
            <w:hideMark/>
          </w:tcPr>
          <w:p w14:paraId="422BF74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2BB9D4C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1323BCEB" w14:textId="77777777" w:rsidR="007627A1" w:rsidRPr="00AC49C0" w:rsidRDefault="007627A1" w:rsidP="00F47B6E">
            <w:pPr>
              <w:spacing w:before="20" w:after="0" w:line="264" w:lineRule="auto"/>
              <w:jc w:val="center"/>
              <w:rPr>
                <w:rFonts w:ascii="Times New Roman" w:eastAsia="Times New Roman" w:hAnsi="Times New Roman"/>
              </w:rPr>
            </w:pPr>
          </w:p>
        </w:tc>
      </w:tr>
      <w:tr w:rsidR="00AC49C0" w:rsidRPr="00AC49C0" w14:paraId="021D2C6B" w14:textId="77777777" w:rsidTr="00F47B6E">
        <w:trPr>
          <w:trHeight w:val="908"/>
          <w:jc w:val="center"/>
        </w:trPr>
        <w:tc>
          <w:tcPr>
            <w:tcW w:w="674" w:type="dxa"/>
            <w:shd w:val="clear" w:color="auto" w:fill="FFFFFF"/>
            <w:vAlign w:val="center"/>
            <w:hideMark/>
          </w:tcPr>
          <w:p w14:paraId="4637487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w:t>
            </w:r>
          </w:p>
        </w:tc>
        <w:tc>
          <w:tcPr>
            <w:tcW w:w="512" w:type="dxa"/>
            <w:shd w:val="clear" w:color="auto" w:fill="FFFFFF"/>
            <w:noWrap/>
            <w:vAlign w:val="center"/>
          </w:tcPr>
          <w:p w14:paraId="51E44A1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38</w:t>
            </w:r>
          </w:p>
        </w:tc>
        <w:tc>
          <w:tcPr>
            <w:tcW w:w="1792" w:type="dxa"/>
            <w:shd w:val="clear" w:color="auto" w:fill="FFFFFF"/>
            <w:vAlign w:val="center"/>
            <w:hideMark/>
          </w:tcPr>
          <w:p w14:paraId="3DFAF8B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 xml:space="preserve">Vi </w:t>
            </w: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ứng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dụng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trong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nuôi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trồng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6023A22C"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TS03202</w:t>
            </w:r>
          </w:p>
        </w:tc>
        <w:tc>
          <w:tcPr>
            <w:tcW w:w="720" w:type="dxa"/>
            <w:shd w:val="clear" w:color="auto" w:fill="FFFFFF"/>
            <w:noWrap/>
            <w:vAlign w:val="center"/>
            <w:hideMark/>
          </w:tcPr>
          <w:p w14:paraId="5211663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008A81C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5CA2760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5F97D61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 xml:space="preserve">Vi </w:t>
            </w: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5EFD484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CN01201</w:t>
            </w:r>
          </w:p>
        </w:tc>
        <w:tc>
          <w:tcPr>
            <w:tcW w:w="895" w:type="dxa"/>
            <w:shd w:val="clear" w:color="auto" w:fill="FFFFFF"/>
            <w:noWrap/>
            <w:vAlign w:val="center"/>
            <w:hideMark/>
          </w:tcPr>
          <w:p w14:paraId="35CBE6A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6A5B5F7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4E6B36AB" w14:textId="77777777" w:rsidR="007627A1" w:rsidRPr="00AC49C0" w:rsidRDefault="007627A1" w:rsidP="00F47B6E">
            <w:pPr>
              <w:spacing w:before="20" w:after="0" w:line="264" w:lineRule="auto"/>
              <w:jc w:val="center"/>
              <w:rPr>
                <w:rFonts w:ascii="Times New Roman" w:eastAsia="Times New Roman" w:hAnsi="Times New Roman"/>
              </w:rPr>
            </w:pPr>
          </w:p>
        </w:tc>
      </w:tr>
      <w:tr w:rsidR="00F47B6E" w:rsidRPr="00F47B6E" w14:paraId="513A0E68" w14:textId="77777777" w:rsidTr="00F47B6E">
        <w:trPr>
          <w:trHeight w:val="862"/>
          <w:jc w:val="center"/>
        </w:trPr>
        <w:tc>
          <w:tcPr>
            <w:tcW w:w="674" w:type="dxa"/>
            <w:shd w:val="clear" w:color="auto" w:fill="FFFFFF"/>
            <w:vAlign w:val="center"/>
            <w:hideMark/>
          </w:tcPr>
          <w:p w14:paraId="343DC6BC"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4</w:t>
            </w:r>
          </w:p>
        </w:tc>
        <w:tc>
          <w:tcPr>
            <w:tcW w:w="512" w:type="dxa"/>
            <w:shd w:val="clear" w:color="auto" w:fill="FFFFFF"/>
            <w:noWrap/>
            <w:vAlign w:val="center"/>
          </w:tcPr>
          <w:p w14:paraId="40FDE72D"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39</w:t>
            </w:r>
          </w:p>
        </w:tc>
        <w:tc>
          <w:tcPr>
            <w:tcW w:w="1792" w:type="dxa"/>
            <w:shd w:val="clear" w:color="auto" w:fill="FFFFFF"/>
            <w:vAlign w:val="center"/>
            <w:hideMark/>
          </w:tcPr>
          <w:p w14:paraId="679A81C3" w14:textId="77777777" w:rsidR="007627A1" w:rsidRPr="00F47B6E" w:rsidRDefault="007627A1"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Tư</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tưởng</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Hồ</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Chí</w:t>
            </w:r>
            <w:proofErr w:type="spellEnd"/>
            <w:r w:rsidRPr="00F47B6E">
              <w:rPr>
                <w:rFonts w:ascii="Times New Roman" w:eastAsia="Times New Roman" w:hAnsi="Times New Roman"/>
                <w:color w:val="FF0000"/>
              </w:rPr>
              <w:t xml:space="preserve"> Minh</w:t>
            </w:r>
          </w:p>
        </w:tc>
        <w:tc>
          <w:tcPr>
            <w:tcW w:w="1116" w:type="dxa"/>
            <w:shd w:val="clear" w:color="auto" w:fill="FFFFFF"/>
            <w:noWrap/>
            <w:vAlign w:val="center"/>
            <w:hideMark/>
          </w:tcPr>
          <w:p w14:paraId="2D70FC91"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ML01005</w:t>
            </w:r>
          </w:p>
        </w:tc>
        <w:tc>
          <w:tcPr>
            <w:tcW w:w="720" w:type="dxa"/>
            <w:shd w:val="clear" w:color="auto" w:fill="FFFFFF"/>
            <w:noWrap/>
            <w:vAlign w:val="center"/>
            <w:hideMark/>
          </w:tcPr>
          <w:p w14:paraId="629621A3"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hideMark/>
          </w:tcPr>
          <w:p w14:paraId="349557B0"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hideMark/>
          </w:tcPr>
          <w:p w14:paraId="6051BCDF"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0</w:t>
            </w:r>
          </w:p>
        </w:tc>
        <w:tc>
          <w:tcPr>
            <w:tcW w:w="1170" w:type="dxa"/>
            <w:shd w:val="clear" w:color="auto" w:fill="FFFFFF"/>
            <w:vAlign w:val="center"/>
            <w:hideMark/>
          </w:tcPr>
          <w:p w14:paraId="3AC7B138" w14:textId="77777777" w:rsidR="007627A1" w:rsidRPr="00F47B6E" w:rsidRDefault="007627A1"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Chủ</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nghĩa</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xã</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hội</w:t>
            </w:r>
            <w:proofErr w:type="spellEnd"/>
            <w:r w:rsidRPr="00F47B6E">
              <w:rPr>
                <w:rFonts w:ascii="Times New Roman" w:eastAsia="Times New Roman" w:hAnsi="Times New Roman"/>
                <w:color w:val="FF0000"/>
              </w:rPr>
              <w:t xml:space="preserve"> khoa </w:t>
            </w:r>
            <w:proofErr w:type="spellStart"/>
            <w:r w:rsidRPr="00F47B6E">
              <w:rPr>
                <w:rFonts w:ascii="Times New Roman" w:eastAsia="Times New Roman" w:hAnsi="Times New Roman"/>
                <w:color w:val="FF0000"/>
              </w:rPr>
              <w:t>học</w:t>
            </w:r>
            <w:proofErr w:type="spellEnd"/>
          </w:p>
        </w:tc>
        <w:tc>
          <w:tcPr>
            <w:tcW w:w="1170" w:type="dxa"/>
            <w:shd w:val="clear" w:color="auto" w:fill="FFFFFF"/>
            <w:noWrap/>
            <w:vAlign w:val="center"/>
            <w:hideMark/>
          </w:tcPr>
          <w:p w14:paraId="19E69500"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ML01022</w:t>
            </w:r>
          </w:p>
        </w:tc>
        <w:tc>
          <w:tcPr>
            <w:tcW w:w="895" w:type="dxa"/>
            <w:shd w:val="clear" w:color="auto" w:fill="FFFFFF"/>
            <w:noWrap/>
            <w:vAlign w:val="center"/>
            <w:hideMark/>
          </w:tcPr>
          <w:p w14:paraId="3DEEEACE"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89" w:type="dxa"/>
            <w:shd w:val="clear" w:color="auto" w:fill="FFFFFF"/>
            <w:noWrap/>
            <w:vAlign w:val="center"/>
            <w:hideMark/>
          </w:tcPr>
          <w:p w14:paraId="11B2B775"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BB</w:t>
            </w:r>
          </w:p>
        </w:tc>
        <w:tc>
          <w:tcPr>
            <w:tcW w:w="795" w:type="dxa"/>
            <w:vMerge/>
            <w:shd w:val="clear" w:color="auto" w:fill="FFFFFF"/>
            <w:vAlign w:val="center"/>
            <w:hideMark/>
          </w:tcPr>
          <w:p w14:paraId="1034B615" w14:textId="77777777" w:rsidR="007627A1" w:rsidRPr="00F47B6E" w:rsidRDefault="007627A1" w:rsidP="00F47B6E">
            <w:pPr>
              <w:spacing w:before="20" w:after="0" w:line="264" w:lineRule="auto"/>
              <w:jc w:val="center"/>
              <w:rPr>
                <w:rFonts w:ascii="Times New Roman" w:eastAsia="Times New Roman" w:hAnsi="Times New Roman"/>
                <w:color w:val="FF0000"/>
              </w:rPr>
            </w:pPr>
          </w:p>
        </w:tc>
      </w:tr>
      <w:tr w:rsidR="00AC49C0" w:rsidRPr="00AC49C0" w14:paraId="4D558B86" w14:textId="77777777" w:rsidTr="007627A1">
        <w:trPr>
          <w:trHeight w:val="660"/>
          <w:jc w:val="center"/>
        </w:trPr>
        <w:tc>
          <w:tcPr>
            <w:tcW w:w="674" w:type="dxa"/>
            <w:shd w:val="clear" w:color="auto" w:fill="FFFFFF"/>
            <w:vAlign w:val="center"/>
            <w:hideMark/>
          </w:tcPr>
          <w:p w14:paraId="3B47904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w:t>
            </w:r>
          </w:p>
        </w:tc>
        <w:tc>
          <w:tcPr>
            <w:tcW w:w="512" w:type="dxa"/>
            <w:shd w:val="clear" w:color="auto" w:fill="FFFFFF"/>
            <w:noWrap/>
            <w:vAlign w:val="center"/>
          </w:tcPr>
          <w:p w14:paraId="4376241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40</w:t>
            </w:r>
          </w:p>
        </w:tc>
        <w:tc>
          <w:tcPr>
            <w:tcW w:w="1792" w:type="dxa"/>
            <w:shd w:val="clear" w:color="auto" w:fill="FFFFFF"/>
            <w:vAlign w:val="center"/>
            <w:hideMark/>
          </w:tcPr>
          <w:p w14:paraId="26529631"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Đa</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dạng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quản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nguồn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lợi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49588C8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TS02104</w:t>
            </w:r>
          </w:p>
        </w:tc>
        <w:tc>
          <w:tcPr>
            <w:tcW w:w="720" w:type="dxa"/>
            <w:shd w:val="clear" w:color="auto" w:fill="FFFFFF"/>
            <w:noWrap/>
            <w:vAlign w:val="center"/>
            <w:hideMark/>
          </w:tcPr>
          <w:p w14:paraId="6512D4E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1E7E89EC"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777DDAB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323C1F88"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47926CD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SH01001</w:t>
            </w:r>
          </w:p>
        </w:tc>
        <w:tc>
          <w:tcPr>
            <w:tcW w:w="895" w:type="dxa"/>
            <w:shd w:val="clear" w:color="auto" w:fill="FFFFFF"/>
            <w:noWrap/>
            <w:vAlign w:val="center"/>
            <w:hideMark/>
          </w:tcPr>
          <w:p w14:paraId="5767269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2B3F38B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shd w:val="clear" w:color="auto" w:fill="FFFFFF"/>
            <w:vAlign w:val="center"/>
            <w:hideMark/>
          </w:tcPr>
          <w:p w14:paraId="336F3BCA" w14:textId="77777777" w:rsidR="007627A1" w:rsidRPr="00AC49C0" w:rsidRDefault="007627A1" w:rsidP="00F47B6E">
            <w:pPr>
              <w:spacing w:before="20" w:after="0" w:line="264" w:lineRule="auto"/>
              <w:jc w:val="center"/>
              <w:rPr>
                <w:rFonts w:ascii="Times New Roman" w:eastAsia="Times New Roman" w:hAnsi="Times New Roman"/>
              </w:rPr>
            </w:pPr>
          </w:p>
        </w:tc>
      </w:tr>
      <w:tr w:rsidR="00AC49C0" w:rsidRPr="00AC49C0" w14:paraId="7BA569C3" w14:textId="77777777" w:rsidTr="007627A1">
        <w:trPr>
          <w:trHeight w:val="990"/>
          <w:jc w:val="center"/>
        </w:trPr>
        <w:tc>
          <w:tcPr>
            <w:tcW w:w="674" w:type="dxa"/>
            <w:shd w:val="clear" w:color="auto" w:fill="FFFFFF"/>
            <w:noWrap/>
            <w:vAlign w:val="center"/>
            <w:hideMark/>
          </w:tcPr>
          <w:p w14:paraId="65D6770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lastRenderedPageBreak/>
              <w:t>4</w:t>
            </w:r>
          </w:p>
        </w:tc>
        <w:tc>
          <w:tcPr>
            <w:tcW w:w="512" w:type="dxa"/>
            <w:shd w:val="clear" w:color="auto" w:fill="FFFFFF"/>
            <w:noWrap/>
            <w:vAlign w:val="center"/>
          </w:tcPr>
          <w:p w14:paraId="6FA1689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41</w:t>
            </w:r>
          </w:p>
        </w:tc>
        <w:tc>
          <w:tcPr>
            <w:tcW w:w="1792" w:type="dxa"/>
            <w:shd w:val="clear" w:color="auto" w:fill="FFFFFF"/>
            <w:vAlign w:val="center"/>
            <w:hideMark/>
          </w:tcPr>
          <w:p w14:paraId="1E35436B"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Nguyên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kinh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tế</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nông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nghiệp</w:t>
            </w:r>
            <w:proofErr w:type="spellEnd"/>
          </w:p>
        </w:tc>
        <w:tc>
          <w:tcPr>
            <w:tcW w:w="1116" w:type="dxa"/>
            <w:shd w:val="clear" w:color="auto" w:fill="FFFFFF"/>
            <w:noWrap/>
            <w:vAlign w:val="center"/>
            <w:hideMark/>
          </w:tcPr>
          <w:p w14:paraId="7C6810F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KT02005</w:t>
            </w:r>
          </w:p>
        </w:tc>
        <w:tc>
          <w:tcPr>
            <w:tcW w:w="720" w:type="dxa"/>
            <w:shd w:val="clear" w:color="auto" w:fill="FFFFFF"/>
            <w:noWrap/>
            <w:vAlign w:val="center"/>
            <w:hideMark/>
          </w:tcPr>
          <w:p w14:paraId="3F5F132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40" w:type="dxa"/>
            <w:shd w:val="clear" w:color="auto" w:fill="FFFFFF"/>
            <w:noWrap/>
            <w:vAlign w:val="center"/>
            <w:hideMark/>
          </w:tcPr>
          <w:p w14:paraId="3D6E366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40" w:type="dxa"/>
            <w:shd w:val="clear" w:color="auto" w:fill="FFFFFF"/>
            <w:noWrap/>
            <w:vAlign w:val="center"/>
            <w:hideMark/>
          </w:tcPr>
          <w:p w14:paraId="4829DD9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1170" w:type="dxa"/>
            <w:shd w:val="clear" w:color="auto" w:fill="FFFFFF"/>
            <w:vAlign w:val="center"/>
            <w:hideMark/>
          </w:tcPr>
          <w:p w14:paraId="0926D156" w14:textId="77777777" w:rsidR="007627A1" w:rsidRPr="00AC49C0" w:rsidRDefault="007627A1" w:rsidP="00F47B6E">
            <w:pPr>
              <w:spacing w:before="20" w:after="0" w:line="264" w:lineRule="auto"/>
              <w:jc w:val="center"/>
              <w:rPr>
                <w:rFonts w:ascii="Times New Roman" w:eastAsia="Times New Roman" w:hAnsi="Times New Roman"/>
              </w:rPr>
            </w:pPr>
          </w:p>
        </w:tc>
        <w:tc>
          <w:tcPr>
            <w:tcW w:w="1170" w:type="dxa"/>
            <w:shd w:val="clear" w:color="auto" w:fill="FFFFFF"/>
            <w:noWrap/>
            <w:vAlign w:val="center"/>
            <w:hideMark/>
          </w:tcPr>
          <w:p w14:paraId="31397DCD" w14:textId="77777777" w:rsidR="007627A1" w:rsidRPr="00AC49C0" w:rsidRDefault="007627A1" w:rsidP="00F47B6E">
            <w:pPr>
              <w:spacing w:before="20" w:after="0" w:line="264" w:lineRule="auto"/>
              <w:jc w:val="center"/>
              <w:rPr>
                <w:rFonts w:ascii="Times New Roman" w:eastAsia="Times New Roman" w:hAnsi="Times New Roman"/>
              </w:rPr>
            </w:pPr>
          </w:p>
        </w:tc>
        <w:tc>
          <w:tcPr>
            <w:tcW w:w="895" w:type="dxa"/>
            <w:shd w:val="clear" w:color="auto" w:fill="FFFFFF"/>
            <w:noWrap/>
            <w:vAlign w:val="center"/>
            <w:hideMark/>
          </w:tcPr>
          <w:p w14:paraId="059BE5BC" w14:textId="77777777" w:rsidR="007627A1" w:rsidRPr="00AC49C0" w:rsidRDefault="007627A1"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48C922F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shd w:val="clear" w:color="auto" w:fill="FFFFFF"/>
            <w:vAlign w:val="center"/>
            <w:hideMark/>
          </w:tcPr>
          <w:p w14:paraId="674FCE2C" w14:textId="77777777" w:rsidR="007627A1" w:rsidRPr="00AC49C0" w:rsidRDefault="007627A1" w:rsidP="00F47B6E">
            <w:pPr>
              <w:spacing w:before="20" w:after="0" w:line="264" w:lineRule="auto"/>
              <w:jc w:val="center"/>
              <w:rPr>
                <w:rFonts w:ascii="Times New Roman" w:eastAsia="Times New Roman" w:hAnsi="Times New Roman"/>
              </w:rPr>
            </w:pPr>
          </w:p>
        </w:tc>
      </w:tr>
      <w:tr w:rsidR="00AC49C0" w:rsidRPr="00AC49C0" w14:paraId="172C7F28" w14:textId="77777777" w:rsidTr="00F47B6E">
        <w:trPr>
          <w:trHeight w:val="902"/>
          <w:jc w:val="center"/>
        </w:trPr>
        <w:tc>
          <w:tcPr>
            <w:tcW w:w="674" w:type="dxa"/>
            <w:shd w:val="clear" w:color="auto" w:fill="FFFFFF"/>
            <w:vAlign w:val="center"/>
            <w:hideMark/>
          </w:tcPr>
          <w:p w14:paraId="13D760B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w:t>
            </w:r>
          </w:p>
        </w:tc>
        <w:tc>
          <w:tcPr>
            <w:tcW w:w="512" w:type="dxa"/>
            <w:shd w:val="clear" w:color="auto" w:fill="FFFFFF"/>
            <w:noWrap/>
            <w:vAlign w:val="center"/>
          </w:tcPr>
          <w:p w14:paraId="48A7191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42</w:t>
            </w:r>
          </w:p>
        </w:tc>
        <w:tc>
          <w:tcPr>
            <w:tcW w:w="1792" w:type="dxa"/>
            <w:shd w:val="clear" w:color="auto" w:fill="FFFFFF"/>
            <w:vAlign w:val="center"/>
            <w:hideMark/>
          </w:tcPr>
          <w:p w14:paraId="4D7A4672"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Luật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chính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sách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phát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triển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nghề</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cá</w:t>
            </w:r>
            <w:proofErr w:type="spellEnd"/>
          </w:p>
        </w:tc>
        <w:tc>
          <w:tcPr>
            <w:tcW w:w="1116" w:type="dxa"/>
            <w:shd w:val="clear" w:color="auto" w:fill="FFFFFF"/>
            <w:noWrap/>
            <w:vAlign w:val="center"/>
            <w:hideMark/>
          </w:tcPr>
          <w:p w14:paraId="66ED5B0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TS03715</w:t>
            </w:r>
          </w:p>
        </w:tc>
        <w:tc>
          <w:tcPr>
            <w:tcW w:w="720" w:type="dxa"/>
            <w:shd w:val="clear" w:color="auto" w:fill="FFFFFF"/>
            <w:noWrap/>
            <w:vAlign w:val="center"/>
            <w:hideMark/>
          </w:tcPr>
          <w:p w14:paraId="3AC91C2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504A593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4F4C6FC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1170" w:type="dxa"/>
            <w:shd w:val="clear" w:color="auto" w:fill="FFFFFF"/>
            <w:vAlign w:val="center"/>
            <w:hideMark/>
          </w:tcPr>
          <w:p w14:paraId="42695AB2" w14:textId="77777777" w:rsidR="007627A1" w:rsidRPr="00AC49C0" w:rsidRDefault="007627A1" w:rsidP="00F47B6E">
            <w:pPr>
              <w:spacing w:before="20" w:after="0" w:line="264" w:lineRule="auto"/>
              <w:jc w:val="center"/>
              <w:rPr>
                <w:rFonts w:ascii="Times New Roman" w:eastAsia="Times New Roman" w:hAnsi="Times New Roman"/>
              </w:rPr>
            </w:pPr>
          </w:p>
        </w:tc>
        <w:tc>
          <w:tcPr>
            <w:tcW w:w="1170" w:type="dxa"/>
            <w:shd w:val="clear" w:color="auto" w:fill="FFFFFF"/>
            <w:noWrap/>
            <w:vAlign w:val="center"/>
            <w:hideMark/>
          </w:tcPr>
          <w:p w14:paraId="5EC92EFC" w14:textId="77777777" w:rsidR="007627A1" w:rsidRPr="00AC49C0" w:rsidRDefault="007627A1" w:rsidP="00F47B6E">
            <w:pPr>
              <w:spacing w:before="20" w:after="0" w:line="264" w:lineRule="auto"/>
              <w:jc w:val="center"/>
              <w:rPr>
                <w:rFonts w:ascii="Times New Roman" w:eastAsia="Times New Roman" w:hAnsi="Times New Roman"/>
              </w:rPr>
            </w:pPr>
          </w:p>
        </w:tc>
        <w:tc>
          <w:tcPr>
            <w:tcW w:w="895" w:type="dxa"/>
            <w:shd w:val="clear" w:color="auto" w:fill="FFFFFF"/>
            <w:noWrap/>
            <w:vAlign w:val="center"/>
            <w:hideMark/>
          </w:tcPr>
          <w:p w14:paraId="671C6EF5" w14:textId="77777777" w:rsidR="007627A1" w:rsidRPr="00AC49C0" w:rsidRDefault="007627A1"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48D99F0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val="restart"/>
            <w:shd w:val="clear" w:color="auto" w:fill="FFFFFF"/>
            <w:noWrap/>
            <w:vAlign w:val="center"/>
            <w:hideMark/>
          </w:tcPr>
          <w:p w14:paraId="5FB7545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r>
      <w:tr w:rsidR="007627A1" w:rsidRPr="00F47B6E" w14:paraId="27A20AEE" w14:textId="77777777" w:rsidTr="00E370E0">
        <w:trPr>
          <w:trHeight w:val="330"/>
          <w:jc w:val="center"/>
        </w:trPr>
        <w:tc>
          <w:tcPr>
            <w:tcW w:w="674" w:type="dxa"/>
            <w:shd w:val="clear" w:color="auto" w:fill="FFFFFF"/>
            <w:noWrap/>
            <w:vAlign w:val="center"/>
          </w:tcPr>
          <w:p w14:paraId="2116CF51"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5</w:t>
            </w:r>
          </w:p>
        </w:tc>
        <w:tc>
          <w:tcPr>
            <w:tcW w:w="512" w:type="dxa"/>
            <w:shd w:val="clear" w:color="auto" w:fill="FFFFFF"/>
            <w:noWrap/>
            <w:vAlign w:val="center"/>
          </w:tcPr>
          <w:p w14:paraId="031C093B"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43</w:t>
            </w:r>
          </w:p>
        </w:tc>
        <w:tc>
          <w:tcPr>
            <w:tcW w:w="1792" w:type="dxa"/>
            <w:shd w:val="clear" w:color="auto" w:fill="FFFFFF"/>
            <w:vAlign w:val="center"/>
          </w:tcPr>
          <w:p w14:paraId="659AD5C0" w14:textId="77777777" w:rsidR="007627A1" w:rsidRPr="00F47B6E" w:rsidRDefault="007627A1"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Lịch</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sử</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Đảng</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Cộng</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sản</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Việt</w:t>
            </w:r>
            <w:proofErr w:type="spellEnd"/>
            <w:r w:rsidRPr="00F47B6E">
              <w:rPr>
                <w:rFonts w:ascii="Times New Roman" w:eastAsia="Times New Roman" w:hAnsi="Times New Roman"/>
                <w:color w:val="FF0000"/>
              </w:rPr>
              <w:t xml:space="preserve"> Nam</w:t>
            </w:r>
          </w:p>
        </w:tc>
        <w:tc>
          <w:tcPr>
            <w:tcW w:w="1116" w:type="dxa"/>
            <w:shd w:val="clear" w:color="auto" w:fill="FFFFFF"/>
            <w:noWrap/>
            <w:vAlign w:val="center"/>
          </w:tcPr>
          <w:p w14:paraId="0007253C"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ML01023</w:t>
            </w:r>
          </w:p>
        </w:tc>
        <w:tc>
          <w:tcPr>
            <w:tcW w:w="720" w:type="dxa"/>
            <w:shd w:val="clear" w:color="auto" w:fill="FFFFFF"/>
            <w:noWrap/>
            <w:vAlign w:val="center"/>
          </w:tcPr>
          <w:p w14:paraId="2D2C2A4B"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tcPr>
          <w:p w14:paraId="125F3B45"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40" w:type="dxa"/>
            <w:shd w:val="clear" w:color="auto" w:fill="FFFFFF"/>
            <w:noWrap/>
            <w:vAlign w:val="center"/>
          </w:tcPr>
          <w:p w14:paraId="6A7173C5"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0</w:t>
            </w:r>
          </w:p>
        </w:tc>
        <w:tc>
          <w:tcPr>
            <w:tcW w:w="1170" w:type="dxa"/>
            <w:shd w:val="clear" w:color="auto" w:fill="FFFFFF"/>
            <w:vAlign w:val="center"/>
          </w:tcPr>
          <w:p w14:paraId="1D734521" w14:textId="77777777" w:rsidR="007627A1" w:rsidRPr="00F47B6E" w:rsidRDefault="007627A1" w:rsidP="00F47B6E">
            <w:pPr>
              <w:spacing w:before="20" w:after="0" w:line="264" w:lineRule="auto"/>
              <w:jc w:val="center"/>
              <w:rPr>
                <w:rFonts w:ascii="Times New Roman" w:eastAsia="Times New Roman" w:hAnsi="Times New Roman"/>
                <w:color w:val="FF0000"/>
              </w:rPr>
            </w:pPr>
            <w:proofErr w:type="spellStart"/>
            <w:r w:rsidRPr="00F47B6E">
              <w:rPr>
                <w:rFonts w:ascii="Times New Roman" w:eastAsia="Times New Roman" w:hAnsi="Times New Roman"/>
                <w:color w:val="FF0000"/>
              </w:rPr>
              <w:t>Tư</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tưởng</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Hồ</w:t>
            </w:r>
            <w:proofErr w:type="spellEnd"/>
            <w:r w:rsidRPr="00F47B6E">
              <w:rPr>
                <w:rFonts w:ascii="Times New Roman" w:eastAsia="Times New Roman" w:hAnsi="Times New Roman"/>
                <w:color w:val="FF0000"/>
              </w:rPr>
              <w:t xml:space="preserve"> </w:t>
            </w:r>
            <w:proofErr w:type="spellStart"/>
            <w:r w:rsidRPr="00F47B6E">
              <w:rPr>
                <w:rFonts w:ascii="Times New Roman" w:eastAsia="Times New Roman" w:hAnsi="Times New Roman"/>
                <w:color w:val="FF0000"/>
              </w:rPr>
              <w:t>Chí</w:t>
            </w:r>
            <w:proofErr w:type="spellEnd"/>
            <w:r w:rsidRPr="00F47B6E">
              <w:rPr>
                <w:rFonts w:ascii="Times New Roman" w:eastAsia="Times New Roman" w:hAnsi="Times New Roman"/>
                <w:color w:val="FF0000"/>
              </w:rPr>
              <w:t xml:space="preserve"> Minh</w:t>
            </w:r>
          </w:p>
        </w:tc>
        <w:tc>
          <w:tcPr>
            <w:tcW w:w="1170" w:type="dxa"/>
            <w:shd w:val="clear" w:color="auto" w:fill="FFFFFF"/>
            <w:noWrap/>
            <w:vAlign w:val="center"/>
          </w:tcPr>
          <w:p w14:paraId="6A2FC06D"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ML01005</w:t>
            </w:r>
          </w:p>
        </w:tc>
        <w:tc>
          <w:tcPr>
            <w:tcW w:w="895" w:type="dxa"/>
            <w:shd w:val="clear" w:color="auto" w:fill="FFFFFF"/>
            <w:noWrap/>
            <w:vAlign w:val="center"/>
          </w:tcPr>
          <w:p w14:paraId="44F613B4"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2</w:t>
            </w:r>
          </w:p>
        </w:tc>
        <w:tc>
          <w:tcPr>
            <w:tcW w:w="589" w:type="dxa"/>
            <w:shd w:val="clear" w:color="auto" w:fill="FFFFFF"/>
            <w:noWrap/>
            <w:vAlign w:val="center"/>
          </w:tcPr>
          <w:p w14:paraId="2F5EAEC4" w14:textId="77777777" w:rsidR="007627A1" w:rsidRPr="00F47B6E" w:rsidRDefault="007627A1" w:rsidP="00F47B6E">
            <w:pPr>
              <w:spacing w:before="20" w:after="0" w:line="264" w:lineRule="auto"/>
              <w:jc w:val="center"/>
              <w:rPr>
                <w:rFonts w:ascii="Times New Roman" w:eastAsia="Times New Roman" w:hAnsi="Times New Roman"/>
                <w:color w:val="FF0000"/>
              </w:rPr>
            </w:pPr>
            <w:r w:rsidRPr="00F47B6E">
              <w:rPr>
                <w:rFonts w:ascii="Times New Roman" w:eastAsia="Times New Roman" w:hAnsi="Times New Roman"/>
                <w:color w:val="FF0000"/>
              </w:rPr>
              <w:t>BB</w:t>
            </w:r>
          </w:p>
        </w:tc>
        <w:tc>
          <w:tcPr>
            <w:tcW w:w="795" w:type="dxa"/>
            <w:vMerge/>
            <w:shd w:val="clear" w:color="auto" w:fill="FFFFFF"/>
            <w:vAlign w:val="center"/>
          </w:tcPr>
          <w:p w14:paraId="5E636EE4" w14:textId="77777777" w:rsidR="007627A1" w:rsidRPr="00F47B6E" w:rsidRDefault="007627A1" w:rsidP="00F47B6E">
            <w:pPr>
              <w:spacing w:before="20" w:after="0" w:line="264" w:lineRule="auto"/>
              <w:jc w:val="center"/>
              <w:rPr>
                <w:rFonts w:ascii="Times New Roman" w:eastAsia="Times New Roman" w:hAnsi="Times New Roman"/>
                <w:color w:val="FF0000"/>
              </w:rPr>
            </w:pPr>
          </w:p>
        </w:tc>
      </w:tr>
      <w:tr w:rsidR="007627A1" w:rsidRPr="00AC49C0" w14:paraId="0D4AAED3" w14:textId="77777777" w:rsidTr="00E370E0">
        <w:trPr>
          <w:trHeight w:val="330"/>
          <w:jc w:val="center"/>
        </w:trPr>
        <w:tc>
          <w:tcPr>
            <w:tcW w:w="674" w:type="dxa"/>
            <w:shd w:val="clear" w:color="auto" w:fill="FFFFFF"/>
            <w:noWrap/>
            <w:vAlign w:val="center"/>
            <w:hideMark/>
          </w:tcPr>
          <w:p w14:paraId="0E8A07BC"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w:t>
            </w:r>
          </w:p>
        </w:tc>
        <w:tc>
          <w:tcPr>
            <w:tcW w:w="512" w:type="dxa"/>
            <w:shd w:val="clear" w:color="auto" w:fill="FFFFFF"/>
            <w:noWrap/>
            <w:vAlign w:val="center"/>
            <w:hideMark/>
          </w:tcPr>
          <w:p w14:paraId="60575E6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44</w:t>
            </w:r>
          </w:p>
        </w:tc>
        <w:tc>
          <w:tcPr>
            <w:tcW w:w="1792" w:type="dxa"/>
            <w:shd w:val="clear" w:color="auto" w:fill="FFFFFF"/>
            <w:vAlign w:val="center"/>
            <w:hideMark/>
          </w:tcPr>
          <w:p w14:paraId="12CDB4F2"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Dược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78A3505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TS03602</w:t>
            </w:r>
          </w:p>
        </w:tc>
        <w:tc>
          <w:tcPr>
            <w:tcW w:w="720" w:type="dxa"/>
            <w:shd w:val="clear" w:color="auto" w:fill="FFFFFF"/>
            <w:noWrap/>
            <w:vAlign w:val="center"/>
            <w:hideMark/>
          </w:tcPr>
          <w:p w14:paraId="2C4F500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79BD548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6F60F69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75E1E622"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Hóa</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phân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tích</w:t>
            </w:r>
            <w:proofErr w:type="spellEnd"/>
          </w:p>
        </w:tc>
        <w:tc>
          <w:tcPr>
            <w:tcW w:w="1170" w:type="dxa"/>
            <w:shd w:val="clear" w:color="auto" w:fill="FFFFFF"/>
            <w:noWrap/>
            <w:vAlign w:val="center"/>
            <w:hideMark/>
          </w:tcPr>
          <w:p w14:paraId="7646A55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MT01004</w:t>
            </w:r>
          </w:p>
        </w:tc>
        <w:tc>
          <w:tcPr>
            <w:tcW w:w="895" w:type="dxa"/>
            <w:shd w:val="clear" w:color="auto" w:fill="FFFFFF"/>
            <w:noWrap/>
            <w:vAlign w:val="center"/>
            <w:hideMark/>
          </w:tcPr>
          <w:p w14:paraId="0F426968" w14:textId="77777777" w:rsidR="007627A1" w:rsidRPr="00AC49C0" w:rsidRDefault="007627A1"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01D26A1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003BB2E5"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0FC219D5" w14:textId="77777777" w:rsidTr="00E370E0">
        <w:trPr>
          <w:trHeight w:val="660"/>
          <w:jc w:val="center"/>
        </w:trPr>
        <w:tc>
          <w:tcPr>
            <w:tcW w:w="674" w:type="dxa"/>
            <w:shd w:val="clear" w:color="auto" w:fill="FFFFFF"/>
            <w:noWrap/>
            <w:vAlign w:val="center"/>
            <w:hideMark/>
          </w:tcPr>
          <w:p w14:paraId="05217E8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w:t>
            </w:r>
          </w:p>
        </w:tc>
        <w:tc>
          <w:tcPr>
            <w:tcW w:w="512" w:type="dxa"/>
            <w:shd w:val="clear" w:color="auto" w:fill="FFFFFF"/>
            <w:noWrap/>
            <w:vAlign w:val="center"/>
            <w:hideMark/>
          </w:tcPr>
          <w:p w14:paraId="7100059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45</w:t>
            </w:r>
          </w:p>
        </w:tc>
        <w:tc>
          <w:tcPr>
            <w:tcW w:w="1792" w:type="dxa"/>
            <w:shd w:val="clear" w:color="auto" w:fill="FFFFFF"/>
            <w:vAlign w:val="center"/>
            <w:hideMark/>
          </w:tcPr>
          <w:p w14:paraId="28E3B40B"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Rèn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nghề</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bệnh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427ED54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TS03808</w:t>
            </w:r>
          </w:p>
        </w:tc>
        <w:tc>
          <w:tcPr>
            <w:tcW w:w="720" w:type="dxa"/>
            <w:shd w:val="clear" w:color="auto" w:fill="FFFFFF"/>
            <w:noWrap/>
            <w:vAlign w:val="center"/>
            <w:hideMark/>
          </w:tcPr>
          <w:p w14:paraId="16C9B38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40" w:type="dxa"/>
            <w:shd w:val="clear" w:color="auto" w:fill="FFFFFF"/>
            <w:noWrap/>
            <w:vAlign w:val="center"/>
            <w:hideMark/>
          </w:tcPr>
          <w:p w14:paraId="52F82F1C"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540" w:type="dxa"/>
            <w:shd w:val="clear" w:color="auto" w:fill="FFFFFF"/>
            <w:noWrap/>
            <w:vAlign w:val="center"/>
            <w:hideMark/>
          </w:tcPr>
          <w:p w14:paraId="1634177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1170" w:type="dxa"/>
            <w:shd w:val="clear" w:color="auto" w:fill="FFFFFF"/>
            <w:vAlign w:val="center"/>
            <w:hideMark/>
          </w:tcPr>
          <w:p w14:paraId="677434D2"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Nhập</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môn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bệnh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70" w:type="dxa"/>
            <w:shd w:val="clear" w:color="auto" w:fill="FFFFFF"/>
            <w:noWrap/>
            <w:vAlign w:val="center"/>
            <w:hideMark/>
          </w:tcPr>
          <w:p w14:paraId="701B564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TS02206</w:t>
            </w:r>
          </w:p>
        </w:tc>
        <w:tc>
          <w:tcPr>
            <w:tcW w:w="895" w:type="dxa"/>
            <w:shd w:val="clear" w:color="auto" w:fill="FFFFFF"/>
            <w:noWrap/>
            <w:vAlign w:val="center"/>
            <w:hideMark/>
          </w:tcPr>
          <w:p w14:paraId="63C98A2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45C6DCF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79175919"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59FFB452" w14:textId="77777777" w:rsidTr="00E370E0">
        <w:trPr>
          <w:trHeight w:val="660"/>
          <w:jc w:val="center"/>
        </w:trPr>
        <w:tc>
          <w:tcPr>
            <w:tcW w:w="674" w:type="dxa"/>
            <w:shd w:val="clear" w:color="auto" w:fill="FFFFFF"/>
            <w:noWrap/>
            <w:vAlign w:val="center"/>
            <w:hideMark/>
          </w:tcPr>
          <w:p w14:paraId="2465BCB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w:t>
            </w:r>
          </w:p>
        </w:tc>
        <w:tc>
          <w:tcPr>
            <w:tcW w:w="512" w:type="dxa"/>
            <w:shd w:val="clear" w:color="auto" w:fill="FFFFFF"/>
            <w:noWrap/>
            <w:vAlign w:val="center"/>
            <w:hideMark/>
          </w:tcPr>
          <w:p w14:paraId="6E04DAF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46</w:t>
            </w:r>
          </w:p>
        </w:tc>
        <w:tc>
          <w:tcPr>
            <w:tcW w:w="1792" w:type="dxa"/>
            <w:shd w:val="clear" w:color="auto" w:fill="FFFFFF"/>
            <w:vAlign w:val="center"/>
            <w:hideMark/>
          </w:tcPr>
          <w:p w14:paraId="4B5141EC"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Quản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chất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lượng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nước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trong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nuôi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trồng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075ACEE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TS03714</w:t>
            </w:r>
          </w:p>
        </w:tc>
        <w:tc>
          <w:tcPr>
            <w:tcW w:w="720" w:type="dxa"/>
            <w:shd w:val="clear" w:color="auto" w:fill="FFFFFF"/>
            <w:noWrap/>
            <w:vAlign w:val="center"/>
            <w:hideMark/>
          </w:tcPr>
          <w:p w14:paraId="41BF66E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40" w:type="dxa"/>
            <w:shd w:val="clear" w:color="auto" w:fill="FFFFFF"/>
            <w:noWrap/>
            <w:vAlign w:val="center"/>
            <w:hideMark/>
          </w:tcPr>
          <w:p w14:paraId="66DB8B9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0F876B1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1170" w:type="dxa"/>
            <w:shd w:val="clear" w:color="auto" w:fill="FFFFFF"/>
            <w:vAlign w:val="center"/>
            <w:hideMark/>
          </w:tcPr>
          <w:p w14:paraId="59230FAA"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Hóa</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phân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tích</w:t>
            </w:r>
            <w:proofErr w:type="spellEnd"/>
          </w:p>
        </w:tc>
        <w:tc>
          <w:tcPr>
            <w:tcW w:w="1170" w:type="dxa"/>
            <w:shd w:val="clear" w:color="auto" w:fill="FFFFFF"/>
            <w:noWrap/>
            <w:vAlign w:val="center"/>
            <w:hideMark/>
          </w:tcPr>
          <w:p w14:paraId="311CD83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MT01004</w:t>
            </w:r>
          </w:p>
        </w:tc>
        <w:tc>
          <w:tcPr>
            <w:tcW w:w="895" w:type="dxa"/>
            <w:shd w:val="clear" w:color="auto" w:fill="FFFFFF"/>
            <w:noWrap/>
            <w:vAlign w:val="center"/>
            <w:hideMark/>
          </w:tcPr>
          <w:p w14:paraId="3A9F2ED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07D5A45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2A0D443D"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2ED9B637" w14:textId="77777777" w:rsidTr="00E370E0">
        <w:trPr>
          <w:trHeight w:val="660"/>
          <w:jc w:val="center"/>
        </w:trPr>
        <w:tc>
          <w:tcPr>
            <w:tcW w:w="674" w:type="dxa"/>
            <w:shd w:val="clear" w:color="auto" w:fill="FFFFFF"/>
            <w:noWrap/>
            <w:vAlign w:val="center"/>
            <w:hideMark/>
          </w:tcPr>
          <w:p w14:paraId="41B597A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w:t>
            </w:r>
          </w:p>
        </w:tc>
        <w:tc>
          <w:tcPr>
            <w:tcW w:w="512" w:type="dxa"/>
            <w:shd w:val="clear" w:color="auto" w:fill="FFFFFF"/>
            <w:noWrap/>
            <w:vAlign w:val="center"/>
            <w:hideMark/>
          </w:tcPr>
          <w:p w14:paraId="6E88217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47</w:t>
            </w:r>
          </w:p>
        </w:tc>
        <w:tc>
          <w:tcPr>
            <w:tcW w:w="1792" w:type="dxa"/>
            <w:shd w:val="clear" w:color="auto" w:fill="FFFFFF"/>
            <w:vAlign w:val="center"/>
            <w:hideMark/>
          </w:tcPr>
          <w:p w14:paraId="77796BE2"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Mô</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bệnh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082CB53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TS02309</w:t>
            </w:r>
          </w:p>
        </w:tc>
        <w:tc>
          <w:tcPr>
            <w:tcW w:w="720" w:type="dxa"/>
            <w:shd w:val="clear" w:color="auto" w:fill="FFFFFF"/>
            <w:noWrap/>
            <w:vAlign w:val="center"/>
            <w:hideMark/>
          </w:tcPr>
          <w:p w14:paraId="3630B90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0637F8C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2C50721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2536B1BB"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Mô</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phôi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động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70" w:type="dxa"/>
            <w:shd w:val="clear" w:color="auto" w:fill="FFFFFF"/>
            <w:noWrap/>
            <w:vAlign w:val="center"/>
            <w:hideMark/>
          </w:tcPr>
          <w:p w14:paraId="3E4D1BB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TS02401</w:t>
            </w:r>
          </w:p>
        </w:tc>
        <w:tc>
          <w:tcPr>
            <w:tcW w:w="895" w:type="dxa"/>
            <w:shd w:val="clear" w:color="auto" w:fill="FFFFFF"/>
            <w:noWrap/>
            <w:vAlign w:val="center"/>
            <w:hideMark/>
          </w:tcPr>
          <w:p w14:paraId="2F2C171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497E934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17E45D3D"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0743656D" w14:textId="77777777" w:rsidTr="00E370E0">
        <w:trPr>
          <w:trHeight w:val="660"/>
          <w:jc w:val="center"/>
        </w:trPr>
        <w:tc>
          <w:tcPr>
            <w:tcW w:w="674" w:type="dxa"/>
            <w:shd w:val="clear" w:color="auto" w:fill="FFFFFF"/>
            <w:noWrap/>
            <w:vAlign w:val="center"/>
            <w:hideMark/>
          </w:tcPr>
          <w:p w14:paraId="713039A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w:t>
            </w:r>
          </w:p>
        </w:tc>
        <w:tc>
          <w:tcPr>
            <w:tcW w:w="512" w:type="dxa"/>
            <w:shd w:val="clear" w:color="auto" w:fill="FFFFFF"/>
            <w:noWrap/>
            <w:vAlign w:val="center"/>
            <w:hideMark/>
          </w:tcPr>
          <w:p w14:paraId="6220245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48</w:t>
            </w:r>
          </w:p>
        </w:tc>
        <w:tc>
          <w:tcPr>
            <w:tcW w:w="1792" w:type="dxa"/>
            <w:shd w:val="clear" w:color="auto" w:fill="FFFFFF"/>
            <w:vAlign w:val="center"/>
            <w:hideMark/>
          </w:tcPr>
          <w:p w14:paraId="061FF142"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Chẩn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đoán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bệnh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động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127732E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TS03310</w:t>
            </w:r>
          </w:p>
        </w:tc>
        <w:tc>
          <w:tcPr>
            <w:tcW w:w="720" w:type="dxa"/>
            <w:shd w:val="clear" w:color="auto" w:fill="FFFFFF"/>
            <w:noWrap/>
            <w:vAlign w:val="center"/>
            <w:hideMark/>
          </w:tcPr>
          <w:p w14:paraId="01E90ED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64EBA4D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3F20090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4B06329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 xml:space="preserve">Vi </w:t>
            </w: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47D0CDA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CN01201</w:t>
            </w:r>
          </w:p>
        </w:tc>
        <w:tc>
          <w:tcPr>
            <w:tcW w:w="895" w:type="dxa"/>
            <w:shd w:val="clear" w:color="auto" w:fill="FFFFFF"/>
            <w:noWrap/>
            <w:vAlign w:val="center"/>
            <w:hideMark/>
          </w:tcPr>
          <w:p w14:paraId="306DB1D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7B4B835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1AFA16A5"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18F51A2C" w14:textId="77777777" w:rsidTr="00E370E0">
        <w:trPr>
          <w:trHeight w:val="660"/>
          <w:jc w:val="center"/>
        </w:trPr>
        <w:tc>
          <w:tcPr>
            <w:tcW w:w="674" w:type="dxa"/>
            <w:shd w:val="clear" w:color="auto" w:fill="FFFFFF"/>
            <w:noWrap/>
            <w:vAlign w:val="center"/>
            <w:hideMark/>
          </w:tcPr>
          <w:p w14:paraId="3F96C3E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w:t>
            </w:r>
          </w:p>
        </w:tc>
        <w:tc>
          <w:tcPr>
            <w:tcW w:w="512" w:type="dxa"/>
            <w:shd w:val="clear" w:color="auto" w:fill="FFFFFF"/>
            <w:noWrap/>
            <w:vAlign w:val="center"/>
            <w:hideMark/>
          </w:tcPr>
          <w:p w14:paraId="15E5CBA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49</w:t>
            </w:r>
          </w:p>
        </w:tc>
        <w:tc>
          <w:tcPr>
            <w:tcW w:w="1792" w:type="dxa"/>
            <w:shd w:val="clear" w:color="auto" w:fill="FFFFFF"/>
            <w:vAlign w:val="center"/>
            <w:hideMark/>
          </w:tcPr>
          <w:p w14:paraId="2BC1DC78"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Kỹ</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thuật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xuất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giống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nuôi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cá</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nước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ngọt</w:t>
            </w:r>
            <w:proofErr w:type="spellEnd"/>
          </w:p>
        </w:tc>
        <w:tc>
          <w:tcPr>
            <w:tcW w:w="1116" w:type="dxa"/>
            <w:shd w:val="clear" w:color="auto" w:fill="FFFFFF"/>
            <w:noWrap/>
            <w:vAlign w:val="center"/>
            <w:hideMark/>
          </w:tcPr>
          <w:p w14:paraId="4733C08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TS03403</w:t>
            </w:r>
          </w:p>
        </w:tc>
        <w:tc>
          <w:tcPr>
            <w:tcW w:w="720" w:type="dxa"/>
            <w:shd w:val="clear" w:color="auto" w:fill="FFFFFF"/>
            <w:noWrap/>
            <w:vAlign w:val="center"/>
            <w:hideMark/>
          </w:tcPr>
          <w:p w14:paraId="276E128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40" w:type="dxa"/>
            <w:shd w:val="clear" w:color="auto" w:fill="FFFFFF"/>
            <w:noWrap/>
            <w:vAlign w:val="center"/>
            <w:hideMark/>
          </w:tcPr>
          <w:p w14:paraId="44CA695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2437F85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1170" w:type="dxa"/>
            <w:shd w:val="clear" w:color="auto" w:fill="FFFFFF"/>
            <w:vAlign w:val="center"/>
            <w:hideMark/>
          </w:tcPr>
          <w:p w14:paraId="123ECAE5"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động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70" w:type="dxa"/>
            <w:shd w:val="clear" w:color="auto" w:fill="FFFFFF"/>
            <w:noWrap/>
            <w:vAlign w:val="center"/>
            <w:hideMark/>
          </w:tcPr>
          <w:p w14:paraId="0DFA69E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TS02305</w:t>
            </w:r>
          </w:p>
        </w:tc>
        <w:tc>
          <w:tcPr>
            <w:tcW w:w="895" w:type="dxa"/>
            <w:shd w:val="clear" w:color="auto" w:fill="FFFFFF"/>
            <w:noWrap/>
            <w:vAlign w:val="center"/>
            <w:hideMark/>
          </w:tcPr>
          <w:p w14:paraId="5ABD1A3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23A4317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6D094DA8"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482D7BE1" w14:textId="77777777" w:rsidTr="00E370E0">
        <w:trPr>
          <w:trHeight w:val="660"/>
          <w:jc w:val="center"/>
        </w:trPr>
        <w:tc>
          <w:tcPr>
            <w:tcW w:w="674" w:type="dxa"/>
            <w:shd w:val="clear" w:color="auto" w:fill="FFFFFF"/>
            <w:noWrap/>
            <w:vAlign w:val="center"/>
            <w:hideMark/>
          </w:tcPr>
          <w:p w14:paraId="0DF9D27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w:t>
            </w:r>
          </w:p>
        </w:tc>
        <w:tc>
          <w:tcPr>
            <w:tcW w:w="512" w:type="dxa"/>
            <w:shd w:val="clear" w:color="auto" w:fill="FFFFFF"/>
            <w:noWrap/>
            <w:vAlign w:val="center"/>
            <w:hideMark/>
          </w:tcPr>
          <w:p w14:paraId="440B055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50</w:t>
            </w:r>
          </w:p>
        </w:tc>
        <w:tc>
          <w:tcPr>
            <w:tcW w:w="1792" w:type="dxa"/>
            <w:shd w:val="clear" w:color="auto" w:fill="FFFFFF"/>
            <w:vAlign w:val="center"/>
            <w:hideMark/>
          </w:tcPr>
          <w:p w14:paraId="75D83DE8"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Vệ</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an </w:t>
            </w:r>
            <w:proofErr w:type="spellStart"/>
            <w:r w:rsidRPr="00AC49C0">
              <w:rPr>
                <w:rFonts w:ascii="Times New Roman" w:eastAsia="Times New Roman" w:hAnsi="Times New Roman"/>
              </w:rPr>
              <w:t>toàn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thực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phẩm</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nguồn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gốc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động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p>
        </w:tc>
        <w:tc>
          <w:tcPr>
            <w:tcW w:w="1116" w:type="dxa"/>
            <w:shd w:val="clear" w:color="auto" w:fill="FFFFFF"/>
            <w:noWrap/>
            <w:vAlign w:val="center"/>
            <w:hideMark/>
          </w:tcPr>
          <w:p w14:paraId="03CBD7A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TY03016</w:t>
            </w:r>
          </w:p>
        </w:tc>
        <w:tc>
          <w:tcPr>
            <w:tcW w:w="720" w:type="dxa"/>
            <w:shd w:val="clear" w:color="auto" w:fill="FFFFFF"/>
            <w:noWrap/>
            <w:vAlign w:val="center"/>
            <w:hideMark/>
          </w:tcPr>
          <w:p w14:paraId="3E1E055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20C0310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0826940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4B09448E" w14:textId="77777777" w:rsidR="007627A1" w:rsidRPr="00AC49C0" w:rsidRDefault="007627A1" w:rsidP="00F47B6E">
            <w:pPr>
              <w:spacing w:before="20" w:after="0" w:line="264" w:lineRule="auto"/>
              <w:jc w:val="center"/>
              <w:rPr>
                <w:rFonts w:ascii="Times New Roman" w:eastAsia="Times New Roman" w:hAnsi="Times New Roman"/>
              </w:rPr>
            </w:pPr>
          </w:p>
        </w:tc>
        <w:tc>
          <w:tcPr>
            <w:tcW w:w="1170" w:type="dxa"/>
            <w:shd w:val="clear" w:color="auto" w:fill="FFFFFF"/>
            <w:noWrap/>
            <w:vAlign w:val="center"/>
            <w:hideMark/>
          </w:tcPr>
          <w:p w14:paraId="3D97D307" w14:textId="77777777" w:rsidR="007627A1" w:rsidRPr="00AC49C0" w:rsidRDefault="007627A1" w:rsidP="00F47B6E">
            <w:pPr>
              <w:spacing w:before="20" w:after="0" w:line="264" w:lineRule="auto"/>
              <w:jc w:val="center"/>
              <w:rPr>
                <w:rFonts w:ascii="Times New Roman" w:eastAsia="Times New Roman" w:hAnsi="Times New Roman"/>
              </w:rPr>
            </w:pPr>
          </w:p>
        </w:tc>
        <w:tc>
          <w:tcPr>
            <w:tcW w:w="895" w:type="dxa"/>
            <w:shd w:val="clear" w:color="auto" w:fill="FFFFFF"/>
            <w:noWrap/>
            <w:vAlign w:val="center"/>
            <w:hideMark/>
          </w:tcPr>
          <w:p w14:paraId="04878C69" w14:textId="77777777" w:rsidR="007627A1" w:rsidRPr="00AC49C0" w:rsidRDefault="007627A1"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5F225BF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shd w:val="clear" w:color="auto" w:fill="FFFFFF"/>
            <w:vAlign w:val="center"/>
            <w:hideMark/>
          </w:tcPr>
          <w:p w14:paraId="442E883E"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183BB9C9" w14:textId="77777777" w:rsidTr="00E370E0">
        <w:trPr>
          <w:trHeight w:val="585"/>
          <w:jc w:val="center"/>
        </w:trPr>
        <w:tc>
          <w:tcPr>
            <w:tcW w:w="674" w:type="dxa"/>
            <w:shd w:val="clear" w:color="auto" w:fill="FFFFFF"/>
            <w:noWrap/>
            <w:vAlign w:val="center"/>
            <w:hideMark/>
          </w:tcPr>
          <w:p w14:paraId="13F639E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w:t>
            </w:r>
          </w:p>
        </w:tc>
        <w:tc>
          <w:tcPr>
            <w:tcW w:w="512" w:type="dxa"/>
            <w:shd w:val="clear" w:color="auto" w:fill="FFFFFF"/>
            <w:noWrap/>
            <w:vAlign w:val="center"/>
            <w:hideMark/>
          </w:tcPr>
          <w:p w14:paraId="68186AF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51</w:t>
            </w:r>
          </w:p>
        </w:tc>
        <w:tc>
          <w:tcPr>
            <w:tcW w:w="1792" w:type="dxa"/>
            <w:shd w:val="clear" w:color="auto" w:fill="FFFFFF"/>
            <w:vAlign w:val="center"/>
            <w:hideMark/>
          </w:tcPr>
          <w:p w14:paraId="0BCBB4D0"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Hệ</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cửa</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sông</w:t>
            </w:r>
            <w:proofErr w:type="spellEnd"/>
          </w:p>
        </w:tc>
        <w:tc>
          <w:tcPr>
            <w:tcW w:w="1116" w:type="dxa"/>
            <w:shd w:val="clear" w:color="auto" w:fill="FFFFFF"/>
            <w:noWrap/>
            <w:vAlign w:val="center"/>
            <w:hideMark/>
          </w:tcPr>
          <w:p w14:paraId="20E43C7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TS03718</w:t>
            </w:r>
          </w:p>
        </w:tc>
        <w:tc>
          <w:tcPr>
            <w:tcW w:w="720" w:type="dxa"/>
            <w:shd w:val="clear" w:color="auto" w:fill="FFFFFF"/>
            <w:noWrap/>
            <w:vAlign w:val="center"/>
            <w:hideMark/>
          </w:tcPr>
          <w:p w14:paraId="6EEFB3A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7CCD2B5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6604C90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1170" w:type="dxa"/>
            <w:shd w:val="clear" w:color="auto" w:fill="FFFFFF"/>
            <w:vAlign w:val="center"/>
            <w:hideMark/>
          </w:tcPr>
          <w:p w14:paraId="60A0E756"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17D7A74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SH01001</w:t>
            </w:r>
          </w:p>
        </w:tc>
        <w:tc>
          <w:tcPr>
            <w:tcW w:w="895" w:type="dxa"/>
            <w:shd w:val="clear" w:color="auto" w:fill="FFFFFF"/>
            <w:noWrap/>
            <w:vAlign w:val="center"/>
            <w:hideMark/>
          </w:tcPr>
          <w:p w14:paraId="473860B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58E3799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shd w:val="clear" w:color="auto" w:fill="FFFFFF"/>
            <w:vAlign w:val="center"/>
            <w:hideMark/>
          </w:tcPr>
          <w:p w14:paraId="29BB79C8"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347EA867" w14:textId="77777777" w:rsidTr="00E370E0">
        <w:trPr>
          <w:trHeight w:val="705"/>
          <w:jc w:val="center"/>
        </w:trPr>
        <w:tc>
          <w:tcPr>
            <w:tcW w:w="674" w:type="dxa"/>
            <w:shd w:val="clear" w:color="auto" w:fill="FFFFFF"/>
            <w:noWrap/>
            <w:vAlign w:val="center"/>
            <w:hideMark/>
          </w:tcPr>
          <w:p w14:paraId="46531C7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w:t>
            </w:r>
          </w:p>
        </w:tc>
        <w:tc>
          <w:tcPr>
            <w:tcW w:w="512" w:type="dxa"/>
            <w:shd w:val="clear" w:color="auto" w:fill="FFFFFF"/>
            <w:noWrap/>
            <w:vAlign w:val="center"/>
            <w:hideMark/>
          </w:tcPr>
          <w:p w14:paraId="7D78409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52</w:t>
            </w:r>
          </w:p>
        </w:tc>
        <w:tc>
          <w:tcPr>
            <w:tcW w:w="1792" w:type="dxa"/>
            <w:shd w:val="clear" w:color="auto" w:fill="FFFFFF"/>
            <w:vAlign w:val="center"/>
            <w:hideMark/>
          </w:tcPr>
          <w:p w14:paraId="095303FA"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Tiếng</w:t>
            </w:r>
            <w:proofErr w:type="spellEnd"/>
            <w:r w:rsidRPr="00AC49C0">
              <w:rPr>
                <w:rFonts w:ascii="Times New Roman" w:eastAsia="Times New Roman" w:hAnsi="Times New Roman"/>
              </w:rPr>
              <w:t xml:space="preserve"> Anh </w:t>
            </w:r>
            <w:proofErr w:type="spellStart"/>
            <w:r w:rsidRPr="00AC49C0">
              <w:rPr>
                <w:rFonts w:ascii="Times New Roman" w:eastAsia="Times New Roman" w:hAnsi="Times New Roman"/>
              </w:rPr>
              <w:t>chuyên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ngành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50CC51E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SN03021</w:t>
            </w:r>
          </w:p>
        </w:tc>
        <w:tc>
          <w:tcPr>
            <w:tcW w:w="720" w:type="dxa"/>
            <w:shd w:val="clear" w:color="auto" w:fill="FFFFFF"/>
            <w:noWrap/>
            <w:vAlign w:val="center"/>
            <w:hideMark/>
          </w:tcPr>
          <w:p w14:paraId="496FF59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672CC14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3AFF6F1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1170" w:type="dxa"/>
            <w:shd w:val="clear" w:color="auto" w:fill="FFFFFF"/>
            <w:vAlign w:val="center"/>
            <w:hideMark/>
          </w:tcPr>
          <w:p w14:paraId="7455F5A9"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Tiếng</w:t>
            </w:r>
            <w:proofErr w:type="spellEnd"/>
            <w:r w:rsidRPr="00AC49C0">
              <w:rPr>
                <w:rFonts w:ascii="Times New Roman" w:eastAsia="Times New Roman" w:hAnsi="Times New Roman"/>
              </w:rPr>
              <w:t xml:space="preserve"> Anh 2</w:t>
            </w:r>
          </w:p>
        </w:tc>
        <w:tc>
          <w:tcPr>
            <w:tcW w:w="1170" w:type="dxa"/>
            <w:shd w:val="clear" w:color="auto" w:fill="FFFFFF"/>
            <w:noWrap/>
            <w:vAlign w:val="center"/>
            <w:hideMark/>
          </w:tcPr>
          <w:p w14:paraId="20BE3D9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SN01033</w:t>
            </w:r>
          </w:p>
        </w:tc>
        <w:tc>
          <w:tcPr>
            <w:tcW w:w="895" w:type="dxa"/>
            <w:shd w:val="clear" w:color="auto" w:fill="FFFFFF"/>
            <w:noWrap/>
            <w:vAlign w:val="center"/>
            <w:hideMark/>
          </w:tcPr>
          <w:p w14:paraId="3D4DCAF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89" w:type="dxa"/>
            <w:shd w:val="clear" w:color="auto" w:fill="FFFFFF"/>
            <w:noWrap/>
            <w:vAlign w:val="center"/>
            <w:hideMark/>
          </w:tcPr>
          <w:p w14:paraId="6C6FF19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1D933C57"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7A63B508" w14:textId="77777777" w:rsidTr="00E370E0">
        <w:trPr>
          <w:trHeight w:val="855"/>
          <w:jc w:val="center"/>
        </w:trPr>
        <w:tc>
          <w:tcPr>
            <w:tcW w:w="674" w:type="dxa"/>
            <w:shd w:val="clear" w:color="auto" w:fill="FFFFFF"/>
            <w:noWrap/>
            <w:vAlign w:val="center"/>
            <w:hideMark/>
          </w:tcPr>
          <w:p w14:paraId="7A0F463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w:t>
            </w:r>
          </w:p>
        </w:tc>
        <w:tc>
          <w:tcPr>
            <w:tcW w:w="512" w:type="dxa"/>
            <w:shd w:val="clear" w:color="auto" w:fill="FFFFFF"/>
            <w:noWrap/>
            <w:vAlign w:val="center"/>
            <w:hideMark/>
          </w:tcPr>
          <w:p w14:paraId="370695A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53</w:t>
            </w:r>
          </w:p>
        </w:tc>
        <w:tc>
          <w:tcPr>
            <w:tcW w:w="1792" w:type="dxa"/>
            <w:shd w:val="clear" w:color="auto" w:fill="FFFFFF"/>
            <w:vAlign w:val="center"/>
            <w:hideMark/>
          </w:tcPr>
          <w:p w14:paraId="12A845D8"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Kỹ</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thuật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xuất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giống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nuôi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cá</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biển</w:t>
            </w:r>
            <w:proofErr w:type="spellEnd"/>
          </w:p>
        </w:tc>
        <w:tc>
          <w:tcPr>
            <w:tcW w:w="1116" w:type="dxa"/>
            <w:shd w:val="clear" w:color="auto" w:fill="FFFFFF"/>
            <w:noWrap/>
            <w:vAlign w:val="center"/>
            <w:hideMark/>
          </w:tcPr>
          <w:p w14:paraId="5C8C33F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TS03703</w:t>
            </w:r>
          </w:p>
        </w:tc>
        <w:tc>
          <w:tcPr>
            <w:tcW w:w="720" w:type="dxa"/>
            <w:shd w:val="clear" w:color="auto" w:fill="FFFFFF"/>
            <w:noWrap/>
            <w:vAlign w:val="center"/>
            <w:hideMark/>
          </w:tcPr>
          <w:p w14:paraId="09B1F23C"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0AA68C1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3258185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1170" w:type="dxa"/>
            <w:shd w:val="clear" w:color="auto" w:fill="FFFFFF"/>
            <w:vAlign w:val="center"/>
            <w:hideMark/>
          </w:tcPr>
          <w:p w14:paraId="78AB2D07"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động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70" w:type="dxa"/>
            <w:shd w:val="clear" w:color="auto" w:fill="FFFFFF"/>
            <w:noWrap/>
            <w:vAlign w:val="center"/>
            <w:hideMark/>
          </w:tcPr>
          <w:p w14:paraId="59EB5AC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TS02305</w:t>
            </w:r>
          </w:p>
        </w:tc>
        <w:tc>
          <w:tcPr>
            <w:tcW w:w="895" w:type="dxa"/>
            <w:shd w:val="clear" w:color="auto" w:fill="FFFFFF"/>
            <w:noWrap/>
            <w:vAlign w:val="center"/>
            <w:hideMark/>
          </w:tcPr>
          <w:p w14:paraId="3507750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7A20EEA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val="restart"/>
            <w:shd w:val="clear" w:color="auto" w:fill="FFFFFF"/>
            <w:noWrap/>
            <w:vAlign w:val="center"/>
            <w:hideMark/>
          </w:tcPr>
          <w:p w14:paraId="5C711C9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w:t>
            </w:r>
          </w:p>
        </w:tc>
      </w:tr>
      <w:tr w:rsidR="007627A1" w:rsidRPr="00AC49C0" w14:paraId="2C5700C0" w14:textId="77777777" w:rsidTr="00E370E0">
        <w:trPr>
          <w:trHeight w:val="885"/>
          <w:jc w:val="center"/>
        </w:trPr>
        <w:tc>
          <w:tcPr>
            <w:tcW w:w="674" w:type="dxa"/>
            <w:shd w:val="clear" w:color="auto" w:fill="FFFFFF"/>
            <w:noWrap/>
            <w:vAlign w:val="center"/>
            <w:hideMark/>
          </w:tcPr>
          <w:p w14:paraId="5E24F9B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w:t>
            </w:r>
          </w:p>
        </w:tc>
        <w:tc>
          <w:tcPr>
            <w:tcW w:w="512" w:type="dxa"/>
            <w:shd w:val="clear" w:color="auto" w:fill="FFFFFF"/>
            <w:noWrap/>
            <w:vAlign w:val="center"/>
            <w:hideMark/>
          </w:tcPr>
          <w:p w14:paraId="4B8D3E4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54</w:t>
            </w:r>
          </w:p>
        </w:tc>
        <w:tc>
          <w:tcPr>
            <w:tcW w:w="1792" w:type="dxa"/>
            <w:shd w:val="clear" w:color="auto" w:fill="FFFFFF"/>
            <w:vAlign w:val="center"/>
            <w:hideMark/>
          </w:tcPr>
          <w:p w14:paraId="049BA867"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Kỹ</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thuật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xuất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giống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nuôi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giáp</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xác</w:t>
            </w:r>
            <w:proofErr w:type="spellEnd"/>
          </w:p>
        </w:tc>
        <w:tc>
          <w:tcPr>
            <w:tcW w:w="1116" w:type="dxa"/>
            <w:shd w:val="clear" w:color="auto" w:fill="FFFFFF"/>
            <w:noWrap/>
            <w:vAlign w:val="center"/>
            <w:hideMark/>
          </w:tcPr>
          <w:p w14:paraId="6298332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TS03704</w:t>
            </w:r>
          </w:p>
        </w:tc>
        <w:tc>
          <w:tcPr>
            <w:tcW w:w="720" w:type="dxa"/>
            <w:shd w:val="clear" w:color="auto" w:fill="FFFFFF"/>
            <w:noWrap/>
            <w:vAlign w:val="center"/>
            <w:hideMark/>
          </w:tcPr>
          <w:p w14:paraId="03EE96A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7315CBA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2632706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780E0164"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động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70" w:type="dxa"/>
            <w:shd w:val="clear" w:color="auto" w:fill="FFFFFF"/>
            <w:noWrap/>
            <w:vAlign w:val="center"/>
            <w:hideMark/>
          </w:tcPr>
          <w:p w14:paraId="4C58567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TS02305</w:t>
            </w:r>
          </w:p>
        </w:tc>
        <w:tc>
          <w:tcPr>
            <w:tcW w:w="895" w:type="dxa"/>
            <w:shd w:val="clear" w:color="auto" w:fill="FFFFFF"/>
            <w:noWrap/>
            <w:vAlign w:val="center"/>
            <w:hideMark/>
          </w:tcPr>
          <w:p w14:paraId="73F9AD8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4C830AE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5A4536DF"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6C91FE4E" w14:textId="77777777" w:rsidTr="00E370E0">
        <w:trPr>
          <w:trHeight w:val="585"/>
          <w:jc w:val="center"/>
        </w:trPr>
        <w:tc>
          <w:tcPr>
            <w:tcW w:w="674" w:type="dxa"/>
            <w:shd w:val="clear" w:color="auto" w:fill="FFFFFF"/>
            <w:noWrap/>
            <w:vAlign w:val="center"/>
            <w:hideMark/>
          </w:tcPr>
          <w:p w14:paraId="20C4834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w:t>
            </w:r>
          </w:p>
        </w:tc>
        <w:tc>
          <w:tcPr>
            <w:tcW w:w="512" w:type="dxa"/>
            <w:shd w:val="clear" w:color="auto" w:fill="FFFFFF"/>
            <w:noWrap/>
            <w:vAlign w:val="center"/>
            <w:hideMark/>
          </w:tcPr>
          <w:p w14:paraId="2DECA66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55</w:t>
            </w:r>
          </w:p>
        </w:tc>
        <w:tc>
          <w:tcPr>
            <w:tcW w:w="1792" w:type="dxa"/>
            <w:shd w:val="clear" w:color="auto" w:fill="FFFFFF"/>
            <w:vAlign w:val="center"/>
            <w:hideMark/>
          </w:tcPr>
          <w:p w14:paraId="6AB8FAC2"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Kỹ</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thuật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xuất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thức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ăn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tươi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sống</w:t>
            </w:r>
            <w:proofErr w:type="spellEnd"/>
          </w:p>
        </w:tc>
        <w:tc>
          <w:tcPr>
            <w:tcW w:w="1116" w:type="dxa"/>
            <w:shd w:val="clear" w:color="auto" w:fill="FFFFFF"/>
            <w:noWrap/>
            <w:vAlign w:val="center"/>
            <w:hideMark/>
          </w:tcPr>
          <w:p w14:paraId="5578E4E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TS03401</w:t>
            </w:r>
          </w:p>
        </w:tc>
        <w:tc>
          <w:tcPr>
            <w:tcW w:w="720" w:type="dxa"/>
            <w:shd w:val="clear" w:color="auto" w:fill="FFFFFF"/>
            <w:noWrap/>
            <w:vAlign w:val="center"/>
            <w:hideMark/>
          </w:tcPr>
          <w:p w14:paraId="19F2587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0139CD2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2180939C"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5CAB88DC"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Động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sinh</w:t>
            </w:r>
            <w:proofErr w:type="spellEnd"/>
          </w:p>
        </w:tc>
        <w:tc>
          <w:tcPr>
            <w:tcW w:w="1170" w:type="dxa"/>
            <w:shd w:val="clear" w:color="auto" w:fill="FFFFFF"/>
            <w:noWrap/>
            <w:vAlign w:val="center"/>
            <w:hideMark/>
          </w:tcPr>
          <w:p w14:paraId="3BAE465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TS02105</w:t>
            </w:r>
          </w:p>
        </w:tc>
        <w:tc>
          <w:tcPr>
            <w:tcW w:w="895" w:type="dxa"/>
            <w:shd w:val="clear" w:color="auto" w:fill="FFFFFF"/>
            <w:noWrap/>
            <w:vAlign w:val="center"/>
            <w:hideMark/>
          </w:tcPr>
          <w:p w14:paraId="27CC39E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60D5969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shd w:val="clear" w:color="auto" w:fill="FFFFFF"/>
            <w:vAlign w:val="center"/>
            <w:hideMark/>
          </w:tcPr>
          <w:p w14:paraId="7CFF6350"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553528C9" w14:textId="77777777" w:rsidTr="00E370E0">
        <w:trPr>
          <w:trHeight w:val="735"/>
          <w:jc w:val="center"/>
        </w:trPr>
        <w:tc>
          <w:tcPr>
            <w:tcW w:w="674" w:type="dxa"/>
            <w:shd w:val="clear" w:color="auto" w:fill="FFFFFF"/>
            <w:noWrap/>
            <w:vAlign w:val="center"/>
            <w:hideMark/>
          </w:tcPr>
          <w:p w14:paraId="37D5D51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w:t>
            </w:r>
          </w:p>
        </w:tc>
        <w:tc>
          <w:tcPr>
            <w:tcW w:w="512" w:type="dxa"/>
            <w:shd w:val="clear" w:color="auto" w:fill="FFFFFF"/>
            <w:noWrap/>
            <w:vAlign w:val="center"/>
            <w:hideMark/>
          </w:tcPr>
          <w:p w14:paraId="215DD79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56</w:t>
            </w:r>
          </w:p>
        </w:tc>
        <w:tc>
          <w:tcPr>
            <w:tcW w:w="1792" w:type="dxa"/>
            <w:shd w:val="clear" w:color="auto" w:fill="FFFFFF"/>
            <w:vAlign w:val="center"/>
            <w:hideMark/>
          </w:tcPr>
          <w:p w14:paraId="282365DD"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Kỹ</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thuật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xuất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giống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nuôi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cá</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cảnh</w:t>
            </w:r>
            <w:proofErr w:type="spellEnd"/>
          </w:p>
        </w:tc>
        <w:tc>
          <w:tcPr>
            <w:tcW w:w="1116" w:type="dxa"/>
            <w:shd w:val="clear" w:color="auto" w:fill="FFFFFF"/>
            <w:noWrap/>
            <w:vAlign w:val="center"/>
            <w:hideMark/>
          </w:tcPr>
          <w:p w14:paraId="71078BC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TS03707</w:t>
            </w:r>
          </w:p>
        </w:tc>
        <w:tc>
          <w:tcPr>
            <w:tcW w:w="720" w:type="dxa"/>
            <w:shd w:val="clear" w:color="auto" w:fill="FFFFFF"/>
            <w:noWrap/>
            <w:vAlign w:val="center"/>
            <w:hideMark/>
          </w:tcPr>
          <w:p w14:paraId="498934F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2FC2D20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5FFF797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66E44CF5"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5F6934B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SH01001</w:t>
            </w:r>
          </w:p>
        </w:tc>
        <w:tc>
          <w:tcPr>
            <w:tcW w:w="895" w:type="dxa"/>
            <w:shd w:val="clear" w:color="auto" w:fill="FFFFFF"/>
            <w:noWrap/>
            <w:vAlign w:val="center"/>
            <w:hideMark/>
          </w:tcPr>
          <w:p w14:paraId="6217FE8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4D8DA8F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shd w:val="clear" w:color="auto" w:fill="FFFFFF"/>
            <w:vAlign w:val="center"/>
            <w:hideMark/>
          </w:tcPr>
          <w:p w14:paraId="4E98C11C"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0274C75D" w14:textId="77777777" w:rsidTr="00E370E0">
        <w:trPr>
          <w:trHeight w:val="990"/>
          <w:jc w:val="center"/>
        </w:trPr>
        <w:tc>
          <w:tcPr>
            <w:tcW w:w="674" w:type="dxa"/>
            <w:shd w:val="clear" w:color="auto" w:fill="FFFFFF"/>
            <w:noWrap/>
            <w:vAlign w:val="center"/>
            <w:hideMark/>
          </w:tcPr>
          <w:p w14:paraId="736A8A2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lastRenderedPageBreak/>
              <w:t>6</w:t>
            </w:r>
          </w:p>
        </w:tc>
        <w:tc>
          <w:tcPr>
            <w:tcW w:w="512" w:type="dxa"/>
            <w:shd w:val="clear" w:color="auto" w:fill="FFFFFF"/>
            <w:noWrap/>
            <w:vAlign w:val="center"/>
            <w:hideMark/>
          </w:tcPr>
          <w:p w14:paraId="5942B98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57</w:t>
            </w:r>
          </w:p>
        </w:tc>
        <w:tc>
          <w:tcPr>
            <w:tcW w:w="1792" w:type="dxa"/>
            <w:shd w:val="clear" w:color="auto" w:fill="FFFFFF"/>
            <w:vAlign w:val="center"/>
            <w:hideMark/>
          </w:tcPr>
          <w:p w14:paraId="6FD5703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 xml:space="preserve">Ô </w:t>
            </w:r>
            <w:proofErr w:type="spellStart"/>
            <w:r w:rsidRPr="00AC49C0">
              <w:rPr>
                <w:rFonts w:ascii="Times New Roman" w:eastAsia="Times New Roman" w:hAnsi="Times New Roman"/>
              </w:rPr>
              <w:t>nhiễm</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môi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trường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độc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tố</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trong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nuôi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trồng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6A3E38C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TS03713</w:t>
            </w:r>
          </w:p>
        </w:tc>
        <w:tc>
          <w:tcPr>
            <w:tcW w:w="720" w:type="dxa"/>
            <w:shd w:val="clear" w:color="auto" w:fill="FFFFFF"/>
            <w:noWrap/>
            <w:vAlign w:val="center"/>
            <w:hideMark/>
          </w:tcPr>
          <w:p w14:paraId="70152BF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7745993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4413F38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4C734BF4"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Quản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chất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lượng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nước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trong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nuôi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trồng</w:t>
            </w:r>
            <w:proofErr w:type="spellEnd"/>
            <w:r w:rsidRPr="00AC49C0">
              <w:rPr>
                <w:rFonts w:ascii="Times New Roman" w:eastAsia="Times New Roman" w:hAnsi="Times New Roman"/>
              </w:rPr>
              <w:t xml:space="preserve"> TS</w:t>
            </w:r>
          </w:p>
        </w:tc>
        <w:tc>
          <w:tcPr>
            <w:tcW w:w="1170" w:type="dxa"/>
            <w:shd w:val="clear" w:color="auto" w:fill="FFFFFF"/>
            <w:noWrap/>
            <w:vAlign w:val="center"/>
            <w:hideMark/>
          </w:tcPr>
          <w:p w14:paraId="7E35A06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TS03714</w:t>
            </w:r>
          </w:p>
        </w:tc>
        <w:tc>
          <w:tcPr>
            <w:tcW w:w="895" w:type="dxa"/>
            <w:shd w:val="clear" w:color="auto" w:fill="FFFFFF"/>
            <w:noWrap/>
            <w:vAlign w:val="center"/>
            <w:hideMark/>
          </w:tcPr>
          <w:p w14:paraId="6A57D50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469360C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shd w:val="clear" w:color="auto" w:fill="FFFFFF"/>
            <w:vAlign w:val="center"/>
            <w:hideMark/>
          </w:tcPr>
          <w:p w14:paraId="1EF39A57"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60BDBCEB" w14:textId="77777777" w:rsidTr="00E370E0">
        <w:trPr>
          <w:trHeight w:val="585"/>
          <w:jc w:val="center"/>
        </w:trPr>
        <w:tc>
          <w:tcPr>
            <w:tcW w:w="674" w:type="dxa"/>
            <w:shd w:val="clear" w:color="auto" w:fill="FFFFFF"/>
            <w:noWrap/>
            <w:vAlign w:val="center"/>
            <w:hideMark/>
          </w:tcPr>
          <w:p w14:paraId="5510E06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w:t>
            </w:r>
          </w:p>
        </w:tc>
        <w:tc>
          <w:tcPr>
            <w:tcW w:w="512" w:type="dxa"/>
            <w:shd w:val="clear" w:color="auto" w:fill="FFFFFF"/>
            <w:noWrap/>
            <w:vAlign w:val="center"/>
            <w:hideMark/>
          </w:tcPr>
          <w:p w14:paraId="037D89F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58</w:t>
            </w:r>
          </w:p>
        </w:tc>
        <w:tc>
          <w:tcPr>
            <w:tcW w:w="1792" w:type="dxa"/>
            <w:shd w:val="clear" w:color="auto" w:fill="FFFFFF"/>
            <w:vAlign w:val="center"/>
            <w:hideMark/>
          </w:tcPr>
          <w:p w14:paraId="0221A7B7"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Bệnh</w:t>
            </w:r>
            <w:proofErr w:type="spellEnd"/>
            <w:r w:rsidRPr="00AC49C0">
              <w:rPr>
                <w:rFonts w:ascii="Times New Roman" w:eastAsia="Times New Roman" w:hAnsi="Times New Roman"/>
              </w:rPr>
              <w:t xml:space="preserve"> do </w:t>
            </w:r>
            <w:proofErr w:type="spellStart"/>
            <w:r w:rsidRPr="00AC49C0">
              <w:rPr>
                <w:rFonts w:ascii="Times New Roman" w:eastAsia="Times New Roman" w:hAnsi="Times New Roman"/>
              </w:rPr>
              <w:t>môi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trường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dinh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dưỡng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dịch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hại</w:t>
            </w:r>
            <w:proofErr w:type="spellEnd"/>
          </w:p>
        </w:tc>
        <w:tc>
          <w:tcPr>
            <w:tcW w:w="1116" w:type="dxa"/>
            <w:shd w:val="clear" w:color="auto" w:fill="FFFFFF"/>
            <w:noWrap/>
            <w:vAlign w:val="center"/>
            <w:hideMark/>
          </w:tcPr>
          <w:p w14:paraId="602BBDB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TS03608</w:t>
            </w:r>
          </w:p>
        </w:tc>
        <w:tc>
          <w:tcPr>
            <w:tcW w:w="720" w:type="dxa"/>
            <w:shd w:val="clear" w:color="auto" w:fill="FFFFFF"/>
            <w:noWrap/>
            <w:vAlign w:val="center"/>
            <w:hideMark/>
          </w:tcPr>
          <w:p w14:paraId="0919219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2429A89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6D359EC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3D19A7D7"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Nhập</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môn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bệnh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70" w:type="dxa"/>
            <w:shd w:val="clear" w:color="auto" w:fill="FFFFFF"/>
            <w:noWrap/>
            <w:vAlign w:val="center"/>
            <w:hideMark/>
          </w:tcPr>
          <w:p w14:paraId="1C48B1B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TS02206</w:t>
            </w:r>
          </w:p>
        </w:tc>
        <w:tc>
          <w:tcPr>
            <w:tcW w:w="895" w:type="dxa"/>
            <w:shd w:val="clear" w:color="auto" w:fill="FFFFFF"/>
            <w:noWrap/>
            <w:vAlign w:val="center"/>
            <w:hideMark/>
          </w:tcPr>
          <w:p w14:paraId="2BD634F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53BB854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shd w:val="clear" w:color="auto" w:fill="FFFFFF"/>
            <w:vAlign w:val="center"/>
            <w:hideMark/>
          </w:tcPr>
          <w:p w14:paraId="5BF4FDE9"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18C8D45D" w14:textId="77777777" w:rsidTr="00E370E0">
        <w:trPr>
          <w:trHeight w:val="1050"/>
          <w:jc w:val="center"/>
        </w:trPr>
        <w:tc>
          <w:tcPr>
            <w:tcW w:w="674" w:type="dxa"/>
            <w:shd w:val="clear" w:color="auto" w:fill="FFFFFF"/>
            <w:noWrap/>
            <w:vAlign w:val="center"/>
            <w:hideMark/>
          </w:tcPr>
          <w:p w14:paraId="6A05651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w:t>
            </w:r>
          </w:p>
        </w:tc>
        <w:tc>
          <w:tcPr>
            <w:tcW w:w="512" w:type="dxa"/>
            <w:shd w:val="clear" w:color="auto" w:fill="FFFFFF"/>
            <w:noWrap/>
            <w:vAlign w:val="center"/>
            <w:hideMark/>
          </w:tcPr>
          <w:p w14:paraId="6C0384B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59</w:t>
            </w:r>
          </w:p>
        </w:tc>
        <w:tc>
          <w:tcPr>
            <w:tcW w:w="1792" w:type="dxa"/>
            <w:shd w:val="clear" w:color="auto" w:fill="FFFFFF"/>
            <w:vAlign w:val="center"/>
            <w:hideMark/>
          </w:tcPr>
          <w:p w14:paraId="5E0708CA"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Thực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tập</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giáo</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trình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xuất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giống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nuôi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cá</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nước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ngọt</w:t>
            </w:r>
            <w:proofErr w:type="spellEnd"/>
          </w:p>
        </w:tc>
        <w:tc>
          <w:tcPr>
            <w:tcW w:w="1116" w:type="dxa"/>
            <w:shd w:val="clear" w:color="auto" w:fill="FFFFFF"/>
            <w:noWrap/>
            <w:vAlign w:val="center"/>
            <w:hideMark/>
          </w:tcPr>
          <w:p w14:paraId="4EE9231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TS04003</w:t>
            </w:r>
          </w:p>
        </w:tc>
        <w:tc>
          <w:tcPr>
            <w:tcW w:w="720" w:type="dxa"/>
            <w:shd w:val="clear" w:color="auto" w:fill="FFFFFF"/>
            <w:noWrap/>
            <w:vAlign w:val="center"/>
            <w:hideMark/>
          </w:tcPr>
          <w:p w14:paraId="60F4374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w:t>
            </w:r>
          </w:p>
        </w:tc>
        <w:tc>
          <w:tcPr>
            <w:tcW w:w="540" w:type="dxa"/>
            <w:shd w:val="clear" w:color="auto" w:fill="FFFFFF"/>
            <w:noWrap/>
            <w:vAlign w:val="center"/>
            <w:hideMark/>
          </w:tcPr>
          <w:p w14:paraId="13F92CF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540" w:type="dxa"/>
            <w:shd w:val="clear" w:color="auto" w:fill="FFFFFF"/>
            <w:noWrap/>
            <w:vAlign w:val="center"/>
            <w:hideMark/>
          </w:tcPr>
          <w:p w14:paraId="593E732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w:t>
            </w:r>
          </w:p>
        </w:tc>
        <w:tc>
          <w:tcPr>
            <w:tcW w:w="1170" w:type="dxa"/>
            <w:shd w:val="clear" w:color="auto" w:fill="FFFFFF"/>
            <w:vAlign w:val="center"/>
            <w:hideMark/>
          </w:tcPr>
          <w:p w14:paraId="4BD41880"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Quản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chất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lượng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nước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trong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nuôi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trồng</w:t>
            </w:r>
            <w:proofErr w:type="spellEnd"/>
            <w:r w:rsidRPr="00AC49C0">
              <w:rPr>
                <w:rFonts w:ascii="Times New Roman" w:eastAsia="Times New Roman" w:hAnsi="Times New Roman"/>
              </w:rPr>
              <w:t xml:space="preserve"> TS</w:t>
            </w:r>
          </w:p>
        </w:tc>
        <w:tc>
          <w:tcPr>
            <w:tcW w:w="1170" w:type="dxa"/>
            <w:shd w:val="clear" w:color="auto" w:fill="FFFFFF"/>
            <w:noWrap/>
            <w:vAlign w:val="center"/>
            <w:hideMark/>
          </w:tcPr>
          <w:p w14:paraId="22BCB9F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TS03714</w:t>
            </w:r>
          </w:p>
        </w:tc>
        <w:tc>
          <w:tcPr>
            <w:tcW w:w="895" w:type="dxa"/>
            <w:shd w:val="clear" w:color="auto" w:fill="FFFFFF"/>
            <w:noWrap/>
            <w:vAlign w:val="center"/>
            <w:hideMark/>
          </w:tcPr>
          <w:p w14:paraId="3D37464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0C8FA37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7D7F5410"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253374B7" w14:textId="77777777" w:rsidTr="00E370E0">
        <w:trPr>
          <w:trHeight w:val="1065"/>
          <w:jc w:val="center"/>
        </w:trPr>
        <w:tc>
          <w:tcPr>
            <w:tcW w:w="674" w:type="dxa"/>
            <w:shd w:val="clear" w:color="auto" w:fill="FFFFFF"/>
            <w:noWrap/>
            <w:vAlign w:val="center"/>
            <w:hideMark/>
          </w:tcPr>
          <w:p w14:paraId="6B87B2A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w:t>
            </w:r>
          </w:p>
        </w:tc>
        <w:tc>
          <w:tcPr>
            <w:tcW w:w="512" w:type="dxa"/>
            <w:shd w:val="clear" w:color="auto" w:fill="FFFFFF"/>
            <w:noWrap/>
            <w:vAlign w:val="center"/>
            <w:hideMark/>
          </w:tcPr>
          <w:p w14:paraId="4FDD735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60</w:t>
            </w:r>
          </w:p>
        </w:tc>
        <w:tc>
          <w:tcPr>
            <w:tcW w:w="1792" w:type="dxa"/>
            <w:shd w:val="clear" w:color="auto" w:fill="FFFFFF"/>
            <w:vAlign w:val="center"/>
            <w:hideMark/>
          </w:tcPr>
          <w:p w14:paraId="7D9F3702"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Thực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tập</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giáo</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trình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xuất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giống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nuôi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hải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600E367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TS04004</w:t>
            </w:r>
          </w:p>
        </w:tc>
        <w:tc>
          <w:tcPr>
            <w:tcW w:w="720" w:type="dxa"/>
            <w:shd w:val="clear" w:color="auto" w:fill="FFFFFF"/>
            <w:noWrap/>
            <w:vAlign w:val="center"/>
            <w:hideMark/>
          </w:tcPr>
          <w:p w14:paraId="1C4C856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w:t>
            </w:r>
          </w:p>
        </w:tc>
        <w:tc>
          <w:tcPr>
            <w:tcW w:w="540" w:type="dxa"/>
            <w:shd w:val="clear" w:color="auto" w:fill="FFFFFF"/>
            <w:noWrap/>
            <w:vAlign w:val="center"/>
            <w:hideMark/>
          </w:tcPr>
          <w:p w14:paraId="3EA71BF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540" w:type="dxa"/>
            <w:shd w:val="clear" w:color="auto" w:fill="FFFFFF"/>
            <w:noWrap/>
            <w:vAlign w:val="center"/>
            <w:hideMark/>
          </w:tcPr>
          <w:p w14:paraId="2BE867C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5</w:t>
            </w:r>
          </w:p>
        </w:tc>
        <w:tc>
          <w:tcPr>
            <w:tcW w:w="1170" w:type="dxa"/>
            <w:shd w:val="clear" w:color="auto" w:fill="FFFFFF"/>
            <w:vAlign w:val="center"/>
            <w:hideMark/>
          </w:tcPr>
          <w:p w14:paraId="0DE2656F"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Quản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chất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lượng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nước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trong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nuôi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trồng</w:t>
            </w:r>
            <w:proofErr w:type="spellEnd"/>
            <w:r w:rsidRPr="00AC49C0">
              <w:rPr>
                <w:rFonts w:ascii="Times New Roman" w:eastAsia="Times New Roman" w:hAnsi="Times New Roman"/>
              </w:rPr>
              <w:t xml:space="preserve"> TS</w:t>
            </w:r>
          </w:p>
        </w:tc>
        <w:tc>
          <w:tcPr>
            <w:tcW w:w="1170" w:type="dxa"/>
            <w:shd w:val="clear" w:color="auto" w:fill="FFFFFF"/>
            <w:noWrap/>
            <w:vAlign w:val="center"/>
            <w:hideMark/>
          </w:tcPr>
          <w:p w14:paraId="415A1DE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TS03714</w:t>
            </w:r>
          </w:p>
        </w:tc>
        <w:tc>
          <w:tcPr>
            <w:tcW w:w="895" w:type="dxa"/>
            <w:shd w:val="clear" w:color="auto" w:fill="FFFFFF"/>
            <w:noWrap/>
            <w:vAlign w:val="center"/>
            <w:hideMark/>
          </w:tcPr>
          <w:p w14:paraId="3939105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5D33A32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2107040F"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36F3FF5A" w14:textId="77777777" w:rsidTr="00E370E0">
        <w:trPr>
          <w:trHeight w:val="630"/>
          <w:jc w:val="center"/>
        </w:trPr>
        <w:tc>
          <w:tcPr>
            <w:tcW w:w="674" w:type="dxa"/>
            <w:shd w:val="clear" w:color="auto" w:fill="FFFFFF"/>
            <w:noWrap/>
            <w:vAlign w:val="center"/>
            <w:hideMark/>
          </w:tcPr>
          <w:p w14:paraId="42114BF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w:t>
            </w:r>
          </w:p>
        </w:tc>
        <w:tc>
          <w:tcPr>
            <w:tcW w:w="512" w:type="dxa"/>
            <w:shd w:val="clear" w:color="auto" w:fill="FFFFFF"/>
            <w:noWrap/>
            <w:vAlign w:val="center"/>
            <w:hideMark/>
          </w:tcPr>
          <w:p w14:paraId="2C9C71D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61</w:t>
            </w:r>
          </w:p>
        </w:tc>
        <w:tc>
          <w:tcPr>
            <w:tcW w:w="1792" w:type="dxa"/>
            <w:shd w:val="clear" w:color="auto" w:fill="FFFFFF"/>
            <w:vAlign w:val="center"/>
            <w:hideMark/>
          </w:tcPr>
          <w:p w14:paraId="08C80B8B"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Dịch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tễ</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bệnh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động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7D6F7D1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TS03607</w:t>
            </w:r>
          </w:p>
        </w:tc>
        <w:tc>
          <w:tcPr>
            <w:tcW w:w="720" w:type="dxa"/>
            <w:shd w:val="clear" w:color="auto" w:fill="FFFFFF"/>
            <w:noWrap/>
            <w:vAlign w:val="center"/>
            <w:hideMark/>
          </w:tcPr>
          <w:p w14:paraId="391E613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5D83C1F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22B4CB7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0CED760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 xml:space="preserve">Vi </w:t>
            </w: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0CD6E64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CN01201</w:t>
            </w:r>
          </w:p>
        </w:tc>
        <w:tc>
          <w:tcPr>
            <w:tcW w:w="895" w:type="dxa"/>
            <w:shd w:val="clear" w:color="auto" w:fill="FFFFFF"/>
            <w:noWrap/>
            <w:vAlign w:val="center"/>
            <w:hideMark/>
          </w:tcPr>
          <w:p w14:paraId="2B4D20E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48F472C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val="restart"/>
            <w:shd w:val="clear" w:color="auto" w:fill="FFFFFF"/>
            <w:noWrap/>
            <w:vAlign w:val="center"/>
            <w:hideMark/>
          </w:tcPr>
          <w:p w14:paraId="64E4C20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4</w:t>
            </w:r>
          </w:p>
        </w:tc>
      </w:tr>
      <w:tr w:rsidR="007627A1" w:rsidRPr="00AC49C0" w14:paraId="53E9D823" w14:textId="77777777" w:rsidTr="00E370E0">
        <w:trPr>
          <w:trHeight w:val="630"/>
          <w:jc w:val="center"/>
        </w:trPr>
        <w:tc>
          <w:tcPr>
            <w:tcW w:w="674" w:type="dxa"/>
            <w:shd w:val="clear" w:color="auto" w:fill="FFFFFF"/>
            <w:noWrap/>
            <w:vAlign w:val="center"/>
            <w:hideMark/>
          </w:tcPr>
          <w:p w14:paraId="4997E8C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7</w:t>
            </w:r>
          </w:p>
        </w:tc>
        <w:tc>
          <w:tcPr>
            <w:tcW w:w="512" w:type="dxa"/>
            <w:shd w:val="clear" w:color="auto" w:fill="FFFFFF"/>
            <w:noWrap/>
            <w:vAlign w:val="center"/>
            <w:hideMark/>
          </w:tcPr>
          <w:p w14:paraId="63C8EB6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62</w:t>
            </w:r>
          </w:p>
        </w:tc>
        <w:tc>
          <w:tcPr>
            <w:tcW w:w="1792" w:type="dxa"/>
            <w:shd w:val="clear" w:color="auto" w:fill="FFFFFF"/>
            <w:vAlign w:val="center"/>
            <w:hideMark/>
          </w:tcPr>
          <w:p w14:paraId="2DFBF6EF"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Kỹ</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thuật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xuất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giống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trồng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rong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biển</w:t>
            </w:r>
            <w:proofErr w:type="spellEnd"/>
          </w:p>
        </w:tc>
        <w:tc>
          <w:tcPr>
            <w:tcW w:w="1116" w:type="dxa"/>
            <w:shd w:val="clear" w:color="auto" w:fill="FFFFFF"/>
            <w:noWrap/>
            <w:vAlign w:val="center"/>
            <w:hideMark/>
          </w:tcPr>
          <w:p w14:paraId="363CF5D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TS03708</w:t>
            </w:r>
          </w:p>
        </w:tc>
        <w:tc>
          <w:tcPr>
            <w:tcW w:w="720" w:type="dxa"/>
            <w:shd w:val="clear" w:color="auto" w:fill="FFFFFF"/>
            <w:noWrap/>
            <w:vAlign w:val="center"/>
            <w:hideMark/>
          </w:tcPr>
          <w:p w14:paraId="5BB0B3E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24F209CC"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746E940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51319DDE"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đại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cương</w:t>
            </w:r>
            <w:proofErr w:type="spellEnd"/>
          </w:p>
        </w:tc>
        <w:tc>
          <w:tcPr>
            <w:tcW w:w="1170" w:type="dxa"/>
            <w:shd w:val="clear" w:color="auto" w:fill="FFFFFF"/>
            <w:noWrap/>
            <w:vAlign w:val="center"/>
            <w:hideMark/>
          </w:tcPr>
          <w:p w14:paraId="778238D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SH01001</w:t>
            </w:r>
          </w:p>
        </w:tc>
        <w:tc>
          <w:tcPr>
            <w:tcW w:w="895" w:type="dxa"/>
            <w:shd w:val="clear" w:color="auto" w:fill="FFFFFF"/>
            <w:noWrap/>
            <w:vAlign w:val="center"/>
            <w:hideMark/>
          </w:tcPr>
          <w:p w14:paraId="59CC9A1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193FCDC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shd w:val="clear" w:color="auto" w:fill="FFFFFF"/>
            <w:vAlign w:val="center"/>
            <w:hideMark/>
          </w:tcPr>
          <w:p w14:paraId="3FC717D3"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546BFECD" w14:textId="77777777" w:rsidTr="00E370E0">
        <w:trPr>
          <w:trHeight w:val="765"/>
          <w:jc w:val="center"/>
        </w:trPr>
        <w:tc>
          <w:tcPr>
            <w:tcW w:w="674" w:type="dxa"/>
            <w:shd w:val="clear" w:color="auto" w:fill="FFFFFF"/>
            <w:noWrap/>
            <w:vAlign w:val="center"/>
            <w:hideMark/>
          </w:tcPr>
          <w:p w14:paraId="4D15926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7</w:t>
            </w:r>
          </w:p>
        </w:tc>
        <w:tc>
          <w:tcPr>
            <w:tcW w:w="512" w:type="dxa"/>
            <w:shd w:val="clear" w:color="auto" w:fill="FFFFFF"/>
            <w:noWrap/>
            <w:vAlign w:val="center"/>
            <w:hideMark/>
          </w:tcPr>
          <w:p w14:paraId="4F9F460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63</w:t>
            </w:r>
          </w:p>
        </w:tc>
        <w:tc>
          <w:tcPr>
            <w:tcW w:w="1792" w:type="dxa"/>
            <w:shd w:val="clear" w:color="auto" w:fill="FFFFFF"/>
            <w:vAlign w:val="center"/>
            <w:hideMark/>
          </w:tcPr>
          <w:p w14:paraId="2C4E39A2"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Công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trình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thiết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bị</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nuôi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trồng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5005D37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TS03717</w:t>
            </w:r>
          </w:p>
        </w:tc>
        <w:tc>
          <w:tcPr>
            <w:tcW w:w="720" w:type="dxa"/>
            <w:shd w:val="clear" w:color="auto" w:fill="FFFFFF"/>
            <w:noWrap/>
            <w:vAlign w:val="center"/>
            <w:hideMark/>
          </w:tcPr>
          <w:p w14:paraId="0A8D7CD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70FB992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7F2E49F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2DD8BE48" w14:textId="77777777" w:rsidR="007627A1" w:rsidRPr="00AC49C0" w:rsidRDefault="007627A1" w:rsidP="00F47B6E">
            <w:pPr>
              <w:spacing w:before="20" w:after="0" w:line="264" w:lineRule="auto"/>
              <w:jc w:val="center"/>
              <w:rPr>
                <w:rFonts w:ascii="Times New Roman" w:eastAsia="Times New Roman" w:hAnsi="Times New Roman"/>
              </w:rPr>
            </w:pPr>
          </w:p>
        </w:tc>
        <w:tc>
          <w:tcPr>
            <w:tcW w:w="1170" w:type="dxa"/>
            <w:shd w:val="clear" w:color="auto" w:fill="FFFFFF"/>
            <w:noWrap/>
            <w:vAlign w:val="center"/>
            <w:hideMark/>
          </w:tcPr>
          <w:p w14:paraId="6F08AE7D" w14:textId="77777777" w:rsidR="007627A1" w:rsidRPr="00AC49C0" w:rsidRDefault="007627A1" w:rsidP="00F47B6E">
            <w:pPr>
              <w:spacing w:before="20" w:after="0" w:line="264" w:lineRule="auto"/>
              <w:jc w:val="center"/>
              <w:rPr>
                <w:rFonts w:ascii="Times New Roman" w:eastAsia="Times New Roman" w:hAnsi="Times New Roman"/>
              </w:rPr>
            </w:pPr>
          </w:p>
        </w:tc>
        <w:tc>
          <w:tcPr>
            <w:tcW w:w="895" w:type="dxa"/>
            <w:shd w:val="clear" w:color="auto" w:fill="FFFFFF"/>
            <w:noWrap/>
            <w:vAlign w:val="center"/>
            <w:hideMark/>
          </w:tcPr>
          <w:p w14:paraId="3B1AE58D" w14:textId="77777777" w:rsidR="007627A1" w:rsidRPr="00AC49C0" w:rsidRDefault="007627A1"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11E51AA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shd w:val="clear" w:color="auto" w:fill="FFFFFF"/>
            <w:vAlign w:val="center"/>
            <w:hideMark/>
          </w:tcPr>
          <w:p w14:paraId="1D3D517E"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3CCCE677" w14:textId="77777777" w:rsidTr="00E370E0">
        <w:trPr>
          <w:trHeight w:val="645"/>
          <w:jc w:val="center"/>
        </w:trPr>
        <w:tc>
          <w:tcPr>
            <w:tcW w:w="674" w:type="dxa"/>
            <w:shd w:val="clear" w:color="auto" w:fill="FFFFFF"/>
            <w:noWrap/>
            <w:vAlign w:val="center"/>
            <w:hideMark/>
          </w:tcPr>
          <w:p w14:paraId="4E1AE8D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7</w:t>
            </w:r>
          </w:p>
        </w:tc>
        <w:tc>
          <w:tcPr>
            <w:tcW w:w="512" w:type="dxa"/>
            <w:shd w:val="clear" w:color="auto" w:fill="FFFFFF"/>
            <w:noWrap/>
            <w:vAlign w:val="center"/>
            <w:hideMark/>
          </w:tcPr>
          <w:p w14:paraId="79648A2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64</w:t>
            </w:r>
          </w:p>
        </w:tc>
        <w:tc>
          <w:tcPr>
            <w:tcW w:w="1792" w:type="dxa"/>
            <w:shd w:val="clear" w:color="auto" w:fill="FFFFFF"/>
            <w:vAlign w:val="center"/>
            <w:hideMark/>
          </w:tcPr>
          <w:p w14:paraId="2114DD86"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Bệnh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nấm</w:t>
            </w:r>
            <w:proofErr w:type="spellEnd"/>
          </w:p>
        </w:tc>
        <w:tc>
          <w:tcPr>
            <w:tcW w:w="1116" w:type="dxa"/>
            <w:shd w:val="clear" w:color="auto" w:fill="FFFFFF"/>
            <w:noWrap/>
            <w:vAlign w:val="center"/>
            <w:hideMark/>
          </w:tcPr>
          <w:p w14:paraId="3883322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TS03611</w:t>
            </w:r>
          </w:p>
        </w:tc>
        <w:tc>
          <w:tcPr>
            <w:tcW w:w="720" w:type="dxa"/>
            <w:shd w:val="clear" w:color="auto" w:fill="FFFFFF"/>
            <w:noWrap/>
            <w:vAlign w:val="center"/>
            <w:hideMark/>
          </w:tcPr>
          <w:p w14:paraId="1C26C44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16458D2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0545AA9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5CAE92B6"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Nhập</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môn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bệnh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70" w:type="dxa"/>
            <w:shd w:val="clear" w:color="auto" w:fill="FFFFFF"/>
            <w:noWrap/>
            <w:vAlign w:val="center"/>
            <w:hideMark/>
          </w:tcPr>
          <w:p w14:paraId="303F35D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TS02206</w:t>
            </w:r>
          </w:p>
        </w:tc>
        <w:tc>
          <w:tcPr>
            <w:tcW w:w="895" w:type="dxa"/>
            <w:shd w:val="clear" w:color="auto" w:fill="FFFFFF"/>
            <w:noWrap/>
            <w:vAlign w:val="center"/>
            <w:hideMark/>
          </w:tcPr>
          <w:p w14:paraId="0402791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6DED23D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3D8545A0"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67EB63B0" w14:textId="77777777" w:rsidTr="00E370E0">
        <w:trPr>
          <w:trHeight w:val="585"/>
          <w:jc w:val="center"/>
        </w:trPr>
        <w:tc>
          <w:tcPr>
            <w:tcW w:w="674" w:type="dxa"/>
            <w:shd w:val="clear" w:color="auto" w:fill="FFFFFF"/>
            <w:noWrap/>
            <w:vAlign w:val="center"/>
            <w:hideMark/>
          </w:tcPr>
          <w:p w14:paraId="1BB226D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7</w:t>
            </w:r>
          </w:p>
        </w:tc>
        <w:tc>
          <w:tcPr>
            <w:tcW w:w="512" w:type="dxa"/>
            <w:shd w:val="clear" w:color="auto" w:fill="FFFFFF"/>
            <w:noWrap/>
            <w:vAlign w:val="center"/>
            <w:hideMark/>
          </w:tcPr>
          <w:p w14:paraId="1C87F3A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65</w:t>
            </w:r>
          </w:p>
        </w:tc>
        <w:tc>
          <w:tcPr>
            <w:tcW w:w="1792" w:type="dxa"/>
            <w:shd w:val="clear" w:color="auto" w:fill="FFFFFF"/>
            <w:vAlign w:val="center"/>
            <w:hideMark/>
          </w:tcPr>
          <w:p w14:paraId="2699F07B"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Bệnh</w:t>
            </w:r>
            <w:proofErr w:type="spellEnd"/>
            <w:r w:rsidRPr="00AC49C0">
              <w:rPr>
                <w:rFonts w:ascii="Times New Roman" w:eastAsia="Times New Roman" w:hAnsi="Times New Roman"/>
              </w:rPr>
              <w:t xml:space="preserve"> Vi </w:t>
            </w:r>
            <w:proofErr w:type="spellStart"/>
            <w:r w:rsidRPr="00AC49C0">
              <w:rPr>
                <w:rFonts w:ascii="Times New Roman" w:eastAsia="Times New Roman" w:hAnsi="Times New Roman"/>
              </w:rPr>
              <w:t>khuẩn</w:t>
            </w:r>
            <w:proofErr w:type="spellEnd"/>
          </w:p>
        </w:tc>
        <w:tc>
          <w:tcPr>
            <w:tcW w:w="1116" w:type="dxa"/>
            <w:shd w:val="clear" w:color="auto" w:fill="FFFFFF"/>
            <w:noWrap/>
            <w:vAlign w:val="center"/>
            <w:hideMark/>
          </w:tcPr>
          <w:p w14:paraId="7AAB70B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TS03612</w:t>
            </w:r>
          </w:p>
        </w:tc>
        <w:tc>
          <w:tcPr>
            <w:tcW w:w="720" w:type="dxa"/>
            <w:shd w:val="clear" w:color="auto" w:fill="FFFFFF"/>
            <w:noWrap/>
            <w:vAlign w:val="center"/>
            <w:hideMark/>
          </w:tcPr>
          <w:p w14:paraId="1E108BC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7BD0179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792670D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52C4F3A7"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Nhập</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môn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bệnh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70" w:type="dxa"/>
            <w:shd w:val="clear" w:color="auto" w:fill="FFFFFF"/>
            <w:noWrap/>
            <w:vAlign w:val="center"/>
            <w:hideMark/>
          </w:tcPr>
          <w:p w14:paraId="68C4230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TS02206</w:t>
            </w:r>
          </w:p>
        </w:tc>
        <w:tc>
          <w:tcPr>
            <w:tcW w:w="895" w:type="dxa"/>
            <w:shd w:val="clear" w:color="auto" w:fill="FFFFFF"/>
            <w:noWrap/>
            <w:vAlign w:val="center"/>
            <w:hideMark/>
          </w:tcPr>
          <w:p w14:paraId="477FFFA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147FBA8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0322C4FA"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12E3CE23" w14:textId="77777777" w:rsidTr="00E370E0">
        <w:trPr>
          <w:trHeight w:val="675"/>
          <w:jc w:val="center"/>
        </w:trPr>
        <w:tc>
          <w:tcPr>
            <w:tcW w:w="674" w:type="dxa"/>
            <w:shd w:val="clear" w:color="auto" w:fill="FFFFFF"/>
            <w:noWrap/>
            <w:vAlign w:val="center"/>
            <w:hideMark/>
          </w:tcPr>
          <w:p w14:paraId="4C5C51F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7</w:t>
            </w:r>
          </w:p>
        </w:tc>
        <w:tc>
          <w:tcPr>
            <w:tcW w:w="512" w:type="dxa"/>
            <w:shd w:val="clear" w:color="auto" w:fill="FFFFFF"/>
            <w:noWrap/>
            <w:vAlign w:val="center"/>
            <w:hideMark/>
          </w:tcPr>
          <w:p w14:paraId="0CC191A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66</w:t>
            </w:r>
          </w:p>
        </w:tc>
        <w:tc>
          <w:tcPr>
            <w:tcW w:w="1792" w:type="dxa"/>
            <w:shd w:val="clear" w:color="auto" w:fill="FFFFFF"/>
            <w:vAlign w:val="center"/>
            <w:hideMark/>
          </w:tcPr>
          <w:p w14:paraId="78FE79FA"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Bệnh</w:t>
            </w:r>
            <w:proofErr w:type="spellEnd"/>
            <w:r w:rsidRPr="00AC49C0">
              <w:rPr>
                <w:rFonts w:ascii="Times New Roman" w:eastAsia="Times New Roman" w:hAnsi="Times New Roman"/>
              </w:rPr>
              <w:t xml:space="preserve"> Virus</w:t>
            </w:r>
          </w:p>
        </w:tc>
        <w:tc>
          <w:tcPr>
            <w:tcW w:w="1116" w:type="dxa"/>
            <w:shd w:val="clear" w:color="auto" w:fill="FFFFFF"/>
            <w:noWrap/>
            <w:vAlign w:val="center"/>
            <w:hideMark/>
          </w:tcPr>
          <w:p w14:paraId="559A6DB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TS03613</w:t>
            </w:r>
          </w:p>
        </w:tc>
        <w:tc>
          <w:tcPr>
            <w:tcW w:w="720" w:type="dxa"/>
            <w:shd w:val="clear" w:color="auto" w:fill="FFFFFF"/>
            <w:noWrap/>
            <w:vAlign w:val="center"/>
            <w:hideMark/>
          </w:tcPr>
          <w:p w14:paraId="2071110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2CA70ED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1FF0102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57A8E37D"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Nhập</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môn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bệnh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70" w:type="dxa"/>
            <w:shd w:val="clear" w:color="auto" w:fill="FFFFFF"/>
            <w:noWrap/>
            <w:vAlign w:val="center"/>
            <w:hideMark/>
          </w:tcPr>
          <w:p w14:paraId="052C102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TS02206</w:t>
            </w:r>
          </w:p>
        </w:tc>
        <w:tc>
          <w:tcPr>
            <w:tcW w:w="895" w:type="dxa"/>
            <w:shd w:val="clear" w:color="auto" w:fill="FFFFFF"/>
            <w:noWrap/>
            <w:vAlign w:val="center"/>
            <w:hideMark/>
          </w:tcPr>
          <w:p w14:paraId="06743E3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3482ED7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1DDBC365"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38E3A62F" w14:textId="77777777" w:rsidTr="00E370E0">
        <w:trPr>
          <w:trHeight w:val="675"/>
          <w:jc w:val="center"/>
        </w:trPr>
        <w:tc>
          <w:tcPr>
            <w:tcW w:w="674" w:type="dxa"/>
            <w:shd w:val="clear" w:color="auto" w:fill="FFFFFF"/>
            <w:noWrap/>
            <w:vAlign w:val="center"/>
            <w:hideMark/>
          </w:tcPr>
          <w:p w14:paraId="4867E36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7</w:t>
            </w:r>
          </w:p>
        </w:tc>
        <w:tc>
          <w:tcPr>
            <w:tcW w:w="512" w:type="dxa"/>
            <w:shd w:val="clear" w:color="auto" w:fill="FFFFFF"/>
            <w:noWrap/>
            <w:vAlign w:val="center"/>
            <w:hideMark/>
          </w:tcPr>
          <w:p w14:paraId="548B428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67</w:t>
            </w:r>
          </w:p>
        </w:tc>
        <w:tc>
          <w:tcPr>
            <w:tcW w:w="1792" w:type="dxa"/>
            <w:shd w:val="clear" w:color="auto" w:fill="FFFFFF"/>
            <w:vAlign w:val="center"/>
            <w:hideMark/>
          </w:tcPr>
          <w:p w14:paraId="7D840EA7"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Bệnh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ký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trùng</w:t>
            </w:r>
            <w:proofErr w:type="spellEnd"/>
          </w:p>
        </w:tc>
        <w:tc>
          <w:tcPr>
            <w:tcW w:w="1116" w:type="dxa"/>
            <w:shd w:val="clear" w:color="auto" w:fill="FFFFFF"/>
            <w:noWrap/>
            <w:vAlign w:val="center"/>
            <w:hideMark/>
          </w:tcPr>
          <w:p w14:paraId="4E33262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TS03614</w:t>
            </w:r>
          </w:p>
        </w:tc>
        <w:tc>
          <w:tcPr>
            <w:tcW w:w="720" w:type="dxa"/>
            <w:shd w:val="clear" w:color="auto" w:fill="FFFFFF"/>
            <w:noWrap/>
            <w:vAlign w:val="center"/>
            <w:hideMark/>
          </w:tcPr>
          <w:p w14:paraId="1B4BD8B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3</w:t>
            </w:r>
          </w:p>
        </w:tc>
        <w:tc>
          <w:tcPr>
            <w:tcW w:w="540" w:type="dxa"/>
            <w:shd w:val="clear" w:color="auto" w:fill="FFFFFF"/>
            <w:noWrap/>
            <w:vAlign w:val="center"/>
            <w:hideMark/>
          </w:tcPr>
          <w:p w14:paraId="47C6054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12C546F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w:t>
            </w:r>
          </w:p>
        </w:tc>
        <w:tc>
          <w:tcPr>
            <w:tcW w:w="1170" w:type="dxa"/>
            <w:shd w:val="clear" w:color="auto" w:fill="FFFFFF"/>
            <w:vAlign w:val="center"/>
            <w:hideMark/>
          </w:tcPr>
          <w:p w14:paraId="35413BB7"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Nhập</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môn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bệnh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học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70" w:type="dxa"/>
            <w:shd w:val="clear" w:color="auto" w:fill="FFFFFF"/>
            <w:noWrap/>
            <w:vAlign w:val="center"/>
            <w:hideMark/>
          </w:tcPr>
          <w:p w14:paraId="229CB33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TS02206</w:t>
            </w:r>
          </w:p>
        </w:tc>
        <w:tc>
          <w:tcPr>
            <w:tcW w:w="895" w:type="dxa"/>
            <w:shd w:val="clear" w:color="auto" w:fill="FFFFFF"/>
            <w:noWrap/>
            <w:vAlign w:val="center"/>
            <w:hideMark/>
          </w:tcPr>
          <w:p w14:paraId="7094601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0736DF5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5F221099"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124FA1CC" w14:textId="77777777" w:rsidTr="00E370E0">
        <w:trPr>
          <w:trHeight w:val="840"/>
          <w:jc w:val="center"/>
        </w:trPr>
        <w:tc>
          <w:tcPr>
            <w:tcW w:w="674" w:type="dxa"/>
            <w:shd w:val="clear" w:color="auto" w:fill="FFFFFF"/>
            <w:noWrap/>
            <w:vAlign w:val="center"/>
            <w:hideMark/>
          </w:tcPr>
          <w:p w14:paraId="106B226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7</w:t>
            </w:r>
          </w:p>
        </w:tc>
        <w:tc>
          <w:tcPr>
            <w:tcW w:w="512" w:type="dxa"/>
            <w:shd w:val="clear" w:color="auto" w:fill="FFFFFF"/>
            <w:noWrap/>
            <w:vAlign w:val="center"/>
            <w:hideMark/>
          </w:tcPr>
          <w:p w14:paraId="7914A92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68</w:t>
            </w:r>
          </w:p>
        </w:tc>
        <w:tc>
          <w:tcPr>
            <w:tcW w:w="1792" w:type="dxa"/>
            <w:shd w:val="clear" w:color="auto" w:fill="FFFFFF"/>
            <w:vAlign w:val="center"/>
            <w:hideMark/>
          </w:tcPr>
          <w:p w14:paraId="28A948A8"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Kỹ</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thuật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xuất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giống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nuôi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động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thân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mềm</w:t>
            </w:r>
            <w:proofErr w:type="spellEnd"/>
          </w:p>
        </w:tc>
        <w:tc>
          <w:tcPr>
            <w:tcW w:w="1116" w:type="dxa"/>
            <w:shd w:val="clear" w:color="auto" w:fill="FFFFFF"/>
            <w:noWrap/>
            <w:vAlign w:val="center"/>
            <w:hideMark/>
          </w:tcPr>
          <w:p w14:paraId="01551DA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TS03705</w:t>
            </w:r>
          </w:p>
        </w:tc>
        <w:tc>
          <w:tcPr>
            <w:tcW w:w="720" w:type="dxa"/>
            <w:shd w:val="clear" w:color="auto" w:fill="FFFFFF"/>
            <w:noWrap/>
            <w:vAlign w:val="center"/>
            <w:hideMark/>
          </w:tcPr>
          <w:p w14:paraId="395ED06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056EDA1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08B25AC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3D51991A"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Sinh</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lý</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động</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70" w:type="dxa"/>
            <w:shd w:val="clear" w:color="auto" w:fill="FFFFFF"/>
            <w:noWrap/>
            <w:vAlign w:val="center"/>
            <w:hideMark/>
          </w:tcPr>
          <w:p w14:paraId="7E6B4A3E"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TS02305</w:t>
            </w:r>
          </w:p>
        </w:tc>
        <w:tc>
          <w:tcPr>
            <w:tcW w:w="895" w:type="dxa"/>
            <w:shd w:val="clear" w:color="auto" w:fill="FFFFFF"/>
            <w:noWrap/>
            <w:vAlign w:val="center"/>
            <w:hideMark/>
          </w:tcPr>
          <w:p w14:paraId="750C178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89" w:type="dxa"/>
            <w:shd w:val="clear" w:color="auto" w:fill="FFFFFF"/>
            <w:noWrap/>
            <w:vAlign w:val="center"/>
            <w:hideMark/>
          </w:tcPr>
          <w:p w14:paraId="6BEF31D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vMerge/>
            <w:shd w:val="clear" w:color="auto" w:fill="FFFFFF"/>
            <w:vAlign w:val="center"/>
            <w:hideMark/>
          </w:tcPr>
          <w:p w14:paraId="5257EDEE"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28A50C2F" w14:textId="77777777" w:rsidTr="00E370E0">
        <w:trPr>
          <w:trHeight w:val="570"/>
          <w:jc w:val="center"/>
        </w:trPr>
        <w:tc>
          <w:tcPr>
            <w:tcW w:w="674" w:type="dxa"/>
            <w:shd w:val="clear" w:color="auto" w:fill="FFFFFF"/>
            <w:noWrap/>
            <w:vAlign w:val="center"/>
            <w:hideMark/>
          </w:tcPr>
          <w:p w14:paraId="13FEDCE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7</w:t>
            </w:r>
          </w:p>
        </w:tc>
        <w:tc>
          <w:tcPr>
            <w:tcW w:w="512" w:type="dxa"/>
            <w:shd w:val="clear" w:color="auto" w:fill="FFFFFF"/>
            <w:noWrap/>
            <w:vAlign w:val="center"/>
            <w:hideMark/>
          </w:tcPr>
          <w:p w14:paraId="336CB8C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69</w:t>
            </w:r>
          </w:p>
        </w:tc>
        <w:tc>
          <w:tcPr>
            <w:tcW w:w="1792" w:type="dxa"/>
            <w:shd w:val="clear" w:color="auto" w:fill="FFFFFF"/>
            <w:vAlign w:val="center"/>
            <w:hideMark/>
          </w:tcPr>
          <w:p w14:paraId="6CF94245"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Bảo</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quản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và</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chế</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biến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các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phẩm</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31702FB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TS03712</w:t>
            </w:r>
          </w:p>
        </w:tc>
        <w:tc>
          <w:tcPr>
            <w:tcW w:w="720" w:type="dxa"/>
            <w:shd w:val="clear" w:color="auto" w:fill="FFFFFF"/>
            <w:noWrap/>
            <w:vAlign w:val="center"/>
            <w:hideMark/>
          </w:tcPr>
          <w:p w14:paraId="37E2CFC1"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1348DDE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6D75C8FF"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1170" w:type="dxa"/>
            <w:shd w:val="clear" w:color="auto" w:fill="FFFFFF"/>
            <w:vAlign w:val="center"/>
            <w:hideMark/>
          </w:tcPr>
          <w:p w14:paraId="5AACD5EC" w14:textId="77777777" w:rsidR="007627A1" w:rsidRPr="00AC49C0" w:rsidRDefault="007627A1" w:rsidP="00F47B6E">
            <w:pPr>
              <w:spacing w:before="20" w:after="0" w:line="264" w:lineRule="auto"/>
              <w:jc w:val="center"/>
              <w:rPr>
                <w:rFonts w:ascii="Times New Roman" w:eastAsia="Times New Roman" w:hAnsi="Times New Roman"/>
              </w:rPr>
            </w:pPr>
          </w:p>
        </w:tc>
        <w:tc>
          <w:tcPr>
            <w:tcW w:w="1170" w:type="dxa"/>
            <w:shd w:val="clear" w:color="auto" w:fill="FFFFFF"/>
            <w:noWrap/>
            <w:vAlign w:val="center"/>
            <w:hideMark/>
          </w:tcPr>
          <w:p w14:paraId="33979F2B" w14:textId="77777777" w:rsidR="007627A1" w:rsidRPr="00AC49C0" w:rsidRDefault="007627A1" w:rsidP="00F47B6E">
            <w:pPr>
              <w:spacing w:before="20" w:after="0" w:line="264" w:lineRule="auto"/>
              <w:jc w:val="center"/>
              <w:rPr>
                <w:rFonts w:ascii="Times New Roman" w:eastAsia="Times New Roman" w:hAnsi="Times New Roman"/>
              </w:rPr>
            </w:pPr>
          </w:p>
        </w:tc>
        <w:tc>
          <w:tcPr>
            <w:tcW w:w="895" w:type="dxa"/>
            <w:shd w:val="clear" w:color="auto" w:fill="FFFFFF"/>
            <w:noWrap/>
            <w:vAlign w:val="center"/>
            <w:hideMark/>
          </w:tcPr>
          <w:p w14:paraId="5AC205B1" w14:textId="77777777" w:rsidR="007627A1" w:rsidRPr="00AC49C0" w:rsidRDefault="007627A1"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606145AB"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shd w:val="clear" w:color="auto" w:fill="FFFFFF"/>
            <w:vAlign w:val="center"/>
            <w:hideMark/>
          </w:tcPr>
          <w:p w14:paraId="0EBAA051"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678A372B" w14:textId="77777777" w:rsidTr="00E370E0">
        <w:trPr>
          <w:trHeight w:val="510"/>
          <w:jc w:val="center"/>
        </w:trPr>
        <w:tc>
          <w:tcPr>
            <w:tcW w:w="674" w:type="dxa"/>
            <w:shd w:val="clear" w:color="auto" w:fill="FFFFFF"/>
            <w:noWrap/>
            <w:vAlign w:val="center"/>
            <w:hideMark/>
          </w:tcPr>
          <w:p w14:paraId="5ED128DC"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7</w:t>
            </w:r>
          </w:p>
        </w:tc>
        <w:tc>
          <w:tcPr>
            <w:tcW w:w="512" w:type="dxa"/>
            <w:shd w:val="clear" w:color="auto" w:fill="FFFFFF"/>
            <w:noWrap/>
            <w:vAlign w:val="center"/>
            <w:hideMark/>
          </w:tcPr>
          <w:p w14:paraId="19196C3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70</w:t>
            </w:r>
          </w:p>
        </w:tc>
        <w:tc>
          <w:tcPr>
            <w:tcW w:w="1792" w:type="dxa"/>
            <w:shd w:val="clear" w:color="auto" w:fill="FFFFFF"/>
            <w:vAlign w:val="center"/>
            <w:hideMark/>
          </w:tcPr>
          <w:p w14:paraId="7F587FB2"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Kỹ</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thuật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nuôi</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thủy</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đặc</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sản</w:t>
            </w:r>
            <w:proofErr w:type="spellEnd"/>
          </w:p>
        </w:tc>
        <w:tc>
          <w:tcPr>
            <w:tcW w:w="1116" w:type="dxa"/>
            <w:shd w:val="clear" w:color="auto" w:fill="FFFFFF"/>
            <w:noWrap/>
            <w:vAlign w:val="center"/>
            <w:hideMark/>
          </w:tcPr>
          <w:p w14:paraId="0127BF1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TS03706</w:t>
            </w:r>
          </w:p>
        </w:tc>
        <w:tc>
          <w:tcPr>
            <w:tcW w:w="720" w:type="dxa"/>
            <w:shd w:val="clear" w:color="auto" w:fill="FFFFFF"/>
            <w:noWrap/>
            <w:vAlign w:val="center"/>
            <w:hideMark/>
          </w:tcPr>
          <w:p w14:paraId="6CDA665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1195E08C"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3DD402F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0981DE93" w14:textId="77777777" w:rsidR="007627A1" w:rsidRPr="00AC49C0" w:rsidRDefault="007627A1" w:rsidP="00F47B6E">
            <w:pPr>
              <w:spacing w:before="20" w:after="0" w:line="264" w:lineRule="auto"/>
              <w:jc w:val="center"/>
              <w:rPr>
                <w:rFonts w:ascii="Times New Roman" w:eastAsia="Times New Roman" w:hAnsi="Times New Roman"/>
              </w:rPr>
            </w:pPr>
          </w:p>
        </w:tc>
        <w:tc>
          <w:tcPr>
            <w:tcW w:w="1170" w:type="dxa"/>
            <w:shd w:val="clear" w:color="auto" w:fill="FFFFFF"/>
            <w:noWrap/>
            <w:vAlign w:val="center"/>
            <w:hideMark/>
          </w:tcPr>
          <w:p w14:paraId="56446D04" w14:textId="77777777" w:rsidR="007627A1" w:rsidRPr="00AC49C0" w:rsidRDefault="007627A1" w:rsidP="00F47B6E">
            <w:pPr>
              <w:spacing w:before="20" w:after="0" w:line="264" w:lineRule="auto"/>
              <w:jc w:val="center"/>
              <w:rPr>
                <w:rFonts w:ascii="Times New Roman" w:eastAsia="Times New Roman" w:hAnsi="Times New Roman"/>
              </w:rPr>
            </w:pPr>
          </w:p>
        </w:tc>
        <w:tc>
          <w:tcPr>
            <w:tcW w:w="895" w:type="dxa"/>
            <w:shd w:val="clear" w:color="auto" w:fill="FFFFFF"/>
            <w:noWrap/>
            <w:vAlign w:val="center"/>
            <w:hideMark/>
          </w:tcPr>
          <w:p w14:paraId="1A171476" w14:textId="77777777" w:rsidR="007627A1" w:rsidRPr="00AC49C0" w:rsidRDefault="007627A1"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0278BCD3"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shd w:val="clear" w:color="auto" w:fill="FFFFFF"/>
            <w:vAlign w:val="center"/>
            <w:hideMark/>
          </w:tcPr>
          <w:p w14:paraId="6CF0A8D7"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528782CA" w14:textId="77777777" w:rsidTr="00E370E0">
        <w:trPr>
          <w:trHeight w:val="330"/>
          <w:jc w:val="center"/>
        </w:trPr>
        <w:tc>
          <w:tcPr>
            <w:tcW w:w="674" w:type="dxa"/>
            <w:shd w:val="clear" w:color="auto" w:fill="FFFFFF"/>
            <w:noWrap/>
            <w:vAlign w:val="center"/>
            <w:hideMark/>
          </w:tcPr>
          <w:p w14:paraId="3C734F2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lastRenderedPageBreak/>
              <w:t>7</w:t>
            </w:r>
          </w:p>
        </w:tc>
        <w:tc>
          <w:tcPr>
            <w:tcW w:w="512" w:type="dxa"/>
            <w:shd w:val="clear" w:color="auto" w:fill="FFFFFF"/>
            <w:noWrap/>
            <w:vAlign w:val="center"/>
            <w:hideMark/>
          </w:tcPr>
          <w:p w14:paraId="2EB05F8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71</w:t>
            </w:r>
          </w:p>
        </w:tc>
        <w:tc>
          <w:tcPr>
            <w:tcW w:w="1792" w:type="dxa"/>
            <w:shd w:val="clear" w:color="auto" w:fill="FFFFFF"/>
            <w:vAlign w:val="center"/>
            <w:hideMark/>
          </w:tcPr>
          <w:p w14:paraId="3F4DF8D7"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Khuyến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ngư</w:t>
            </w:r>
            <w:proofErr w:type="spellEnd"/>
          </w:p>
        </w:tc>
        <w:tc>
          <w:tcPr>
            <w:tcW w:w="1116" w:type="dxa"/>
            <w:shd w:val="clear" w:color="auto" w:fill="FFFFFF"/>
            <w:noWrap/>
            <w:vAlign w:val="center"/>
            <w:hideMark/>
          </w:tcPr>
          <w:p w14:paraId="2D50236D"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TS03716</w:t>
            </w:r>
          </w:p>
        </w:tc>
        <w:tc>
          <w:tcPr>
            <w:tcW w:w="720" w:type="dxa"/>
            <w:shd w:val="clear" w:color="auto" w:fill="FFFFFF"/>
            <w:noWrap/>
            <w:vAlign w:val="center"/>
            <w:hideMark/>
          </w:tcPr>
          <w:p w14:paraId="766BE5D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2</w:t>
            </w:r>
          </w:p>
        </w:tc>
        <w:tc>
          <w:tcPr>
            <w:tcW w:w="540" w:type="dxa"/>
            <w:shd w:val="clear" w:color="auto" w:fill="FFFFFF"/>
            <w:noWrap/>
            <w:vAlign w:val="center"/>
            <w:hideMark/>
          </w:tcPr>
          <w:p w14:paraId="245D296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1.5</w:t>
            </w:r>
          </w:p>
        </w:tc>
        <w:tc>
          <w:tcPr>
            <w:tcW w:w="540" w:type="dxa"/>
            <w:shd w:val="clear" w:color="auto" w:fill="FFFFFF"/>
            <w:noWrap/>
            <w:vAlign w:val="center"/>
            <w:hideMark/>
          </w:tcPr>
          <w:p w14:paraId="2509DBD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0.5</w:t>
            </w:r>
          </w:p>
        </w:tc>
        <w:tc>
          <w:tcPr>
            <w:tcW w:w="1170" w:type="dxa"/>
            <w:shd w:val="clear" w:color="auto" w:fill="FFFFFF"/>
            <w:vAlign w:val="center"/>
            <w:hideMark/>
          </w:tcPr>
          <w:p w14:paraId="064379E9" w14:textId="77777777" w:rsidR="007627A1" w:rsidRPr="00AC49C0" w:rsidRDefault="007627A1" w:rsidP="00F47B6E">
            <w:pPr>
              <w:spacing w:before="20" w:after="0" w:line="264" w:lineRule="auto"/>
              <w:jc w:val="center"/>
              <w:rPr>
                <w:rFonts w:ascii="Times New Roman" w:eastAsia="Times New Roman" w:hAnsi="Times New Roman"/>
              </w:rPr>
            </w:pPr>
          </w:p>
        </w:tc>
        <w:tc>
          <w:tcPr>
            <w:tcW w:w="1170" w:type="dxa"/>
            <w:shd w:val="clear" w:color="auto" w:fill="FFFFFF"/>
            <w:noWrap/>
            <w:vAlign w:val="center"/>
            <w:hideMark/>
          </w:tcPr>
          <w:p w14:paraId="65A898F6" w14:textId="77777777" w:rsidR="007627A1" w:rsidRPr="00AC49C0" w:rsidRDefault="007627A1" w:rsidP="00F47B6E">
            <w:pPr>
              <w:spacing w:before="20" w:after="0" w:line="264" w:lineRule="auto"/>
              <w:jc w:val="center"/>
              <w:rPr>
                <w:rFonts w:ascii="Times New Roman" w:eastAsia="Times New Roman" w:hAnsi="Times New Roman"/>
              </w:rPr>
            </w:pPr>
          </w:p>
        </w:tc>
        <w:tc>
          <w:tcPr>
            <w:tcW w:w="895" w:type="dxa"/>
            <w:shd w:val="clear" w:color="auto" w:fill="FFFFFF"/>
            <w:noWrap/>
            <w:vAlign w:val="center"/>
            <w:hideMark/>
          </w:tcPr>
          <w:p w14:paraId="100113D9" w14:textId="77777777" w:rsidR="007627A1" w:rsidRPr="00AC49C0" w:rsidRDefault="007627A1"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146336B0"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TC</w:t>
            </w:r>
          </w:p>
        </w:tc>
        <w:tc>
          <w:tcPr>
            <w:tcW w:w="795" w:type="dxa"/>
            <w:vMerge/>
            <w:shd w:val="clear" w:color="auto" w:fill="FFFFFF"/>
            <w:vAlign w:val="center"/>
            <w:hideMark/>
          </w:tcPr>
          <w:p w14:paraId="3D35C306" w14:textId="77777777" w:rsidR="007627A1" w:rsidRPr="00AC49C0" w:rsidRDefault="007627A1" w:rsidP="00F47B6E">
            <w:pPr>
              <w:spacing w:before="20" w:after="0" w:line="264" w:lineRule="auto"/>
              <w:jc w:val="center"/>
              <w:rPr>
                <w:rFonts w:ascii="Times New Roman" w:eastAsia="Times New Roman" w:hAnsi="Times New Roman"/>
              </w:rPr>
            </w:pPr>
          </w:p>
        </w:tc>
      </w:tr>
      <w:tr w:rsidR="007627A1" w:rsidRPr="00AC49C0" w14:paraId="463F6C10" w14:textId="77777777" w:rsidTr="00E370E0">
        <w:trPr>
          <w:trHeight w:val="330"/>
          <w:jc w:val="center"/>
        </w:trPr>
        <w:tc>
          <w:tcPr>
            <w:tcW w:w="674" w:type="dxa"/>
            <w:shd w:val="clear" w:color="auto" w:fill="FFFFFF"/>
            <w:noWrap/>
            <w:vAlign w:val="center"/>
            <w:hideMark/>
          </w:tcPr>
          <w:p w14:paraId="33B14F68"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8</w:t>
            </w:r>
          </w:p>
        </w:tc>
        <w:tc>
          <w:tcPr>
            <w:tcW w:w="512" w:type="dxa"/>
            <w:shd w:val="clear" w:color="auto" w:fill="FFFFFF"/>
            <w:noWrap/>
            <w:vAlign w:val="center"/>
            <w:hideMark/>
          </w:tcPr>
          <w:p w14:paraId="34402252"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72</w:t>
            </w:r>
          </w:p>
        </w:tc>
        <w:tc>
          <w:tcPr>
            <w:tcW w:w="1792" w:type="dxa"/>
            <w:shd w:val="clear" w:color="auto" w:fill="FFFFFF"/>
            <w:vAlign w:val="center"/>
            <w:hideMark/>
          </w:tcPr>
          <w:p w14:paraId="1B717FF4" w14:textId="77777777" w:rsidR="007627A1" w:rsidRPr="00AC49C0" w:rsidRDefault="007627A1" w:rsidP="00F47B6E">
            <w:pPr>
              <w:spacing w:before="20" w:after="0" w:line="264" w:lineRule="auto"/>
              <w:jc w:val="center"/>
              <w:rPr>
                <w:rFonts w:ascii="Times New Roman" w:eastAsia="Times New Roman" w:hAnsi="Times New Roman"/>
              </w:rPr>
            </w:pPr>
            <w:proofErr w:type="spellStart"/>
            <w:r w:rsidRPr="00AC49C0">
              <w:rPr>
                <w:rFonts w:ascii="Times New Roman" w:eastAsia="Times New Roman" w:hAnsi="Times New Roman"/>
              </w:rPr>
              <w:t>Khóa</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luận</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tốt</w:t>
            </w:r>
            <w:proofErr w:type="spellEnd"/>
            <w:r w:rsidRPr="00AC49C0">
              <w:rPr>
                <w:rFonts w:ascii="Times New Roman" w:eastAsia="Times New Roman" w:hAnsi="Times New Roman"/>
              </w:rPr>
              <w:t xml:space="preserve"> </w:t>
            </w:r>
            <w:proofErr w:type="spellStart"/>
            <w:r w:rsidRPr="00AC49C0">
              <w:rPr>
                <w:rFonts w:ascii="Times New Roman" w:eastAsia="Times New Roman" w:hAnsi="Times New Roman"/>
              </w:rPr>
              <w:t>nghiệp</w:t>
            </w:r>
            <w:proofErr w:type="spellEnd"/>
          </w:p>
        </w:tc>
        <w:tc>
          <w:tcPr>
            <w:tcW w:w="1116" w:type="dxa"/>
            <w:shd w:val="clear" w:color="auto" w:fill="FFFFFF"/>
            <w:noWrap/>
            <w:vAlign w:val="center"/>
            <w:hideMark/>
          </w:tcPr>
          <w:p w14:paraId="6C467726"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TS04999</w:t>
            </w:r>
          </w:p>
        </w:tc>
        <w:tc>
          <w:tcPr>
            <w:tcW w:w="720" w:type="dxa"/>
            <w:shd w:val="clear" w:color="auto" w:fill="FFFFFF"/>
            <w:noWrap/>
            <w:vAlign w:val="center"/>
            <w:hideMark/>
          </w:tcPr>
          <w:p w14:paraId="6655DFE4"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10</w:t>
            </w:r>
          </w:p>
        </w:tc>
        <w:tc>
          <w:tcPr>
            <w:tcW w:w="540" w:type="dxa"/>
            <w:shd w:val="clear" w:color="auto" w:fill="FFFFFF"/>
            <w:noWrap/>
            <w:vAlign w:val="center"/>
            <w:hideMark/>
          </w:tcPr>
          <w:p w14:paraId="077B2E09"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c>
          <w:tcPr>
            <w:tcW w:w="540" w:type="dxa"/>
            <w:shd w:val="clear" w:color="auto" w:fill="FFFFFF"/>
            <w:noWrap/>
            <w:vAlign w:val="center"/>
            <w:hideMark/>
          </w:tcPr>
          <w:p w14:paraId="1BA1BA95"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10</w:t>
            </w:r>
          </w:p>
        </w:tc>
        <w:tc>
          <w:tcPr>
            <w:tcW w:w="1170" w:type="dxa"/>
            <w:shd w:val="clear" w:color="auto" w:fill="FFFFFF"/>
            <w:vAlign w:val="center"/>
            <w:hideMark/>
          </w:tcPr>
          <w:p w14:paraId="267F9928" w14:textId="77777777" w:rsidR="007627A1" w:rsidRPr="00AC49C0" w:rsidRDefault="007627A1" w:rsidP="00F47B6E">
            <w:pPr>
              <w:spacing w:before="20" w:after="0" w:line="264" w:lineRule="auto"/>
              <w:jc w:val="center"/>
              <w:rPr>
                <w:rFonts w:ascii="Times New Roman" w:eastAsia="Times New Roman" w:hAnsi="Times New Roman"/>
              </w:rPr>
            </w:pPr>
          </w:p>
        </w:tc>
        <w:tc>
          <w:tcPr>
            <w:tcW w:w="1170" w:type="dxa"/>
            <w:shd w:val="clear" w:color="auto" w:fill="FFFFFF"/>
            <w:noWrap/>
            <w:vAlign w:val="center"/>
            <w:hideMark/>
          </w:tcPr>
          <w:p w14:paraId="082361C3" w14:textId="77777777" w:rsidR="007627A1" w:rsidRPr="00AC49C0" w:rsidRDefault="007627A1" w:rsidP="00F47B6E">
            <w:pPr>
              <w:spacing w:before="20" w:after="0" w:line="264" w:lineRule="auto"/>
              <w:jc w:val="center"/>
              <w:rPr>
                <w:rFonts w:ascii="Times New Roman" w:eastAsia="Times New Roman" w:hAnsi="Times New Roman"/>
              </w:rPr>
            </w:pPr>
          </w:p>
        </w:tc>
        <w:tc>
          <w:tcPr>
            <w:tcW w:w="895" w:type="dxa"/>
            <w:shd w:val="clear" w:color="auto" w:fill="FFFFFF"/>
            <w:noWrap/>
            <w:vAlign w:val="center"/>
            <w:hideMark/>
          </w:tcPr>
          <w:p w14:paraId="506A1B3A" w14:textId="77777777" w:rsidR="007627A1" w:rsidRPr="00AC49C0" w:rsidRDefault="007627A1" w:rsidP="00F47B6E">
            <w:pPr>
              <w:spacing w:before="20" w:after="0" w:line="264" w:lineRule="auto"/>
              <w:jc w:val="center"/>
              <w:rPr>
                <w:rFonts w:ascii="Times New Roman" w:eastAsia="Times New Roman" w:hAnsi="Times New Roman"/>
              </w:rPr>
            </w:pPr>
          </w:p>
        </w:tc>
        <w:tc>
          <w:tcPr>
            <w:tcW w:w="589" w:type="dxa"/>
            <w:shd w:val="clear" w:color="auto" w:fill="FFFFFF"/>
            <w:noWrap/>
            <w:vAlign w:val="center"/>
            <w:hideMark/>
          </w:tcPr>
          <w:p w14:paraId="11A3726A"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BB</w:t>
            </w:r>
          </w:p>
        </w:tc>
        <w:tc>
          <w:tcPr>
            <w:tcW w:w="795" w:type="dxa"/>
            <w:shd w:val="clear" w:color="auto" w:fill="FFFFFF"/>
            <w:noWrap/>
            <w:vAlign w:val="center"/>
            <w:hideMark/>
          </w:tcPr>
          <w:p w14:paraId="46690707" w14:textId="77777777" w:rsidR="007627A1" w:rsidRPr="00AC49C0" w:rsidRDefault="007627A1" w:rsidP="00F47B6E">
            <w:pPr>
              <w:spacing w:before="20" w:after="0" w:line="264" w:lineRule="auto"/>
              <w:jc w:val="center"/>
              <w:rPr>
                <w:rFonts w:ascii="Times New Roman" w:eastAsia="Times New Roman" w:hAnsi="Times New Roman"/>
              </w:rPr>
            </w:pPr>
            <w:r w:rsidRPr="00AC49C0">
              <w:rPr>
                <w:rFonts w:ascii="Times New Roman" w:eastAsia="Times New Roman" w:hAnsi="Times New Roman"/>
              </w:rPr>
              <w:t>0</w:t>
            </w:r>
          </w:p>
        </w:tc>
      </w:tr>
    </w:tbl>
    <w:p w14:paraId="0A217776" w14:textId="77777777" w:rsidR="00350AA2" w:rsidRPr="00AC49C0" w:rsidRDefault="00350AA2" w:rsidP="00350AA2">
      <w:pPr>
        <w:spacing w:before="120" w:after="0" w:line="276" w:lineRule="auto"/>
        <w:ind w:firstLine="567"/>
        <w:jc w:val="right"/>
        <w:rPr>
          <w:rFonts w:ascii="Times New Roman" w:eastAsia="Times New Roman" w:hAnsi="Times New Roman"/>
          <w:sz w:val="24"/>
          <w:szCs w:val="24"/>
        </w:rPr>
      </w:pPr>
      <w:r w:rsidRPr="00AC49C0">
        <w:rPr>
          <w:rFonts w:ascii="Times New Roman" w:eastAsia="Times New Roman" w:hAnsi="Times New Roman"/>
          <w:sz w:val="24"/>
          <w:szCs w:val="24"/>
        </w:rPr>
        <w:t xml:space="preserve">(*): 1 - song </w:t>
      </w:r>
      <w:proofErr w:type="spellStart"/>
      <w:r w:rsidRPr="00AC49C0">
        <w:rPr>
          <w:rFonts w:ascii="Times New Roman" w:eastAsia="Times New Roman" w:hAnsi="Times New Roman"/>
          <w:sz w:val="24"/>
          <w:szCs w:val="24"/>
        </w:rPr>
        <w:t>hành</w:t>
      </w:r>
      <w:proofErr w:type="spellEnd"/>
      <w:r w:rsidRPr="00AC49C0">
        <w:rPr>
          <w:rFonts w:ascii="Times New Roman" w:eastAsia="Times New Roman" w:hAnsi="Times New Roman"/>
          <w:sz w:val="24"/>
          <w:szCs w:val="24"/>
        </w:rPr>
        <w:t xml:space="preserve">, 2 - </w:t>
      </w:r>
      <w:proofErr w:type="spellStart"/>
      <w:r w:rsidRPr="00AC49C0">
        <w:rPr>
          <w:rFonts w:ascii="Times New Roman" w:eastAsia="Times New Roman" w:hAnsi="Times New Roman"/>
          <w:sz w:val="24"/>
          <w:szCs w:val="24"/>
        </w:rPr>
        <w:t>học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trước</w:t>
      </w:r>
      <w:proofErr w:type="spellEnd"/>
      <w:r w:rsidRPr="00AC49C0">
        <w:rPr>
          <w:rFonts w:ascii="Times New Roman" w:eastAsia="Times New Roman" w:hAnsi="Times New Roman"/>
          <w:sz w:val="24"/>
          <w:szCs w:val="24"/>
        </w:rPr>
        <w:t xml:space="preserve">, 3 - </w:t>
      </w:r>
      <w:proofErr w:type="spellStart"/>
      <w:r w:rsidRPr="00AC49C0">
        <w:rPr>
          <w:rFonts w:ascii="Times New Roman" w:eastAsia="Times New Roman" w:hAnsi="Times New Roman"/>
          <w:sz w:val="24"/>
          <w:szCs w:val="24"/>
        </w:rPr>
        <w:t>tiên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quyết</w:t>
      </w:r>
      <w:proofErr w:type="spellEnd"/>
    </w:p>
    <w:p w14:paraId="40F08E95" w14:textId="77777777" w:rsidR="00350AA2" w:rsidRPr="00AC49C0" w:rsidRDefault="00350AA2" w:rsidP="00350AA2">
      <w:pPr>
        <w:spacing w:before="120" w:after="120" w:line="276" w:lineRule="auto"/>
        <w:ind w:left="360"/>
        <w:jc w:val="left"/>
        <w:rPr>
          <w:rFonts w:ascii="Times New Roman" w:eastAsia="Times New Roman" w:hAnsi="Times New Roman"/>
          <w:b/>
          <w:sz w:val="24"/>
          <w:szCs w:val="24"/>
          <w:lang w:val="nl-NL"/>
        </w:rPr>
      </w:pPr>
      <w:r w:rsidRPr="00AC49C0">
        <w:rPr>
          <w:rFonts w:ascii="Times New Roman" w:eastAsia="Times New Roman" w:hAnsi="Times New Roman"/>
          <w:b/>
          <w:sz w:val="24"/>
          <w:szCs w:val="24"/>
          <w:lang w:val="nl-NL"/>
        </w:rPr>
        <w:t>Tổng số tín chỉ tự chọn: 12</w:t>
      </w:r>
    </w:p>
    <w:p w14:paraId="679AC41E" w14:textId="77777777" w:rsidR="00350AA2" w:rsidRPr="00AC49C0" w:rsidRDefault="00350AA2" w:rsidP="00350AA2">
      <w:pPr>
        <w:spacing w:before="120" w:after="120" w:line="276" w:lineRule="auto"/>
        <w:ind w:left="360"/>
        <w:jc w:val="left"/>
        <w:rPr>
          <w:rFonts w:ascii="Times New Roman" w:eastAsia="Times New Roman" w:hAnsi="Times New Roman"/>
          <w:b/>
          <w:sz w:val="24"/>
          <w:szCs w:val="24"/>
          <w:lang w:val="nl-NL"/>
        </w:rPr>
      </w:pPr>
      <w:r w:rsidRPr="00AC49C0">
        <w:rPr>
          <w:rFonts w:ascii="Times New Roman" w:eastAsia="Times New Roman" w:hAnsi="Times New Roman"/>
          <w:b/>
          <w:sz w:val="24"/>
          <w:szCs w:val="24"/>
          <w:lang w:val="nl-NL"/>
        </w:rPr>
        <w:t>Tổng số tín chỉ bắt buộc: 11</w:t>
      </w:r>
      <w:r w:rsidR="00296433" w:rsidRPr="00AC49C0">
        <w:rPr>
          <w:rFonts w:ascii="Times New Roman" w:eastAsia="Times New Roman" w:hAnsi="Times New Roman"/>
          <w:b/>
          <w:sz w:val="24"/>
          <w:szCs w:val="24"/>
          <w:lang w:val="nl-NL"/>
        </w:rPr>
        <w:t>9</w:t>
      </w:r>
    </w:p>
    <w:p w14:paraId="37629282" w14:textId="77777777" w:rsidR="00350AA2" w:rsidRPr="00AC49C0" w:rsidRDefault="00350AA2" w:rsidP="00350AA2">
      <w:pPr>
        <w:spacing w:before="120" w:after="120" w:line="276" w:lineRule="auto"/>
        <w:ind w:left="360"/>
        <w:jc w:val="left"/>
        <w:rPr>
          <w:rFonts w:ascii="Times New Roman" w:eastAsia="Times New Roman" w:hAnsi="Times New Roman"/>
          <w:b/>
          <w:sz w:val="24"/>
          <w:szCs w:val="24"/>
          <w:lang w:val="nl-NL"/>
        </w:rPr>
      </w:pPr>
      <w:r w:rsidRPr="00AC49C0">
        <w:rPr>
          <w:rFonts w:ascii="Times New Roman" w:eastAsia="Times New Roman" w:hAnsi="Times New Roman"/>
          <w:b/>
          <w:sz w:val="24"/>
          <w:szCs w:val="24"/>
          <w:lang w:val="nl-NL"/>
        </w:rPr>
        <w:t>Tổng số tín chỉ: 13</w:t>
      </w:r>
      <w:r w:rsidR="00296433" w:rsidRPr="00AC49C0">
        <w:rPr>
          <w:rFonts w:ascii="Times New Roman" w:eastAsia="Times New Roman" w:hAnsi="Times New Roman"/>
          <w:b/>
          <w:sz w:val="24"/>
          <w:szCs w:val="24"/>
          <w:lang w:val="nl-NL"/>
        </w:rPr>
        <w:t>1</w:t>
      </w:r>
    </w:p>
    <w:p w14:paraId="5B9B565F" w14:textId="77777777" w:rsidR="00350AA2" w:rsidRPr="00AC49C0" w:rsidRDefault="00350AA2" w:rsidP="00AC49C0">
      <w:pPr>
        <w:pStyle w:val="Heading1"/>
        <w:rPr>
          <w:b w:val="0"/>
        </w:rPr>
      </w:pPr>
      <w:r w:rsidRPr="00AC49C0">
        <w:rPr>
          <w:szCs w:val="28"/>
        </w:rPr>
        <w:br w:type="page"/>
      </w:r>
      <w:bookmarkStart w:id="57" w:name="_Toc14255990"/>
      <w:bookmarkEnd w:id="55"/>
      <w:bookmarkEnd w:id="56"/>
      <w:r w:rsidRPr="00AC49C0">
        <w:lastRenderedPageBreak/>
        <w:t>PHẦN III. MÔ TẢ TÓM TẮT CÁC HỌC PHẦN</w:t>
      </w:r>
      <w:bookmarkEnd w:id="31"/>
      <w:bookmarkEnd w:id="57"/>
    </w:p>
    <w:p w14:paraId="714D6FD9" w14:textId="77777777" w:rsidR="00350AA2" w:rsidRPr="00AC49C0" w:rsidRDefault="00350AA2" w:rsidP="00350AA2">
      <w:pPr>
        <w:pStyle w:val="Heading2"/>
        <w:rPr>
          <w:color w:val="auto"/>
        </w:rPr>
      </w:pPr>
      <w:bookmarkStart w:id="58" w:name="_Toc490469325"/>
      <w:bookmarkStart w:id="59" w:name="_Toc14255991"/>
      <w:r w:rsidRPr="00AC49C0">
        <w:rPr>
          <w:color w:val="auto"/>
        </w:rPr>
        <w:t>1. Hướng dẫn chung</w:t>
      </w:r>
      <w:bookmarkEnd w:id="58"/>
      <w:bookmarkEnd w:id="59"/>
    </w:p>
    <w:p w14:paraId="42C8C2E8" w14:textId="77777777" w:rsidR="00350AA2" w:rsidRPr="00AC49C0" w:rsidRDefault="00350AA2" w:rsidP="00350AA2">
      <w:pPr>
        <w:pStyle w:val="chu"/>
        <w:spacing w:line="281" w:lineRule="auto"/>
        <w:rPr>
          <w:lang w:val="nl-NL"/>
        </w:rPr>
      </w:pPr>
      <w:r w:rsidRPr="00AC49C0">
        <w:rPr>
          <w:lang w:val="nl-NL"/>
        </w:rPr>
        <w:t xml:space="preserve">Các học phần được mô tả tóm tắt theo format như sau: </w:t>
      </w:r>
    </w:p>
    <w:p w14:paraId="2AEA077D" w14:textId="77777777" w:rsidR="00350AA2" w:rsidRPr="00AC49C0" w:rsidRDefault="00350AA2" w:rsidP="00350AA2">
      <w:pPr>
        <w:pStyle w:val="chu"/>
        <w:spacing w:line="281" w:lineRule="auto"/>
        <w:rPr>
          <w:lang w:val="nl-NL"/>
        </w:rPr>
      </w:pPr>
      <w:r w:rsidRPr="00AC49C0">
        <w:rPr>
          <w:b/>
          <w:lang w:val="nl-NL"/>
        </w:rPr>
        <w:t>Mã học phần</w:t>
      </w:r>
      <w:r w:rsidRPr="00AC49C0">
        <w:rPr>
          <w:b/>
          <w:vertAlign w:val="superscript"/>
          <w:lang w:val="nl-NL"/>
        </w:rPr>
        <w:t>a</w:t>
      </w:r>
      <w:r w:rsidRPr="00AC49C0">
        <w:rPr>
          <w:b/>
          <w:lang w:val="nl-NL"/>
        </w:rPr>
        <w:t>. Tên đầy đủ của học phần</w:t>
      </w:r>
      <w:r w:rsidRPr="00AC49C0">
        <w:rPr>
          <w:b/>
          <w:vertAlign w:val="superscript"/>
          <w:lang w:val="nl-NL"/>
        </w:rPr>
        <w:t>b</w:t>
      </w:r>
      <w:r w:rsidRPr="00AC49C0">
        <w:rPr>
          <w:b/>
          <w:lang w:val="nl-NL"/>
        </w:rPr>
        <w:t xml:space="preserve"> (tên Tiếng Anh của học phần). (Tổng số tín chỉ: Số tín chỉ lý thuyết - Số tín chỉ thực tập - Số tín chỉ tự học)</w:t>
      </w:r>
      <w:r w:rsidRPr="00AC49C0">
        <w:rPr>
          <w:b/>
          <w:vertAlign w:val="superscript"/>
          <w:lang w:val="nl-NL"/>
        </w:rPr>
        <w:t>c</w:t>
      </w:r>
      <w:r w:rsidRPr="00AC49C0">
        <w:rPr>
          <w:lang w:val="nl-NL"/>
        </w:rPr>
        <w:t>. Nội dung tóm tắt của học phần</w:t>
      </w:r>
      <w:r w:rsidRPr="00AC49C0">
        <w:rPr>
          <w:vertAlign w:val="superscript"/>
          <w:lang w:val="nl-NL"/>
        </w:rPr>
        <w:t>d</w:t>
      </w:r>
      <w:r w:rsidRPr="00AC49C0">
        <w:rPr>
          <w:lang w:val="nl-NL"/>
        </w:rPr>
        <w:t xml:space="preserve">. </w:t>
      </w:r>
      <w:r w:rsidRPr="00AC49C0">
        <w:rPr>
          <w:i/>
          <w:lang w:val="nl-NL"/>
        </w:rPr>
        <w:t>Học phần học trước</w:t>
      </w:r>
      <w:r w:rsidRPr="00AC49C0">
        <w:rPr>
          <w:i/>
          <w:iCs/>
          <w:vertAlign w:val="superscript"/>
          <w:lang w:val="nl-NL"/>
        </w:rPr>
        <w:t>e</w:t>
      </w:r>
      <w:r w:rsidRPr="00AC49C0">
        <w:rPr>
          <w:i/>
          <w:iCs/>
          <w:lang w:val="nl-NL"/>
        </w:rPr>
        <w:t>: Tên học phần học trước</w:t>
      </w:r>
      <w:r w:rsidRPr="00AC49C0">
        <w:rPr>
          <w:lang w:val="nl-NL"/>
        </w:rPr>
        <w:t xml:space="preserve">.  </w:t>
      </w:r>
    </w:p>
    <w:p w14:paraId="6F2E0BA4" w14:textId="77777777" w:rsidR="00350AA2" w:rsidRPr="00AC49C0" w:rsidRDefault="00350AA2" w:rsidP="00350AA2">
      <w:pPr>
        <w:pStyle w:val="chu"/>
        <w:spacing w:line="281" w:lineRule="auto"/>
        <w:rPr>
          <w:b/>
          <w:u w:val="single"/>
          <w:lang w:val="nl-NL"/>
        </w:rPr>
      </w:pPr>
      <w:r w:rsidRPr="00AC49C0">
        <w:rPr>
          <w:b/>
          <w:u w:val="single"/>
          <w:lang w:val="nl-NL"/>
        </w:rPr>
        <w:t>Hướng dẫn chi tiết</w:t>
      </w:r>
    </w:p>
    <w:p w14:paraId="54818C7C" w14:textId="77777777" w:rsidR="00350AA2" w:rsidRPr="00AC49C0" w:rsidRDefault="00350AA2" w:rsidP="00350AA2">
      <w:pPr>
        <w:pStyle w:val="chu"/>
        <w:spacing w:line="281" w:lineRule="auto"/>
        <w:rPr>
          <w:bCs/>
          <w:lang w:val="nl-NL"/>
        </w:rPr>
      </w:pPr>
      <w:r w:rsidRPr="00AC49C0">
        <w:rPr>
          <w:b/>
          <w:bCs/>
          <w:lang w:val="nl-NL"/>
        </w:rPr>
        <w:t>(</w:t>
      </w:r>
      <w:r w:rsidRPr="00AC49C0">
        <w:rPr>
          <w:b/>
          <w:bCs/>
          <w:vertAlign w:val="superscript"/>
          <w:lang w:val="nl-NL"/>
        </w:rPr>
        <w:t>a</w:t>
      </w:r>
      <w:r w:rsidRPr="00AC49C0">
        <w:rPr>
          <w:b/>
          <w:bCs/>
          <w:lang w:val="nl-NL"/>
        </w:rPr>
        <w:t>): Mã học phần</w:t>
      </w:r>
      <w:r w:rsidRPr="00AC49C0">
        <w:rPr>
          <w:lang w:val="nl-NL"/>
        </w:rPr>
        <w:t>: in đậm, gồm 2 phần, phần chữ và phần số được viết liền nhau</w:t>
      </w:r>
      <w:r w:rsidRPr="00AC49C0">
        <w:rPr>
          <w:bCs/>
          <w:lang w:val="nl-NL"/>
        </w:rPr>
        <w:t>, trong đó:</w:t>
      </w:r>
    </w:p>
    <w:p w14:paraId="08F75F45" w14:textId="77777777" w:rsidR="00350AA2" w:rsidRPr="00AC49C0" w:rsidRDefault="00350AA2" w:rsidP="00350AA2">
      <w:pPr>
        <w:spacing w:before="120" w:after="0" w:line="281" w:lineRule="auto"/>
        <w:ind w:firstLine="567"/>
        <w:rPr>
          <w:rFonts w:ascii="Times New Roman" w:hAnsi="Times New Roman"/>
          <w:sz w:val="24"/>
          <w:szCs w:val="24"/>
          <w:lang w:val="nl-NL"/>
        </w:rPr>
      </w:pPr>
      <w:r w:rsidRPr="00AC49C0">
        <w:rPr>
          <w:rFonts w:ascii="Times New Roman" w:hAnsi="Times New Roman"/>
          <w:b/>
          <w:i/>
          <w:iCs/>
          <w:sz w:val="24"/>
          <w:szCs w:val="24"/>
          <w:u w:val="single"/>
          <w:lang w:val="nl-NL"/>
        </w:rPr>
        <w:t>Phần chữ</w:t>
      </w:r>
      <w:r w:rsidRPr="00AC49C0">
        <w:rPr>
          <w:rFonts w:ascii="Times New Roman" w:hAnsi="Times New Roman"/>
          <w:sz w:val="24"/>
          <w:szCs w:val="24"/>
          <w:lang w:val="nl-NL"/>
        </w:rPr>
        <w:t xml:space="preserve">: gồm 2 ký tự viết tắt tên Khoa phụ trách học phần. </w:t>
      </w:r>
    </w:p>
    <w:p w14:paraId="150E94F7" w14:textId="77777777" w:rsidR="00350AA2" w:rsidRPr="00AC49C0" w:rsidRDefault="00350AA2" w:rsidP="00350AA2">
      <w:pPr>
        <w:pStyle w:val="chu"/>
        <w:spacing w:line="281" w:lineRule="auto"/>
        <w:rPr>
          <w:lang w:val="nl-NL"/>
        </w:rPr>
      </w:pPr>
      <w:r w:rsidRPr="00AC49C0">
        <w:rPr>
          <w:lang w:val="nl-NL"/>
        </w:rPr>
        <w:t>Quy định viết tắt tên Khoa như sau:</w:t>
      </w:r>
    </w:p>
    <w:p w14:paraId="6B75725D" w14:textId="77777777" w:rsidR="00350AA2" w:rsidRPr="00AC49C0" w:rsidRDefault="00350AA2" w:rsidP="00350AA2">
      <w:pPr>
        <w:pStyle w:val="chu"/>
        <w:spacing w:line="281" w:lineRule="auto"/>
        <w:rPr>
          <w:lang w:val="nl-NL"/>
        </w:rPr>
      </w:pPr>
      <w:r w:rsidRPr="00AC49C0">
        <w:rPr>
          <w:lang w:val="nl-NL"/>
        </w:rPr>
        <w:tab/>
      </w:r>
      <w:bookmarkStart w:id="60" w:name="_Toc424026704"/>
      <w:bookmarkStart w:id="61" w:name="_Toc424913409"/>
      <w:bookmarkStart w:id="62" w:name="_Toc425145448"/>
      <w:bookmarkStart w:id="63" w:name="_Toc426212706"/>
      <w:bookmarkStart w:id="64" w:name="_Toc426212906"/>
      <w:bookmarkStart w:id="65" w:name="_Toc429544490"/>
      <w:bookmarkStart w:id="66" w:name="_Toc429579093"/>
      <w:bookmarkStart w:id="67" w:name="_Toc454239090"/>
      <w:r w:rsidRPr="00AC49C0">
        <w:rPr>
          <w:lang w:val="nl-NL"/>
        </w:rPr>
        <w:tab/>
        <w:t xml:space="preserve">Khoa Nông học </w:t>
      </w:r>
      <w:r w:rsidRPr="00AC49C0">
        <w:rPr>
          <w:lang w:val="nl-NL"/>
        </w:rPr>
        <w:tab/>
      </w:r>
      <w:r w:rsidRPr="00AC49C0">
        <w:rPr>
          <w:lang w:val="nl-NL"/>
        </w:rPr>
        <w:tab/>
      </w:r>
      <w:r w:rsidRPr="00AC49C0">
        <w:rPr>
          <w:lang w:val="nl-NL"/>
        </w:rPr>
        <w:tab/>
      </w:r>
      <w:r w:rsidRPr="00AC49C0">
        <w:rPr>
          <w:lang w:val="nl-NL"/>
        </w:rPr>
        <w:tab/>
      </w:r>
      <w:r w:rsidRPr="00AC49C0">
        <w:rPr>
          <w:lang w:val="nl-NL"/>
        </w:rPr>
        <w:tab/>
        <w:t>NH</w:t>
      </w:r>
      <w:bookmarkEnd w:id="60"/>
      <w:bookmarkEnd w:id="61"/>
      <w:bookmarkEnd w:id="62"/>
      <w:bookmarkEnd w:id="63"/>
      <w:bookmarkEnd w:id="64"/>
      <w:bookmarkEnd w:id="65"/>
      <w:bookmarkEnd w:id="66"/>
      <w:bookmarkEnd w:id="67"/>
    </w:p>
    <w:p w14:paraId="13B14130" w14:textId="77777777" w:rsidR="00350AA2" w:rsidRPr="00AC49C0" w:rsidRDefault="00350AA2" w:rsidP="00350AA2">
      <w:pPr>
        <w:pStyle w:val="chu"/>
        <w:spacing w:line="281" w:lineRule="auto"/>
        <w:rPr>
          <w:lang w:val="nl-NL"/>
        </w:rPr>
      </w:pPr>
      <w:r w:rsidRPr="00AC49C0">
        <w:rPr>
          <w:lang w:val="nl-NL"/>
        </w:rPr>
        <w:tab/>
      </w:r>
      <w:bookmarkStart w:id="68" w:name="_Toc424026705"/>
      <w:bookmarkStart w:id="69" w:name="_Toc424913410"/>
      <w:bookmarkStart w:id="70" w:name="_Toc425145449"/>
      <w:bookmarkStart w:id="71" w:name="_Toc426212707"/>
      <w:bookmarkStart w:id="72" w:name="_Toc426212907"/>
      <w:bookmarkStart w:id="73" w:name="_Toc429544491"/>
      <w:bookmarkStart w:id="74" w:name="_Toc429579094"/>
      <w:bookmarkStart w:id="75" w:name="_Toc454239091"/>
      <w:r w:rsidRPr="00AC49C0">
        <w:rPr>
          <w:lang w:val="nl-NL"/>
        </w:rPr>
        <w:tab/>
        <w:t>Khoa Sư phạm và Ngoại ngữ</w:t>
      </w:r>
      <w:r w:rsidRPr="00AC49C0">
        <w:rPr>
          <w:lang w:val="nl-NL"/>
        </w:rPr>
        <w:tab/>
      </w:r>
      <w:r w:rsidRPr="00AC49C0">
        <w:rPr>
          <w:lang w:val="nl-NL"/>
        </w:rPr>
        <w:tab/>
      </w:r>
      <w:r w:rsidRPr="00AC49C0">
        <w:rPr>
          <w:lang w:val="nl-NL"/>
        </w:rPr>
        <w:tab/>
        <w:t>SN</w:t>
      </w:r>
      <w:bookmarkEnd w:id="68"/>
      <w:bookmarkEnd w:id="69"/>
      <w:bookmarkEnd w:id="70"/>
      <w:bookmarkEnd w:id="71"/>
      <w:bookmarkEnd w:id="72"/>
      <w:bookmarkEnd w:id="73"/>
      <w:bookmarkEnd w:id="74"/>
      <w:bookmarkEnd w:id="75"/>
    </w:p>
    <w:p w14:paraId="121E9B64" w14:textId="77777777" w:rsidR="00350AA2" w:rsidRPr="00AC49C0" w:rsidRDefault="00350AA2" w:rsidP="00350AA2">
      <w:pPr>
        <w:pStyle w:val="chu"/>
        <w:spacing w:line="281" w:lineRule="auto"/>
        <w:rPr>
          <w:lang w:val="nl-NL"/>
        </w:rPr>
      </w:pPr>
      <w:r w:rsidRPr="00AC49C0">
        <w:rPr>
          <w:lang w:val="nl-NL"/>
        </w:rPr>
        <w:tab/>
      </w:r>
      <w:bookmarkStart w:id="76" w:name="_Toc424026706"/>
      <w:bookmarkStart w:id="77" w:name="_Toc424913411"/>
      <w:bookmarkStart w:id="78" w:name="_Toc425145450"/>
      <w:bookmarkStart w:id="79" w:name="_Toc426212708"/>
      <w:bookmarkStart w:id="80" w:name="_Toc426212908"/>
      <w:bookmarkStart w:id="81" w:name="_Toc429544492"/>
      <w:bookmarkStart w:id="82" w:name="_Toc429579095"/>
      <w:bookmarkStart w:id="83" w:name="_Toc454239092"/>
      <w:r w:rsidRPr="00AC49C0">
        <w:rPr>
          <w:lang w:val="nl-NL"/>
        </w:rPr>
        <w:tab/>
        <w:t xml:space="preserve">Khoa Cơ Điện </w:t>
      </w:r>
      <w:r w:rsidRPr="00AC49C0">
        <w:rPr>
          <w:lang w:val="nl-NL"/>
        </w:rPr>
        <w:tab/>
      </w:r>
      <w:r w:rsidRPr="00AC49C0">
        <w:rPr>
          <w:lang w:val="nl-NL"/>
        </w:rPr>
        <w:tab/>
      </w:r>
      <w:r w:rsidRPr="00AC49C0">
        <w:rPr>
          <w:lang w:val="nl-NL"/>
        </w:rPr>
        <w:tab/>
      </w:r>
      <w:r w:rsidRPr="00AC49C0">
        <w:rPr>
          <w:lang w:val="nl-NL"/>
        </w:rPr>
        <w:tab/>
      </w:r>
      <w:r w:rsidRPr="00AC49C0">
        <w:rPr>
          <w:lang w:val="nl-NL"/>
        </w:rPr>
        <w:tab/>
        <w:t>CD</w:t>
      </w:r>
      <w:bookmarkEnd w:id="76"/>
      <w:bookmarkEnd w:id="77"/>
      <w:bookmarkEnd w:id="78"/>
      <w:bookmarkEnd w:id="79"/>
      <w:bookmarkEnd w:id="80"/>
      <w:bookmarkEnd w:id="81"/>
      <w:bookmarkEnd w:id="82"/>
      <w:bookmarkEnd w:id="83"/>
    </w:p>
    <w:p w14:paraId="3B3C13B6" w14:textId="77777777" w:rsidR="00350AA2" w:rsidRPr="00AC49C0" w:rsidRDefault="00350AA2" w:rsidP="00350AA2">
      <w:pPr>
        <w:pStyle w:val="chu"/>
        <w:spacing w:line="281" w:lineRule="auto"/>
        <w:rPr>
          <w:lang w:val="nl-NL"/>
        </w:rPr>
      </w:pPr>
      <w:r w:rsidRPr="00AC49C0">
        <w:rPr>
          <w:lang w:val="nl-NL"/>
        </w:rPr>
        <w:tab/>
      </w:r>
      <w:bookmarkStart w:id="84" w:name="_Toc424026707"/>
      <w:bookmarkStart w:id="85" w:name="_Toc424913412"/>
      <w:bookmarkStart w:id="86" w:name="_Toc425145451"/>
      <w:bookmarkStart w:id="87" w:name="_Toc426212709"/>
      <w:bookmarkStart w:id="88" w:name="_Toc426212909"/>
      <w:bookmarkStart w:id="89" w:name="_Toc429544493"/>
      <w:bookmarkStart w:id="90" w:name="_Toc429579096"/>
      <w:bookmarkStart w:id="91" w:name="_Toc454239093"/>
      <w:r w:rsidRPr="00AC49C0">
        <w:rPr>
          <w:lang w:val="nl-NL"/>
        </w:rPr>
        <w:tab/>
        <w:t>Khoa Thú y</w:t>
      </w:r>
      <w:r w:rsidRPr="00AC49C0">
        <w:rPr>
          <w:lang w:val="nl-NL"/>
        </w:rPr>
        <w:tab/>
      </w:r>
      <w:r w:rsidRPr="00AC49C0">
        <w:rPr>
          <w:lang w:val="nl-NL"/>
        </w:rPr>
        <w:tab/>
      </w:r>
      <w:r w:rsidRPr="00AC49C0">
        <w:rPr>
          <w:lang w:val="nl-NL"/>
        </w:rPr>
        <w:tab/>
      </w:r>
      <w:r w:rsidRPr="00AC49C0">
        <w:rPr>
          <w:lang w:val="nl-NL"/>
        </w:rPr>
        <w:tab/>
      </w:r>
      <w:r w:rsidRPr="00AC49C0">
        <w:rPr>
          <w:lang w:val="nl-NL"/>
        </w:rPr>
        <w:tab/>
        <w:t>TY</w:t>
      </w:r>
      <w:bookmarkEnd w:id="84"/>
      <w:bookmarkEnd w:id="85"/>
      <w:bookmarkEnd w:id="86"/>
      <w:bookmarkEnd w:id="87"/>
      <w:bookmarkEnd w:id="88"/>
      <w:bookmarkEnd w:id="89"/>
      <w:bookmarkEnd w:id="90"/>
      <w:bookmarkEnd w:id="91"/>
    </w:p>
    <w:p w14:paraId="0ACCF26E" w14:textId="77777777" w:rsidR="00350AA2" w:rsidRPr="00AC49C0" w:rsidRDefault="00350AA2" w:rsidP="00350AA2">
      <w:pPr>
        <w:pStyle w:val="chu"/>
        <w:spacing w:line="281" w:lineRule="auto"/>
        <w:rPr>
          <w:lang w:val="nl-NL"/>
        </w:rPr>
      </w:pPr>
      <w:r w:rsidRPr="00AC49C0">
        <w:rPr>
          <w:lang w:val="nl-NL"/>
        </w:rPr>
        <w:tab/>
      </w:r>
      <w:bookmarkStart w:id="92" w:name="_Toc424026708"/>
      <w:bookmarkStart w:id="93" w:name="_Toc424913413"/>
      <w:bookmarkStart w:id="94" w:name="_Toc425145452"/>
      <w:bookmarkStart w:id="95" w:name="_Toc426212710"/>
      <w:bookmarkStart w:id="96" w:name="_Toc426212910"/>
      <w:bookmarkStart w:id="97" w:name="_Toc429544494"/>
      <w:bookmarkStart w:id="98" w:name="_Toc429579097"/>
      <w:bookmarkStart w:id="99" w:name="_Toc454239094"/>
      <w:r w:rsidRPr="00AC49C0">
        <w:rPr>
          <w:lang w:val="nl-NL"/>
        </w:rPr>
        <w:tab/>
        <w:t>Khoa Chăn nuôi</w:t>
      </w:r>
      <w:r w:rsidRPr="00AC49C0">
        <w:rPr>
          <w:lang w:val="nl-NL"/>
        </w:rPr>
        <w:tab/>
      </w:r>
      <w:r w:rsidRPr="00AC49C0">
        <w:rPr>
          <w:lang w:val="nl-NL"/>
        </w:rPr>
        <w:tab/>
      </w:r>
      <w:r w:rsidRPr="00AC49C0">
        <w:rPr>
          <w:lang w:val="nl-NL"/>
        </w:rPr>
        <w:tab/>
      </w:r>
      <w:r w:rsidRPr="00AC49C0">
        <w:rPr>
          <w:lang w:val="nl-NL"/>
        </w:rPr>
        <w:tab/>
      </w:r>
      <w:r w:rsidRPr="00AC49C0">
        <w:rPr>
          <w:lang w:val="nl-NL"/>
        </w:rPr>
        <w:tab/>
        <w:t>CN</w:t>
      </w:r>
      <w:bookmarkEnd w:id="92"/>
      <w:bookmarkEnd w:id="93"/>
      <w:bookmarkEnd w:id="94"/>
      <w:bookmarkEnd w:id="95"/>
      <w:bookmarkEnd w:id="96"/>
      <w:bookmarkEnd w:id="97"/>
      <w:bookmarkEnd w:id="98"/>
      <w:bookmarkEnd w:id="99"/>
    </w:p>
    <w:p w14:paraId="737D1A1C" w14:textId="77777777" w:rsidR="00350AA2" w:rsidRPr="00AC49C0" w:rsidRDefault="00350AA2" w:rsidP="00350AA2">
      <w:pPr>
        <w:pStyle w:val="chu"/>
        <w:spacing w:line="281" w:lineRule="auto"/>
        <w:rPr>
          <w:lang w:val="nl-NL"/>
        </w:rPr>
      </w:pPr>
      <w:r w:rsidRPr="00AC49C0">
        <w:rPr>
          <w:lang w:val="nl-NL"/>
        </w:rPr>
        <w:tab/>
      </w:r>
      <w:r w:rsidRPr="00AC49C0">
        <w:rPr>
          <w:lang w:val="nl-NL"/>
        </w:rPr>
        <w:tab/>
        <w:t>Khoa Thủy sản</w:t>
      </w:r>
      <w:r w:rsidRPr="00AC49C0">
        <w:rPr>
          <w:lang w:val="nl-NL"/>
        </w:rPr>
        <w:tab/>
      </w:r>
      <w:r w:rsidRPr="00AC49C0">
        <w:rPr>
          <w:lang w:val="nl-NL"/>
        </w:rPr>
        <w:tab/>
      </w:r>
      <w:r w:rsidRPr="00AC49C0">
        <w:rPr>
          <w:lang w:val="nl-NL"/>
        </w:rPr>
        <w:tab/>
      </w:r>
      <w:r w:rsidRPr="00AC49C0">
        <w:rPr>
          <w:lang w:val="nl-NL"/>
        </w:rPr>
        <w:tab/>
      </w:r>
      <w:r w:rsidRPr="00AC49C0">
        <w:rPr>
          <w:lang w:val="nl-NL"/>
        </w:rPr>
        <w:tab/>
        <w:t>TS</w:t>
      </w:r>
    </w:p>
    <w:p w14:paraId="215F8E33" w14:textId="77777777" w:rsidR="00350AA2" w:rsidRPr="00AC49C0" w:rsidRDefault="00350AA2" w:rsidP="00350AA2">
      <w:pPr>
        <w:pStyle w:val="chu"/>
        <w:spacing w:line="281" w:lineRule="auto"/>
        <w:rPr>
          <w:lang w:val="nl-NL"/>
        </w:rPr>
      </w:pPr>
      <w:r w:rsidRPr="00AC49C0">
        <w:rPr>
          <w:lang w:val="nl-NL"/>
        </w:rPr>
        <w:tab/>
      </w:r>
      <w:bookmarkStart w:id="100" w:name="_Toc424026709"/>
      <w:bookmarkStart w:id="101" w:name="_Toc424913414"/>
      <w:bookmarkStart w:id="102" w:name="_Toc425145453"/>
      <w:bookmarkStart w:id="103" w:name="_Toc426212711"/>
      <w:bookmarkStart w:id="104" w:name="_Toc426212911"/>
      <w:bookmarkStart w:id="105" w:name="_Toc429544495"/>
      <w:bookmarkStart w:id="106" w:name="_Toc429579098"/>
      <w:bookmarkStart w:id="107" w:name="_Toc454239095"/>
      <w:r w:rsidRPr="00AC49C0">
        <w:rPr>
          <w:lang w:val="nl-NL"/>
        </w:rPr>
        <w:tab/>
        <w:t xml:space="preserve">Khoa Công nghệ thông tin </w:t>
      </w:r>
      <w:r w:rsidRPr="00AC49C0">
        <w:rPr>
          <w:lang w:val="nl-NL"/>
        </w:rPr>
        <w:tab/>
      </w:r>
      <w:r w:rsidRPr="00AC49C0">
        <w:rPr>
          <w:lang w:val="nl-NL"/>
        </w:rPr>
        <w:tab/>
      </w:r>
      <w:r w:rsidRPr="00AC49C0">
        <w:rPr>
          <w:lang w:val="nl-NL"/>
        </w:rPr>
        <w:tab/>
        <w:t>TH</w:t>
      </w:r>
      <w:bookmarkEnd w:id="100"/>
      <w:bookmarkEnd w:id="101"/>
      <w:bookmarkEnd w:id="102"/>
      <w:bookmarkEnd w:id="103"/>
      <w:bookmarkEnd w:id="104"/>
      <w:bookmarkEnd w:id="105"/>
      <w:bookmarkEnd w:id="106"/>
      <w:bookmarkEnd w:id="107"/>
    </w:p>
    <w:p w14:paraId="69DEEEE6" w14:textId="77777777" w:rsidR="00350AA2" w:rsidRPr="00AC49C0" w:rsidRDefault="00350AA2" w:rsidP="00350AA2">
      <w:pPr>
        <w:pStyle w:val="chu"/>
        <w:spacing w:line="281" w:lineRule="auto"/>
        <w:rPr>
          <w:lang w:val="nl-NL"/>
        </w:rPr>
      </w:pPr>
      <w:r w:rsidRPr="00AC49C0">
        <w:rPr>
          <w:lang w:val="nl-NL"/>
        </w:rPr>
        <w:tab/>
      </w:r>
      <w:bookmarkStart w:id="108" w:name="_Toc424026710"/>
      <w:bookmarkStart w:id="109" w:name="_Toc424913415"/>
      <w:bookmarkStart w:id="110" w:name="_Toc425145454"/>
      <w:bookmarkStart w:id="111" w:name="_Toc426212712"/>
      <w:bookmarkStart w:id="112" w:name="_Toc426212912"/>
      <w:bookmarkStart w:id="113" w:name="_Toc429544496"/>
      <w:bookmarkStart w:id="114" w:name="_Toc429579099"/>
      <w:bookmarkStart w:id="115" w:name="_Toc454239096"/>
      <w:r w:rsidRPr="00AC49C0">
        <w:rPr>
          <w:lang w:val="nl-NL"/>
        </w:rPr>
        <w:tab/>
        <w:t>Khoa Môi trường</w:t>
      </w:r>
      <w:r w:rsidRPr="00AC49C0">
        <w:rPr>
          <w:lang w:val="nl-NL"/>
        </w:rPr>
        <w:tab/>
      </w:r>
      <w:r w:rsidRPr="00AC49C0">
        <w:rPr>
          <w:lang w:val="nl-NL"/>
        </w:rPr>
        <w:tab/>
        <w:t xml:space="preserve"> </w:t>
      </w:r>
      <w:r w:rsidRPr="00AC49C0">
        <w:rPr>
          <w:lang w:val="nl-NL"/>
        </w:rPr>
        <w:tab/>
      </w:r>
      <w:r w:rsidRPr="00AC49C0">
        <w:rPr>
          <w:lang w:val="nl-NL"/>
        </w:rPr>
        <w:tab/>
      </w:r>
      <w:r w:rsidRPr="00AC49C0">
        <w:rPr>
          <w:lang w:val="nl-NL"/>
        </w:rPr>
        <w:tab/>
        <w:t>MT</w:t>
      </w:r>
      <w:bookmarkEnd w:id="108"/>
      <w:bookmarkEnd w:id="109"/>
      <w:bookmarkEnd w:id="110"/>
      <w:bookmarkEnd w:id="111"/>
      <w:bookmarkEnd w:id="112"/>
      <w:bookmarkEnd w:id="113"/>
      <w:bookmarkEnd w:id="114"/>
      <w:bookmarkEnd w:id="115"/>
    </w:p>
    <w:p w14:paraId="287FEC7C" w14:textId="77777777" w:rsidR="00350AA2" w:rsidRPr="00AC49C0" w:rsidRDefault="00350AA2" w:rsidP="00350AA2">
      <w:pPr>
        <w:pStyle w:val="chu"/>
        <w:spacing w:line="281" w:lineRule="auto"/>
        <w:rPr>
          <w:lang w:val="nl-NL"/>
        </w:rPr>
      </w:pPr>
      <w:r w:rsidRPr="00AC49C0">
        <w:rPr>
          <w:lang w:val="nl-NL"/>
        </w:rPr>
        <w:tab/>
      </w:r>
      <w:r w:rsidRPr="00AC49C0">
        <w:rPr>
          <w:lang w:val="nl-NL"/>
        </w:rPr>
        <w:tab/>
        <w:t>Khoa Quản lý đất đai</w:t>
      </w:r>
      <w:r w:rsidRPr="00AC49C0">
        <w:rPr>
          <w:lang w:val="nl-NL"/>
        </w:rPr>
        <w:tab/>
      </w:r>
      <w:r w:rsidRPr="00AC49C0">
        <w:rPr>
          <w:lang w:val="nl-NL"/>
        </w:rPr>
        <w:tab/>
      </w:r>
      <w:r w:rsidRPr="00AC49C0">
        <w:rPr>
          <w:lang w:val="nl-NL"/>
        </w:rPr>
        <w:tab/>
      </w:r>
      <w:r w:rsidRPr="00AC49C0">
        <w:rPr>
          <w:lang w:val="nl-NL"/>
        </w:rPr>
        <w:tab/>
        <w:t>QL</w:t>
      </w:r>
    </w:p>
    <w:p w14:paraId="4EA01F59" w14:textId="77777777" w:rsidR="00350AA2" w:rsidRPr="00AC49C0" w:rsidRDefault="00350AA2" w:rsidP="00350AA2">
      <w:pPr>
        <w:pStyle w:val="chu"/>
        <w:spacing w:line="281" w:lineRule="auto"/>
        <w:rPr>
          <w:lang w:val="nl-NL"/>
        </w:rPr>
      </w:pPr>
      <w:r w:rsidRPr="00AC49C0">
        <w:rPr>
          <w:lang w:val="nl-NL"/>
        </w:rPr>
        <w:tab/>
      </w:r>
      <w:bookmarkStart w:id="116" w:name="_Toc424026711"/>
      <w:bookmarkStart w:id="117" w:name="_Toc424913416"/>
      <w:bookmarkStart w:id="118" w:name="_Toc425145455"/>
      <w:bookmarkStart w:id="119" w:name="_Toc426212713"/>
      <w:bookmarkStart w:id="120" w:name="_Toc426212913"/>
      <w:bookmarkStart w:id="121" w:name="_Toc429544497"/>
      <w:bookmarkStart w:id="122" w:name="_Toc429579100"/>
      <w:bookmarkStart w:id="123" w:name="_Toc454239097"/>
      <w:r w:rsidRPr="00AC49C0">
        <w:rPr>
          <w:lang w:val="nl-NL"/>
        </w:rPr>
        <w:tab/>
        <w:t xml:space="preserve">Khoa Kinh tế và Phát triển nông thôn </w:t>
      </w:r>
      <w:r w:rsidRPr="00AC49C0">
        <w:rPr>
          <w:lang w:val="nl-NL"/>
        </w:rPr>
        <w:tab/>
        <w:t>KT</w:t>
      </w:r>
      <w:bookmarkEnd w:id="116"/>
      <w:bookmarkEnd w:id="117"/>
      <w:bookmarkEnd w:id="118"/>
      <w:bookmarkEnd w:id="119"/>
      <w:bookmarkEnd w:id="120"/>
      <w:bookmarkEnd w:id="121"/>
      <w:bookmarkEnd w:id="122"/>
      <w:bookmarkEnd w:id="123"/>
    </w:p>
    <w:p w14:paraId="6FDF6C0D" w14:textId="77777777" w:rsidR="00350AA2" w:rsidRPr="00AC49C0" w:rsidRDefault="00350AA2" w:rsidP="00350AA2">
      <w:pPr>
        <w:pStyle w:val="chu"/>
        <w:spacing w:line="281" w:lineRule="auto"/>
        <w:rPr>
          <w:lang w:val="nl-NL"/>
        </w:rPr>
      </w:pPr>
      <w:r w:rsidRPr="00AC49C0">
        <w:rPr>
          <w:lang w:val="nl-NL"/>
        </w:rPr>
        <w:tab/>
      </w:r>
      <w:r w:rsidRPr="00AC49C0">
        <w:rPr>
          <w:lang w:val="nl-NL"/>
        </w:rPr>
        <w:tab/>
        <w:t xml:space="preserve">Khoa Kế toán và Quản trị kinh doanh </w:t>
      </w:r>
      <w:r w:rsidRPr="00AC49C0">
        <w:rPr>
          <w:lang w:val="nl-NL"/>
        </w:rPr>
        <w:tab/>
        <w:t>KQ</w:t>
      </w:r>
    </w:p>
    <w:p w14:paraId="69411CF1" w14:textId="77777777" w:rsidR="00350AA2" w:rsidRPr="00AC49C0" w:rsidRDefault="00350AA2" w:rsidP="00350AA2">
      <w:pPr>
        <w:pStyle w:val="chu"/>
        <w:spacing w:line="281" w:lineRule="auto"/>
        <w:rPr>
          <w:lang w:val="nl-NL"/>
        </w:rPr>
      </w:pPr>
      <w:r w:rsidRPr="00AC49C0">
        <w:rPr>
          <w:lang w:val="nl-NL"/>
        </w:rPr>
        <w:tab/>
      </w:r>
      <w:bookmarkStart w:id="124" w:name="_Toc424026712"/>
      <w:bookmarkStart w:id="125" w:name="_Toc424913417"/>
      <w:bookmarkStart w:id="126" w:name="_Toc425145456"/>
      <w:bookmarkStart w:id="127" w:name="_Toc426212714"/>
      <w:bookmarkStart w:id="128" w:name="_Toc426212914"/>
      <w:bookmarkStart w:id="129" w:name="_Toc429544498"/>
      <w:bookmarkStart w:id="130" w:name="_Toc429579101"/>
      <w:bookmarkStart w:id="131" w:name="_Toc454239098"/>
      <w:r w:rsidRPr="00AC49C0">
        <w:rPr>
          <w:lang w:val="nl-NL"/>
        </w:rPr>
        <w:tab/>
        <w:t>Khoa Công nghệ thực phẩm</w:t>
      </w:r>
      <w:r w:rsidRPr="00AC49C0">
        <w:rPr>
          <w:lang w:val="nl-NL"/>
        </w:rPr>
        <w:tab/>
      </w:r>
      <w:r w:rsidRPr="00AC49C0">
        <w:rPr>
          <w:lang w:val="nl-NL"/>
        </w:rPr>
        <w:tab/>
      </w:r>
      <w:r w:rsidRPr="00AC49C0">
        <w:rPr>
          <w:lang w:val="nl-NL"/>
        </w:rPr>
        <w:tab/>
        <w:t>CP</w:t>
      </w:r>
      <w:bookmarkEnd w:id="124"/>
      <w:bookmarkEnd w:id="125"/>
      <w:bookmarkEnd w:id="126"/>
      <w:bookmarkEnd w:id="127"/>
      <w:bookmarkEnd w:id="128"/>
      <w:bookmarkEnd w:id="129"/>
      <w:bookmarkEnd w:id="130"/>
      <w:bookmarkEnd w:id="131"/>
    </w:p>
    <w:p w14:paraId="02002AE3" w14:textId="77777777" w:rsidR="00350AA2" w:rsidRPr="00AC49C0" w:rsidRDefault="00350AA2" w:rsidP="00350AA2">
      <w:pPr>
        <w:pStyle w:val="chu"/>
        <w:spacing w:line="281" w:lineRule="auto"/>
        <w:rPr>
          <w:lang w:val="nl-NL"/>
        </w:rPr>
      </w:pPr>
      <w:r w:rsidRPr="00AC49C0">
        <w:rPr>
          <w:lang w:val="nl-NL"/>
        </w:rPr>
        <w:tab/>
      </w:r>
      <w:bookmarkStart w:id="132" w:name="_Toc424026713"/>
      <w:bookmarkStart w:id="133" w:name="_Toc424913418"/>
      <w:bookmarkStart w:id="134" w:name="_Toc425145457"/>
      <w:bookmarkStart w:id="135" w:name="_Toc426212715"/>
      <w:bookmarkStart w:id="136" w:name="_Toc426212915"/>
      <w:bookmarkStart w:id="137" w:name="_Toc429544499"/>
      <w:bookmarkStart w:id="138" w:name="_Toc429579102"/>
      <w:bookmarkStart w:id="139" w:name="_Toc454239099"/>
      <w:r w:rsidRPr="00AC49C0">
        <w:rPr>
          <w:lang w:val="nl-NL"/>
        </w:rPr>
        <w:tab/>
        <w:t>Khoa Lý luận Chính trị và Xã hội</w:t>
      </w:r>
      <w:r w:rsidRPr="00AC49C0">
        <w:rPr>
          <w:lang w:val="nl-NL"/>
        </w:rPr>
        <w:tab/>
      </w:r>
      <w:r w:rsidRPr="00AC49C0">
        <w:rPr>
          <w:lang w:val="nl-NL"/>
        </w:rPr>
        <w:tab/>
        <w:t>ML</w:t>
      </w:r>
      <w:bookmarkEnd w:id="132"/>
      <w:bookmarkEnd w:id="133"/>
      <w:bookmarkEnd w:id="134"/>
      <w:bookmarkEnd w:id="135"/>
      <w:bookmarkEnd w:id="136"/>
      <w:bookmarkEnd w:id="137"/>
      <w:bookmarkEnd w:id="138"/>
      <w:bookmarkEnd w:id="139"/>
    </w:p>
    <w:p w14:paraId="5B79F811" w14:textId="77777777" w:rsidR="00350AA2" w:rsidRPr="00AC49C0" w:rsidRDefault="00350AA2" w:rsidP="00350AA2">
      <w:pPr>
        <w:pStyle w:val="chu"/>
        <w:spacing w:line="281" w:lineRule="auto"/>
        <w:rPr>
          <w:lang w:val="nl-NL"/>
        </w:rPr>
      </w:pPr>
      <w:r w:rsidRPr="00AC49C0">
        <w:rPr>
          <w:lang w:val="nl-NL"/>
        </w:rPr>
        <w:tab/>
      </w:r>
      <w:bookmarkStart w:id="140" w:name="_Toc424026714"/>
      <w:bookmarkStart w:id="141" w:name="_Toc424913419"/>
      <w:bookmarkStart w:id="142" w:name="_Toc425145458"/>
      <w:bookmarkStart w:id="143" w:name="_Toc426212716"/>
      <w:bookmarkStart w:id="144" w:name="_Toc426212916"/>
      <w:bookmarkStart w:id="145" w:name="_Toc429544500"/>
      <w:bookmarkStart w:id="146" w:name="_Toc429579103"/>
      <w:bookmarkStart w:id="147" w:name="_Toc454239100"/>
      <w:r w:rsidRPr="00AC49C0">
        <w:rPr>
          <w:lang w:val="nl-NL"/>
        </w:rPr>
        <w:tab/>
        <w:t>Khoa Công nghệ sinh học</w:t>
      </w:r>
      <w:r w:rsidRPr="00AC49C0">
        <w:rPr>
          <w:lang w:val="nl-NL"/>
        </w:rPr>
        <w:tab/>
      </w:r>
      <w:r w:rsidRPr="00AC49C0">
        <w:rPr>
          <w:lang w:val="nl-NL"/>
        </w:rPr>
        <w:tab/>
      </w:r>
      <w:r w:rsidRPr="00AC49C0">
        <w:rPr>
          <w:lang w:val="nl-NL"/>
        </w:rPr>
        <w:tab/>
        <w:t>SH</w:t>
      </w:r>
      <w:bookmarkEnd w:id="140"/>
      <w:bookmarkEnd w:id="141"/>
      <w:bookmarkEnd w:id="142"/>
      <w:bookmarkEnd w:id="143"/>
      <w:bookmarkEnd w:id="144"/>
      <w:bookmarkEnd w:id="145"/>
      <w:bookmarkEnd w:id="146"/>
      <w:bookmarkEnd w:id="147"/>
    </w:p>
    <w:p w14:paraId="712E8775" w14:textId="77777777" w:rsidR="00350AA2" w:rsidRPr="00AC49C0" w:rsidRDefault="00350AA2" w:rsidP="00350AA2">
      <w:pPr>
        <w:pStyle w:val="chu"/>
        <w:spacing w:line="281" w:lineRule="auto"/>
        <w:rPr>
          <w:b/>
          <w:i/>
          <w:lang w:val="nl-NL"/>
        </w:rPr>
      </w:pPr>
      <w:r w:rsidRPr="00AC49C0">
        <w:rPr>
          <w:b/>
          <w:i/>
          <w:lang w:val="nl-NL"/>
        </w:rPr>
        <w:t xml:space="preserve">Một số chương trình đào tạo có phần chữ của mã học phần được ký hiệu riêng: </w:t>
      </w:r>
    </w:p>
    <w:p w14:paraId="210F77D6" w14:textId="77777777" w:rsidR="00350AA2" w:rsidRPr="00AC49C0" w:rsidRDefault="00350AA2" w:rsidP="00350AA2">
      <w:pPr>
        <w:pStyle w:val="chu"/>
        <w:spacing w:line="281" w:lineRule="auto"/>
        <w:rPr>
          <w:i/>
          <w:lang w:val="nl-NL"/>
        </w:rPr>
      </w:pPr>
      <w:r w:rsidRPr="00AC49C0">
        <w:rPr>
          <w:i/>
          <w:lang w:val="nl-NL"/>
        </w:rPr>
        <w:t xml:space="preserve">+ </w:t>
      </w:r>
      <w:r w:rsidRPr="00AC49C0">
        <w:rPr>
          <w:b/>
          <w:i/>
          <w:lang w:val="nl-NL"/>
        </w:rPr>
        <w:t>SHE</w:t>
      </w:r>
      <w:r w:rsidRPr="00AC49C0">
        <w:rPr>
          <w:i/>
          <w:lang w:val="nl-NL"/>
        </w:rPr>
        <w:t xml:space="preserve">: </w:t>
      </w:r>
      <w:bookmarkStart w:id="148" w:name="OLE_LINK12"/>
      <w:bookmarkStart w:id="149" w:name="OLE_LINK13"/>
      <w:r w:rsidRPr="00AC49C0">
        <w:rPr>
          <w:i/>
          <w:lang w:val="nl-NL"/>
        </w:rPr>
        <w:t xml:space="preserve">Học phần thuộc chương trình đào tạo ngành </w:t>
      </w:r>
      <w:bookmarkEnd w:id="148"/>
      <w:bookmarkEnd w:id="149"/>
      <w:r w:rsidRPr="00AC49C0">
        <w:rPr>
          <w:i/>
          <w:lang w:val="nl-NL"/>
        </w:rPr>
        <w:t>Công nghệ sinh học chất lượng cao được giảng dạy bằng Tiếng Anh.</w:t>
      </w:r>
    </w:p>
    <w:p w14:paraId="6975089C" w14:textId="77777777" w:rsidR="00350AA2" w:rsidRPr="00AC49C0" w:rsidRDefault="00350AA2" w:rsidP="00350AA2">
      <w:pPr>
        <w:pStyle w:val="chu"/>
        <w:spacing w:line="281" w:lineRule="auto"/>
        <w:rPr>
          <w:i/>
          <w:lang w:val="nl-NL"/>
        </w:rPr>
      </w:pPr>
      <w:r w:rsidRPr="00AC49C0">
        <w:rPr>
          <w:i/>
          <w:lang w:val="nl-NL"/>
        </w:rPr>
        <w:t xml:space="preserve">+ </w:t>
      </w:r>
      <w:r w:rsidRPr="00AC49C0">
        <w:rPr>
          <w:b/>
          <w:i/>
          <w:lang w:val="nl-NL"/>
        </w:rPr>
        <w:t>KTE</w:t>
      </w:r>
      <w:r w:rsidRPr="00AC49C0">
        <w:rPr>
          <w:i/>
          <w:lang w:val="nl-NL"/>
        </w:rPr>
        <w:t>: Học phần thuộc chương trình đào tạo ngành Kinh tế nông nghiệp chất lượng cao được giảng dạy bằng Tiếng Anh.</w:t>
      </w:r>
    </w:p>
    <w:p w14:paraId="49D82788" w14:textId="77777777" w:rsidR="00350AA2" w:rsidRPr="00AC49C0" w:rsidRDefault="00350AA2" w:rsidP="00350AA2">
      <w:pPr>
        <w:pStyle w:val="chu"/>
        <w:spacing w:line="281" w:lineRule="auto"/>
        <w:rPr>
          <w:i/>
          <w:lang w:val="nl-NL"/>
        </w:rPr>
      </w:pPr>
      <w:r w:rsidRPr="00AC49C0">
        <w:rPr>
          <w:i/>
          <w:lang w:val="nl-NL"/>
        </w:rPr>
        <w:t xml:space="preserve">+ </w:t>
      </w:r>
      <w:r w:rsidRPr="00AC49C0">
        <w:rPr>
          <w:b/>
          <w:i/>
          <w:lang w:val="nl-NL"/>
        </w:rPr>
        <w:t>RQ</w:t>
      </w:r>
      <w:r w:rsidRPr="00AC49C0">
        <w:rPr>
          <w:i/>
          <w:lang w:val="nl-NL"/>
        </w:rPr>
        <w:t>: Học phần thuộc chương trình đào tạo ngành Công nghệ Rau hoa quả và Cảnh quan được xây dựng từ dự án Việt Nam - Hà Lan.</w:t>
      </w:r>
    </w:p>
    <w:p w14:paraId="0471649A" w14:textId="77777777" w:rsidR="00350AA2" w:rsidRPr="00AC49C0" w:rsidRDefault="00350AA2" w:rsidP="00350AA2">
      <w:pPr>
        <w:pStyle w:val="chu"/>
        <w:spacing w:line="283" w:lineRule="auto"/>
        <w:rPr>
          <w:i/>
          <w:spacing w:val="-4"/>
          <w:lang w:val="nl-NL"/>
        </w:rPr>
      </w:pPr>
      <w:r w:rsidRPr="00AC49C0">
        <w:rPr>
          <w:i/>
          <w:spacing w:val="-4"/>
          <w:lang w:val="nl-NL"/>
        </w:rPr>
        <w:t xml:space="preserve">+ </w:t>
      </w:r>
      <w:r w:rsidRPr="00AC49C0">
        <w:rPr>
          <w:b/>
          <w:i/>
          <w:spacing w:val="-4"/>
          <w:lang w:val="nl-NL"/>
        </w:rPr>
        <w:t>KD</w:t>
      </w:r>
      <w:r w:rsidRPr="00AC49C0">
        <w:rPr>
          <w:i/>
          <w:spacing w:val="-4"/>
          <w:lang w:val="nl-NL"/>
        </w:rPr>
        <w:t>: Học phần thuộc chương trình đào tạo ngành Quản trị kinh doanh nông nghiệp tiên tiến.</w:t>
      </w:r>
    </w:p>
    <w:p w14:paraId="0D2D1368" w14:textId="77777777" w:rsidR="00350AA2" w:rsidRPr="00AC49C0" w:rsidRDefault="00350AA2" w:rsidP="00350AA2">
      <w:pPr>
        <w:pStyle w:val="chu"/>
        <w:spacing w:line="283" w:lineRule="auto"/>
        <w:rPr>
          <w:i/>
          <w:spacing w:val="-2"/>
          <w:lang w:val="nl-NL"/>
        </w:rPr>
      </w:pPr>
      <w:r w:rsidRPr="00AC49C0">
        <w:rPr>
          <w:i/>
          <w:lang w:val="nl-NL"/>
        </w:rPr>
        <w:lastRenderedPageBreak/>
        <w:t xml:space="preserve">+ </w:t>
      </w:r>
      <w:r w:rsidRPr="00AC49C0">
        <w:rPr>
          <w:b/>
          <w:i/>
          <w:lang w:val="nl-NL"/>
        </w:rPr>
        <w:t>NHE</w:t>
      </w:r>
      <w:r w:rsidRPr="00AC49C0">
        <w:rPr>
          <w:i/>
          <w:lang w:val="nl-NL"/>
        </w:rPr>
        <w:t xml:space="preserve">: </w:t>
      </w:r>
      <w:r w:rsidRPr="00AC49C0">
        <w:rPr>
          <w:i/>
          <w:spacing w:val="-2"/>
          <w:lang w:val="nl-NL"/>
        </w:rPr>
        <w:t>Học phần thuộc chương trình đào tạo ngành Khoa học cây trồng tiên tiến.</w:t>
      </w:r>
    </w:p>
    <w:p w14:paraId="154E3DBF" w14:textId="77777777" w:rsidR="00350AA2" w:rsidRPr="00AC49C0" w:rsidRDefault="00350AA2" w:rsidP="00350AA2">
      <w:pPr>
        <w:pStyle w:val="chu"/>
        <w:spacing w:line="283" w:lineRule="auto"/>
        <w:rPr>
          <w:lang w:val="nl-NL"/>
        </w:rPr>
      </w:pPr>
      <w:r w:rsidRPr="00AC49C0">
        <w:rPr>
          <w:b/>
          <w:i/>
          <w:iCs/>
          <w:u w:val="single"/>
          <w:lang w:val="nl-NL"/>
        </w:rPr>
        <w:t>Phần số</w:t>
      </w:r>
      <w:r w:rsidRPr="00AC49C0">
        <w:rPr>
          <w:lang w:val="nl-NL"/>
        </w:rPr>
        <w:t>: gồm 5 ký tự</w:t>
      </w:r>
    </w:p>
    <w:p w14:paraId="75A38E5E" w14:textId="77777777" w:rsidR="00350AA2" w:rsidRPr="00AC49C0" w:rsidRDefault="00350AA2" w:rsidP="00350AA2">
      <w:pPr>
        <w:pStyle w:val="chu"/>
        <w:spacing w:line="283" w:lineRule="auto"/>
        <w:rPr>
          <w:lang w:val="nl-NL"/>
        </w:rPr>
      </w:pPr>
      <w:r w:rsidRPr="00AC49C0">
        <w:rPr>
          <w:lang w:val="nl-NL"/>
        </w:rPr>
        <w:t xml:space="preserve">* Hai chữ số bắt đầu của phần số là mức kiến thức gồm các chữ số từ 01 đến 04 </w:t>
      </w:r>
    </w:p>
    <w:p w14:paraId="1E999F04" w14:textId="77777777" w:rsidR="00350AA2" w:rsidRPr="00AC49C0" w:rsidRDefault="00350AA2" w:rsidP="00350AA2">
      <w:pPr>
        <w:pStyle w:val="chu"/>
        <w:spacing w:line="283" w:lineRule="auto"/>
        <w:rPr>
          <w:lang w:val="nl-NL"/>
        </w:rPr>
      </w:pPr>
      <w:r w:rsidRPr="00AC49C0">
        <w:rPr>
          <w:lang w:val="nl-NL"/>
        </w:rPr>
        <w:tab/>
      </w:r>
      <w:r w:rsidRPr="00AC49C0">
        <w:rPr>
          <w:lang w:val="nl-NL"/>
        </w:rPr>
        <w:tab/>
        <w:t>+ Số 01 các học phần thuộc khối kiến thức đại cương.</w:t>
      </w:r>
    </w:p>
    <w:p w14:paraId="06762177" w14:textId="77777777" w:rsidR="00350AA2" w:rsidRPr="00AC49C0" w:rsidRDefault="00350AA2" w:rsidP="00350AA2">
      <w:pPr>
        <w:pStyle w:val="chu"/>
        <w:spacing w:line="283" w:lineRule="auto"/>
        <w:rPr>
          <w:lang w:val="nl-NL"/>
        </w:rPr>
      </w:pPr>
      <w:r w:rsidRPr="00AC49C0">
        <w:rPr>
          <w:lang w:val="nl-NL"/>
        </w:rPr>
        <w:tab/>
      </w:r>
      <w:r w:rsidRPr="00AC49C0">
        <w:rPr>
          <w:lang w:val="nl-NL"/>
        </w:rPr>
        <w:tab/>
        <w:t>+ Số 02 các học phần thuộc khối kiến thức cơ sở ngành.</w:t>
      </w:r>
    </w:p>
    <w:p w14:paraId="7CEE90DE" w14:textId="77777777" w:rsidR="00350AA2" w:rsidRPr="00AC49C0" w:rsidRDefault="00350AA2" w:rsidP="00350AA2">
      <w:pPr>
        <w:pStyle w:val="chu"/>
        <w:spacing w:line="283" w:lineRule="auto"/>
        <w:rPr>
          <w:lang w:val="nl-NL"/>
        </w:rPr>
      </w:pPr>
      <w:r w:rsidRPr="00AC49C0">
        <w:rPr>
          <w:lang w:val="nl-NL"/>
        </w:rPr>
        <w:tab/>
      </w:r>
      <w:r w:rsidRPr="00AC49C0">
        <w:rPr>
          <w:lang w:val="nl-NL"/>
        </w:rPr>
        <w:tab/>
        <w:t>+ Số 03 các học phần thuộc khối kiến thức chuyên ngành.</w:t>
      </w:r>
    </w:p>
    <w:p w14:paraId="67388F27" w14:textId="77777777" w:rsidR="00350AA2" w:rsidRPr="00AC49C0" w:rsidRDefault="00350AA2" w:rsidP="00350AA2">
      <w:pPr>
        <w:pStyle w:val="chu"/>
        <w:spacing w:line="283" w:lineRule="auto"/>
        <w:rPr>
          <w:lang w:val="nl-NL"/>
        </w:rPr>
      </w:pPr>
      <w:r w:rsidRPr="00AC49C0">
        <w:rPr>
          <w:lang w:val="nl-NL"/>
        </w:rPr>
        <w:t>Khóa luận tốt nghiệp sẽ có mã phần số là 049** (trong đó * là một chữ số bất kỳ).</w:t>
      </w:r>
    </w:p>
    <w:p w14:paraId="7FD8CAC4" w14:textId="77777777" w:rsidR="00350AA2" w:rsidRPr="00AC49C0" w:rsidRDefault="00350AA2" w:rsidP="00350AA2">
      <w:pPr>
        <w:pStyle w:val="chu"/>
        <w:spacing w:line="283" w:lineRule="auto"/>
        <w:rPr>
          <w:lang w:val="nl-NL"/>
        </w:rPr>
      </w:pPr>
      <w:r w:rsidRPr="00AC49C0">
        <w:rPr>
          <w:lang w:val="nl-NL"/>
        </w:rPr>
        <w:t>* Ba chữ số sau của phần số là ký hiệu học phần (từ 000 đến 999).</w:t>
      </w:r>
    </w:p>
    <w:p w14:paraId="3AE7CE38" w14:textId="77777777" w:rsidR="00350AA2" w:rsidRPr="00AC49C0" w:rsidRDefault="00350AA2" w:rsidP="00350AA2">
      <w:pPr>
        <w:pStyle w:val="chu"/>
        <w:spacing w:line="283" w:lineRule="auto"/>
        <w:rPr>
          <w:lang w:val="nl-NL"/>
        </w:rPr>
      </w:pPr>
      <w:r w:rsidRPr="00AC49C0">
        <w:rPr>
          <w:i/>
          <w:iCs/>
          <w:lang w:val="nl-NL"/>
        </w:rPr>
        <w:t>Ví dụ</w:t>
      </w:r>
      <w:r w:rsidRPr="00AC49C0">
        <w:rPr>
          <w:lang w:val="nl-NL"/>
        </w:rPr>
        <w:t xml:space="preserve">: </w:t>
      </w:r>
      <w:r w:rsidRPr="00AC49C0">
        <w:rPr>
          <w:b/>
          <w:lang w:val="nl-NL" w:eastAsia="vi-VN"/>
        </w:rPr>
        <w:t>CD02105</w:t>
      </w:r>
      <w:r w:rsidRPr="00AC49C0">
        <w:rPr>
          <w:lang w:val="nl-NL"/>
        </w:rPr>
        <w:t xml:space="preserve"> là mã của học phần</w:t>
      </w:r>
      <w:r w:rsidRPr="00AC49C0">
        <w:rPr>
          <w:lang w:val="nl-NL" w:eastAsia="vi-VN"/>
        </w:rPr>
        <w:t xml:space="preserve"> </w:t>
      </w:r>
      <w:r w:rsidRPr="00AC49C0">
        <w:rPr>
          <w:b/>
          <w:lang w:val="nl-NL" w:eastAsia="vi-VN"/>
        </w:rPr>
        <w:t>C</w:t>
      </w:r>
      <w:r w:rsidRPr="00AC49C0">
        <w:rPr>
          <w:b/>
          <w:lang w:val="vi-VN" w:eastAsia="vi-VN"/>
        </w:rPr>
        <w:t>ơ học ứng dụng</w:t>
      </w:r>
      <w:r w:rsidRPr="00AC49C0">
        <w:rPr>
          <w:lang w:val="nl-NL"/>
        </w:rPr>
        <w:t xml:space="preserve"> trong đó:</w:t>
      </w:r>
    </w:p>
    <w:p w14:paraId="69DF0E7C" w14:textId="77777777" w:rsidR="00350AA2" w:rsidRPr="00AC49C0" w:rsidRDefault="00350AA2" w:rsidP="00350AA2">
      <w:pPr>
        <w:pStyle w:val="chu"/>
        <w:spacing w:line="283" w:lineRule="auto"/>
        <w:rPr>
          <w:lang w:val="nl-NL"/>
        </w:rPr>
      </w:pPr>
      <w:r w:rsidRPr="00AC49C0">
        <w:rPr>
          <w:lang w:val="nl-NL"/>
        </w:rPr>
        <w:tab/>
        <w:t xml:space="preserve">- </w:t>
      </w:r>
      <w:r w:rsidRPr="00AC49C0">
        <w:rPr>
          <w:b/>
          <w:lang w:val="nl-NL"/>
        </w:rPr>
        <w:t>CD</w:t>
      </w:r>
      <w:r w:rsidRPr="00AC49C0">
        <w:rPr>
          <w:lang w:val="nl-NL"/>
        </w:rPr>
        <w:t xml:space="preserve"> là mã số phần chữ của học phần do </w:t>
      </w:r>
      <w:r w:rsidRPr="00AC49C0">
        <w:rPr>
          <w:b/>
          <w:lang w:val="nl-NL"/>
        </w:rPr>
        <w:t>khoa Cơ điện phụ trách</w:t>
      </w:r>
      <w:r w:rsidRPr="00AC49C0">
        <w:rPr>
          <w:lang w:val="nl-NL"/>
        </w:rPr>
        <w:t>.</w:t>
      </w:r>
    </w:p>
    <w:p w14:paraId="2D3BAA94" w14:textId="77777777" w:rsidR="00350AA2" w:rsidRPr="00AC49C0" w:rsidRDefault="00350AA2" w:rsidP="00350AA2">
      <w:pPr>
        <w:pStyle w:val="chu"/>
        <w:spacing w:line="283" w:lineRule="auto"/>
        <w:rPr>
          <w:lang w:val="nl-NL"/>
        </w:rPr>
      </w:pPr>
      <w:r w:rsidRPr="00AC49C0">
        <w:rPr>
          <w:lang w:val="nl-NL"/>
        </w:rPr>
        <w:tab/>
        <w:t xml:space="preserve">- </w:t>
      </w:r>
      <w:r w:rsidRPr="00AC49C0">
        <w:rPr>
          <w:b/>
          <w:lang w:val="nl-NL"/>
        </w:rPr>
        <w:t>02015</w:t>
      </w:r>
      <w:r w:rsidRPr="00AC49C0">
        <w:rPr>
          <w:lang w:val="nl-NL"/>
        </w:rPr>
        <w:t xml:space="preserve"> là mã số phần số, trong đó: </w:t>
      </w:r>
    </w:p>
    <w:p w14:paraId="650BA915" w14:textId="77777777" w:rsidR="00350AA2" w:rsidRPr="00AC49C0" w:rsidRDefault="00350AA2" w:rsidP="00350AA2">
      <w:pPr>
        <w:pStyle w:val="chu"/>
        <w:spacing w:line="283" w:lineRule="auto"/>
        <w:rPr>
          <w:lang w:val="nl-NL"/>
        </w:rPr>
      </w:pPr>
      <w:r w:rsidRPr="00AC49C0">
        <w:rPr>
          <w:lang w:val="nl-NL"/>
        </w:rPr>
        <w:tab/>
      </w:r>
      <w:r w:rsidRPr="00AC49C0">
        <w:rPr>
          <w:lang w:val="nl-NL"/>
        </w:rPr>
        <w:tab/>
        <w:t xml:space="preserve">+ </w:t>
      </w:r>
      <w:r w:rsidRPr="00AC49C0">
        <w:rPr>
          <w:b/>
          <w:lang w:val="nl-NL"/>
        </w:rPr>
        <w:t>Số 02</w:t>
      </w:r>
      <w:r w:rsidRPr="00AC49C0">
        <w:rPr>
          <w:lang w:val="nl-NL"/>
        </w:rPr>
        <w:t>: học phần này thuộc khối kiến thức cơ sở ngành.</w:t>
      </w:r>
    </w:p>
    <w:p w14:paraId="0B62891D" w14:textId="77777777" w:rsidR="00350AA2" w:rsidRPr="00AC49C0" w:rsidRDefault="00350AA2" w:rsidP="00350AA2">
      <w:pPr>
        <w:pStyle w:val="chu"/>
        <w:spacing w:line="283" w:lineRule="auto"/>
        <w:rPr>
          <w:lang w:val="nl-NL"/>
        </w:rPr>
      </w:pPr>
      <w:r w:rsidRPr="00AC49C0">
        <w:rPr>
          <w:lang w:val="nl-NL"/>
        </w:rPr>
        <w:tab/>
      </w:r>
      <w:r w:rsidRPr="00AC49C0">
        <w:rPr>
          <w:lang w:val="nl-NL"/>
        </w:rPr>
        <w:tab/>
        <w:t xml:space="preserve">+ </w:t>
      </w:r>
      <w:r w:rsidRPr="00AC49C0">
        <w:rPr>
          <w:b/>
          <w:lang w:val="nl-NL"/>
        </w:rPr>
        <w:t>Số 015</w:t>
      </w:r>
      <w:r w:rsidRPr="00AC49C0">
        <w:rPr>
          <w:lang w:val="nl-NL"/>
        </w:rPr>
        <w:t>: là số đặt cho học phần này.</w:t>
      </w:r>
    </w:p>
    <w:p w14:paraId="5E32C206" w14:textId="77777777" w:rsidR="00350AA2" w:rsidRPr="00AC49C0" w:rsidRDefault="00350AA2" w:rsidP="00350AA2">
      <w:pPr>
        <w:pStyle w:val="chu"/>
        <w:spacing w:line="283" w:lineRule="auto"/>
        <w:rPr>
          <w:lang w:val="nl-NL"/>
        </w:rPr>
      </w:pPr>
      <w:r w:rsidRPr="00AC49C0">
        <w:rPr>
          <w:b/>
          <w:lang w:val="nl-NL"/>
        </w:rPr>
        <w:t>(</w:t>
      </w:r>
      <w:r w:rsidRPr="00AC49C0">
        <w:rPr>
          <w:b/>
          <w:vertAlign w:val="superscript"/>
          <w:lang w:val="nl-NL"/>
        </w:rPr>
        <w:t>b</w:t>
      </w:r>
      <w:r w:rsidRPr="00AC49C0">
        <w:rPr>
          <w:b/>
          <w:lang w:val="nl-NL"/>
        </w:rPr>
        <w:t>)</w:t>
      </w:r>
      <w:r w:rsidRPr="00AC49C0">
        <w:rPr>
          <w:lang w:val="nl-NL"/>
        </w:rPr>
        <w:t xml:space="preserve">: Tên đầy đủ của học phần: </w:t>
      </w:r>
      <w:r w:rsidRPr="00AC49C0">
        <w:rPr>
          <w:lang w:val="nl-NL" w:eastAsia="vi-VN"/>
        </w:rPr>
        <w:t>C</w:t>
      </w:r>
      <w:r w:rsidRPr="00AC49C0">
        <w:rPr>
          <w:lang w:val="vi-VN" w:eastAsia="vi-VN"/>
        </w:rPr>
        <w:t>ơ học ứng dụng</w:t>
      </w:r>
    </w:p>
    <w:p w14:paraId="5C4A4BA0" w14:textId="77777777" w:rsidR="00350AA2" w:rsidRPr="00AC49C0" w:rsidRDefault="00350AA2" w:rsidP="00350AA2">
      <w:pPr>
        <w:pStyle w:val="chu"/>
        <w:spacing w:line="283" w:lineRule="auto"/>
        <w:rPr>
          <w:lang w:val="nl-NL"/>
        </w:rPr>
      </w:pPr>
      <w:r w:rsidRPr="00AC49C0">
        <w:rPr>
          <w:b/>
          <w:lang w:val="nl-NL"/>
        </w:rPr>
        <w:t>(</w:t>
      </w:r>
      <w:r w:rsidRPr="00AC49C0">
        <w:rPr>
          <w:b/>
          <w:vertAlign w:val="superscript"/>
          <w:lang w:val="nl-NL"/>
        </w:rPr>
        <w:t>c</w:t>
      </w:r>
      <w:r w:rsidRPr="00AC49C0">
        <w:rPr>
          <w:b/>
          <w:lang w:val="nl-NL"/>
        </w:rPr>
        <w:t>)</w:t>
      </w:r>
      <w:r w:rsidRPr="00AC49C0">
        <w:rPr>
          <w:lang w:val="nl-NL"/>
        </w:rPr>
        <w:t>: (Tổng số tín chỉ: Số tín chỉ lý thuyết - Số tín chỉ thực hành - Số tín chỉ tự học)</w:t>
      </w:r>
      <w:r w:rsidRPr="00AC49C0">
        <w:rPr>
          <w:lang w:val="nl-NL"/>
        </w:rPr>
        <w:br/>
        <w:t xml:space="preserve">             Trong đó:</w:t>
      </w:r>
    </w:p>
    <w:p w14:paraId="29442519" w14:textId="77777777" w:rsidR="00350AA2" w:rsidRPr="00AC49C0" w:rsidRDefault="00350AA2" w:rsidP="00350AA2">
      <w:pPr>
        <w:pStyle w:val="chu"/>
        <w:spacing w:line="283" w:lineRule="auto"/>
        <w:rPr>
          <w:lang w:val="nl-NL"/>
        </w:rPr>
      </w:pPr>
      <w:r w:rsidRPr="00AC49C0">
        <w:rPr>
          <w:lang w:val="nl-NL"/>
        </w:rPr>
        <w:tab/>
        <w:t>- Tổng số tín chỉ của học phần là 3.</w:t>
      </w:r>
    </w:p>
    <w:p w14:paraId="3650001B" w14:textId="77777777" w:rsidR="00350AA2" w:rsidRPr="00AC49C0" w:rsidRDefault="00350AA2" w:rsidP="00350AA2">
      <w:pPr>
        <w:pStyle w:val="chu"/>
        <w:spacing w:line="283" w:lineRule="auto"/>
        <w:rPr>
          <w:lang w:val="nl-NL"/>
        </w:rPr>
      </w:pPr>
      <w:r w:rsidRPr="00AC49C0">
        <w:rPr>
          <w:lang w:val="nl-NL"/>
        </w:rPr>
        <w:tab/>
        <w:t>- Số tín chỉ lý thuyết là 3.</w:t>
      </w:r>
    </w:p>
    <w:p w14:paraId="3620E559" w14:textId="77777777" w:rsidR="00350AA2" w:rsidRPr="00AC49C0" w:rsidRDefault="00350AA2" w:rsidP="00350AA2">
      <w:pPr>
        <w:pStyle w:val="chu"/>
        <w:spacing w:line="283" w:lineRule="auto"/>
        <w:rPr>
          <w:lang w:val="nl-NL"/>
        </w:rPr>
      </w:pPr>
      <w:r w:rsidRPr="00AC49C0">
        <w:rPr>
          <w:lang w:val="nl-NL"/>
        </w:rPr>
        <w:tab/>
        <w:t xml:space="preserve">- Số tín chỉ thực hành 0. </w:t>
      </w:r>
    </w:p>
    <w:p w14:paraId="270B637F" w14:textId="77777777" w:rsidR="00350AA2" w:rsidRPr="00AC49C0" w:rsidRDefault="00350AA2" w:rsidP="00350AA2">
      <w:pPr>
        <w:pStyle w:val="chu"/>
        <w:spacing w:line="283" w:lineRule="auto"/>
        <w:rPr>
          <w:lang w:val="nl-NL"/>
        </w:rPr>
      </w:pPr>
      <w:r w:rsidRPr="00AC49C0">
        <w:rPr>
          <w:lang w:val="nl-NL"/>
        </w:rPr>
        <w:tab/>
        <w:t>- Số tín chỉ tự học: gấp 2 tổng số tín chỉ của học phần là 6.</w:t>
      </w:r>
    </w:p>
    <w:p w14:paraId="7AF4C2A5" w14:textId="77777777" w:rsidR="00350AA2" w:rsidRPr="00AC49C0" w:rsidRDefault="00350AA2" w:rsidP="00350AA2">
      <w:pPr>
        <w:pStyle w:val="chu"/>
        <w:spacing w:line="283" w:lineRule="auto"/>
        <w:rPr>
          <w:lang w:val="nl-NL"/>
        </w:rPr>
      </w:pPr>
      <w:r w:rsidRPr="00AC49C0">
        <w:rPr>
          <w:lang w:val="nl-NL"/>
        </w:rPr>
        <w:t xml:space="preserve"> </w:t>
      </w:r>
      <w:r w:rsidRPr="00AC49C0">
        <w:rPr>
          <w:b/>
          <w:lang w:val="nl-NL"/>
        </w:rPr>
        <w:t>(</w:t>
      </w:r>
      <w:r w:rsidRPr="00AC49C0">
        <w:rPr>
          <w:b/>
          <w:vertAlign w:val="superscript"/>
          <w:lang w:val="nl-NL"/>
        </w:rPr>
        <w:t>d</w:t>
      </w:r>
      <w:r w:rsidRPr="00AC49C0">
        <w:rPr>
          <w:b/>
          <w:lang w:val="nl-NL"/>
        </w:rPr>
        <w:t>)</w:t>
      </w:r>
      <w:r w:rsidRPr="00AC49C0">
        <w:rPr>
          <w:lang w:val="nl-NL"/>
        </w:rPr>
        <w:t xml:space="preserve">: Nội dung tóm tắt của học phần: </w:t>
      </w:r>
    </w:p>
    <w:p w14:paraId="1ADC2709" w14:textId="77777777" w:rsidR="00350AA2" w:rsidRPr="00AC49C0" w:rsidRDefault="00350AA2" w:rsidP="00350AA2">
      <w:pPr>
        <w:pStyle w:val="chu"/>
        <w:spacing w:line="283" w:lineRule="auto"/>
        <w:rPr>
          <w:i/>
          <w:iCs/>
          <w:lang w:val="vi-VN"/>
        </w:rPr>
      </w:pPr>
      <w:r w:rsidRPr="00AC49C0">
        <w:rPr>
          <w:i/>
          <w:iCs/>
          <w:lang w:val="nl-NL"/>
        </w:rPr>
        <w:t>Ví dụ</w:t>
      </w:r>
      <w:r w:rsidRPr="00AC49C0">
        <w:rPr>
          <w:lang w:val="nl-NL"/>
        </w:rPr>
        <w:t xml:space="preserve">: </w:t>
      </w:r>
      <w:r w:rsidRPr="00AC49C0">
        <w:rPr>
          <w:lang w:val="vi-VN"/>
        </w:rPr>
        <w:t xml:space="preserve">CD03134. Công trình thuỷ lợi (Irrigation structure). (2TC: 2-0-4). Một số vấn đề cơ bản; Quy hoạch và bố trí; Hệ thống thủy nông; Tính toán thiết kế hệ thống kênh; Dẫn dòng thi công. </w:t>
      </w:r>
      <w:r w:rsidRPr="00AC49C0">
        <w:rPr>
          <w:i/>
          <w:iCs/>
          <w:lang w:val="vi-VN"/>
        </w:rPr>
        <w:t>Học phần học trước: Thuỷ lực.</w:t>
      </w:r>
    </w:p>
    <w:p w14:paraId="0AD237C0" w14:textId="77777777" w:rsidR="00350AA2" w:rsidRPr="00AC49C0" w:rsidRDefault="00350AA2" w:rsidP="00350AA2">
      <w:pPr>
        <w:pStyle w:val="chu"/>
        <w:spacing w:line="283" w:lineRule="auto"/>
        <w:rPr>
          <w:lang w:val="nl-NL"/>
        </w:rPr>
      </w:pPr>
      <w:r w:rsidRPr="00AC49C0">
        <w:rPr>
          <w:b/>
          <w:lang w:val="nl-NL"/>
        </w:rPr>
        <w:t>(</w:t>
      </w:r>
      <w:r w:rsidRPr="00AC49C0">
        <w:rPr>
          <w:b/>
          <w:vertAlign w:val="superscript"/>
          <w:lang w:val="nl-NL"/>
        </w:rPr>
        <w:t>e</w:t>
      </w:r>
      <w:r w:rsidRPr="00AC49C0">
        <w:rPr>
          <w:b/>
          <w:lang w:val="nl-NL"/>
        </w:rPr>
        <w:t xml:space="preserve">) </w:t>
      </w:r>
      <w:r w:rsidRPr="00AC49C0">
        <w:rPr>
          <w:b/>
          <w:i/>
          <w:lang w:val="nl-NL"/>
        </w:rPr>
        <w:t>Học phần học trước</w:t>
      </w:r>
      <w:r w:rsidRPr="00AC49C0">
        <w:rPr>
          <w:i/>
          <w:lang w:val="nl-NL"/>
        </w:rPr>
        <w:t>: Thủy lực</w:t>
      </w:r>
      <w:r w:rsidRPr="00AC49C0">
        <w:rPr>
          <w:lang w:val="nl-NL"/>
        </w:rPr>
        <w:t xml:space="preserve">. (Nếu học phần học trước không nằm trong chương trình đào tạo của ngành theo học, sinh viên được quyền bỏ qua học phần học trước khi đăng ký học phần có đòi hỏi học phần học trước). </w:t>
      </w:r>
    </w:p>
    <w:p w14:paraId="3DB16C0F" w14:textId="77777777" w:rsidR="00350AA2" w:rsidRPr="00AC49C0" w:rsidRDefault="00350AA2" w:rsidP="00350AA2">
      <w:pPr>
        <w:pStyle w:val="chu"/>
        <w:spacing w:line="283" w:lineRule="auto"/>
        <w:rPr>
          <w:lang w:val="nl-NL"/>
        </w:rPr>
      </w:pPr>
      <w:r w:rsidRPr="00AC49C0">
        <w:rPr>
          <w:lang w:val="nl-NL"/>
        </w:rPr>
        <w:t>Thứ tự các học phần trong phần mô tả được xếp theo trật tự bảng chữ cái của phần chữ và thứ tự tăng dần của phần số.</w:t>
      </w:r>
    </w:p>
    <w:p w14:paraId="5A8B54D6" w14:textId="77777777" w:rsidR="00350AA2" w:rsidRPr="00AC49C0" w:rsidRDefault="00350AA2" w:rsidP="00350AA2">
      <w:pPr>
        <w:pStyle w:val="chu"/>
        <w:spacing w:line="283" w:lineRule="auto"/>
        <w:rPr>
          <w:u w:val="single"/>
          <w:lang w:val="nl-NL"/>
        </w:rPr>
      </w:pPr>
      <w:r w:rsidRPr="00AC49C0">
        <w:rPr>
          <w:b/>
          <w:u w:val="single"/>
          <w:lang w:val="nl-NL"/>
        </w:rPr>
        <w:t>* Chú ý</w:t>
      </w:r>
      <w:r w:rsidRPr="00AC49C0">
        <w:rPr>
          <w:u w:val="single"/>
          <w:lang w:val="nl-NL"/>
        </w:rPr>
        <w:t xml:space="preserve">: </w:t>
      </w:r>
    </w:p>
    <w:p w14:paraId="2E428A55" w14:textId="77777777" w:rsidR="00350AA2" w:rsidRPr="00AC49C0" w:rsidRDefault="00350AA2" w:rsidP="00350AA2">
      <w:pPr>
        <w:pStyle w:val="chu"/>
        <w:spacing w:line="283" w:lineRule="auto"/>
        <w:rPr>
          <w:b/>
          <w:i/>
          <w:lang w:val="nl-NL"/>
        </w:rPr>
      </w:pPr>
      <w:r w:rsidRPr="00AC49C0">
        <w:rPr>
          <w:b/>
          <w:i/>
          <w:lang w:val="nl-NL"/>
        </w:rPr>
        <w:t>- Khi đăng ký học phần, sinh viên cần đối chiếu đúng mã và tên học phần trong thời khóa biểu với mã và tên học phần trong chương trình đào tạo.</w:t>
      </w:r>
    </w:p>
    <w:p w14:paraId="49C1AAA2" w14:textId="77777777" w:rsidR="00350AA2" w:rsidRPr="00AC49C0" w:rsidRDefault="00350AA2" w:rsidP="00350AA2">
      <w:pPr>
        <w:pStyle w:val="chu"/>
        <w:rPr>
          <w:b/>
          <w:i/>
          <w:lang w:val="nl-NL"/>
        </w:rPr>
      </w:pPr>
      <w:r w:rsidRPr="00AC49C0">
        <w:rPr>
          <w:b/>
          <w:i/>
          <w:lang w:val="nl-NL"/>
        </w:rPr>
        <w:lastRenderedPageBreak/>
        <w:t>- Không tính học phần Tiếng Anh bổ trợ (SN00010), Tiếng Anh 0 (SN00011), 3 học phần Giáo dục thể chất, 4 học phần Giáo dục quốc phòng và 3 học phần Kỹ năng mềm vào tổng số tín chỉ của chương trình đào tạo.</w:t>
      </w:r>
    </w:p>
    <w:p w14:paraId="25BBD4D5" w14:textId="77777777" w:rsidR="00350AA2" w:rsidRPr="00AC49C0" w:rsidRDefault="00350AA2" w:rsidP="00350AA2">
      <w:pPr>
        <w:pStyle w:val="chu"/>
        <w:rPr>
          <w:b/>
          <w:i/>
          <w:lang w:val="nl-NL"/>
        </w:rPr>
      </w:pPr>
      <w:r w:rsidRPr="00AC49C0">
        <w:rPr>
          <w:b/>
          <w:i/>
          <w:lang w:val="nl-NL"/>
        </w:rPr>
        <w:t>- Các khoa chuyên môn có quy định riêng về điều kiện làm khóa luận tốt nghiệp. Sinh viên cần tham khảo trước khi đăng ký học phần Khóa luận tốt nghiệp.</w:t>
      </w:r>
      <w:bookmarkStart w:id="150" w:name="_Toc490469326"/>
    </w:p>
    <w:p w14:paraId="31E0A9E6" w14:textId="77777777" w:rsidR="00350AA2" w:rsidRPr="00AC49C0" w:rsidRDefault="00350AA2" w:rsidP="00350AA2">
      <w:pPr>
        <w:pStyle w:val="1"/>
        <w:outlineLvl w:val="1"/>
        <w:rPr>
          <w:rFonts w:ascii="Times New Roman" w:hAnsi="Times New Roman"/>
          <w:lang w:val="nl-NL"/>
        </w:rPr>
      </w:pPr>
      <w:bookmarkStart w:id="151" w:name="_Toc14255992"/>
      <w:r w:rsidRPr="00AC49C0">
        <w:rPr>
          <w:rFonts w:ascii="Times New Roman" w:hAnsi="Times New Roman"/>
          <w:lang w:val="nl-NL"/>
        </w:rPr>
        <w:t>2. Mô tả tóm tắt</w:t>
      </w:r>
      <w:bookmarkEnd w:id="150"/>
      <w:bookmarkEnd w:id="151"/>
    </w:p>
    <w:p w14:paraId="12E2B114" w14:textId="77777777" w:rsidR="00350AA2" w:rsidRPr="00AC49C0" w:rsidRDefault="00350AA2" w:rsidP="00350AA2">
      <w:pPr>
        <w:pStyle w:val="chu"/>
        <w:ind w:left="1021" w:hanging="1021"/>
        <w:rPr>
          <w:lang w:val="vi-VN" w:eastAsia="vi-VN"/>
        </w:rPr>
      </w:pPr>
      <w:r w:rsidRPr="00AC49C0">
        <w:rPr>
          <w:b/>
          <w:bCs/>
          <w:lang w:val="vi-VN" w:eastAsia="vi-VN"/>
        </w:rPr>
        <w:t>CN01201.</w:t>
      </w:r>
      <w:r w:rsidRPr="00AC49C0">
        <w:rPr>
          <w:b/>
          <w:bCs/>
          <w:lang w:eastAsia="vi-VN"/>
        </w:rPr>
        <w:t xml:space="preserve"> </w:t>
      </w:r>
      <w:r w:rsidRPr="00AC49C0">
        <w:rPr>
          <w:b/>
          <w:bCs/>
          <w:lang w:val="vi-VN" w:eastAsia="vi-VN"/>
        </w:rPr>
        <w:t>Vi sinh vật đại cương (General microbiology) (2</w:t>
      </w:r>
      <w:r w:rsidRPr="00AC49C0">
        <w:rPr>
          <w:b/>
          <w:bCs/>
          <w:lang w:eastAsia="vi-VN"/>
        </w:rPr>
        <w:t xml:space="preserve"> </w:t>
      </w:r>
      <w:r w:rsidRPr="00AC49C0">
        <w:rPr>
          <w:b/>
          <w:bCs/>
          <w:lang w:val="vi-VN" w:eastAsia="vi-VN"/>
        </w:rPr>
        <w:t>TC: 1,5-0,5-4).</w:t>
      </w:r>
      <w:r w:rsidRPr="00AC49C0">
        <w:rPr>
          <w:b/>
          <w:bCs/>
          <w:lang w:eastAsia="vi-VN"/>
        </w:rPr>
        <w:t xml:space="preserve"> </w:t>
      </w:r>
      <w:proofErr w:type="spellStart"/>
      <w:r w:rsidRPr="00AC49C0">
        <w:rPr>
          <w:bCs/>
          <w:lang w:eastAsia="vi-VN"/>
        </w:rPr>
        <w:t>Học</w:t>
      </w:r>
      <w:proofErr w:type="spellEnd"/>
      <w:r w:rsidRPr="00AC49C0">
        <w:rPr>
          <w:bCs/>
          <w:lang w:eastAsia="vi-VN"/>
        </w:rPr>
        <w:t xml:space="preserve"> </w:t>
      </w:r>
      <w:proofErr w:type="spellStart"/>
      <w:r w:rsidRPr="00AC49C0">
        <w:rPr>
          <w:bCs/>
          <w:lang w:eastAsia="vi-VN"/>
        </w:rPr>
        <w:t>phần</w:t>
      </w:r>
      <w:proofErr w:type="spellEnd"/>
      <w:r w:rsidRPr="00AC49C0">
        <w:rPr>
          <w:bCs/>
          <w:lang w:eastAsia="vi-VN"/>
        </w:rPr>
        <w:t xml:space="preserve"> </w:t>
      </w:r>
      <w:proofErr w:type="spellStart"/>
      <w:r w:rsidRPr="00AC49C0">
        <w:rPr>
          <w:bCs/>
          <w:lang w:eastAsia="vi-VN"/>
        </w:rPr>
        <w:t>gồm</w:t>
      </w:r>
      <w:proofErr w:type="spellEnd"/>
      <w:r w:rsidRPr="00AC49C0">
        <w:rPr>
          <w:bCs/>
          <w:lang w:eastAsia="vi-VN"/>
        </w:rPr>
        <w:t xml:space="preserve"> 6 </w:t>
      </w:r>
      <w:proofErr w:type="spellStart"/>
      <w:r w:rsidRPr="00AC49C0">
        <w:rPr>
          <w:bCs/>
          <w:lang w:eastAsia="vi-VN"/>
        </w:rPr>
        <w:t>chương</w:t>
      </w:r>
      <w:proofErr w:type="spellEnd"/>
      <w:r w:rsidRPr="00AC49C0">
        <w:rPr>
          <w:bCs/>
          <w:lang w:eastAsia="vi-VN"/>
        </w:rPr>
        <w:t xml:space="preserve"> </w:t>
      </w:r>
      <w:proofErr w:type="spellStart"/>
      <w:r w:rsidRPr="00AC49C0">
        <w:rPr>
          <w:bCs/>
          <w:lang w:eastAsia="vi-VN"/>
        </w:rPr>
        <w:t>lý</w:t>
      </w:r>
      <w:proofErr w:type="spellEnd"/>
      <w:r w:rsidRPr="00AC49C0">
        <w:rPr>
          <w:bCs/>
          <w:lang w:eastAsia="vi-VN"/>
        </w:rPr>
        <w:t xml:space="preserve"> </w:t>
      </w:r>
      <w:proofErr w:type="spellStart"/>
      <w:r w:rsidRPr="00AC49C0">
        <w:rPr>
          <w:bCs/>
          <w:lang w:eastAsia="vi-VN"/>
        </w:rPr>
        <w:t>thuyết</w:t>
      </w:r>
      <w:proofErr w:type="spellEnd"/>
      <w:r w:rsidRPr="00AC49C0">
        <w:rPr>
          <w:bCs/>
          <w:lang w:eastAsia="vi-VN"/>
        </w:rPr>
        <w:t xml:space="preserve"> </w:t>
      </w:r>
      <w:proofErr w:type="spellStart"/>
      <w:r w:rsidRPr="00AC49C0">
        <w:rPr>
          <w:bCs/>
          <w:lang w:eastAsia="vi-VN"/>
        </w:rPr>
        <w:t>về</w:t>
      </w:r>
      <w:proofErr w:type="spellEnd"/>
      <w:r w:rsidRPr="00AC49C0">
        <w:rPr>
          <w:bCs/>
          <w:lang w:eastAsia="vi-VN"/>
        </w:rPr>
        <w:t xml:space="preserve"> </w:t>
      </w:r>
      <w:r w:rsidRPr="00AC49C0">
        <w:rPr>
          <w:bCs/>
          <w:lang w:val="it-IT"/>
        </w:rPr>
        <w:t>Đặc điểm, vai trò và vị trí của vi sinh vật; Đặc điểm hình thái, cấu tạo và sinh sản của vi sinh vật; Sinh lý học vi sinh vật; Các yếu tố ngoại cảnh ảnh hưởng tới sinh trưởng của vi sinh vật; Di truyền vi sinh vật; Sự phân bố của vi sinh vật trong tự nhiên</w:t>
      </w:r>
      <w:r w:rsidRPr="00AC49C0">
        <w:rPr>
          <w:lang w:val="it-IT"/>
        </w:rPr>
        <w:t xml:space="preserve">. </w:t>
      </w:r>
      <w:r w:rsidRPr="00AC49C0">
        <w:rPr>
          <w:i/>
          <w:lang w:val="it-IT"/>
        </w:rPr>
        <w:t>Học phần học trước: Sinh học đại cương (SH01001).</w:t>
      </w:r>
    </w:p>
    <w:p w14:paraId="1DAFFB8C" w14:textId="77777777" w:rsidR="00350AA2" w:rsidRPr="00AC49C0" w:rsidRDefault="00350AA2" w:rsidP="00350AA2">
      <w:pPr>
        <w:pStyle w:val="chu"/>
        <w:ind w:left="1021" w:hanging="1021"/>
        <w:rPr>
          <w:lang w:val="vi-VN" w:eastAsia="vi-VN"/>
        </w:rPr>
      </w:pPr>
      <w:r w:rsidRPr="00AC49C0">
        <w:rPr>
          <w:b/>
          <w:bCs/>
          <w:lang w:val="vi-VN" w:eastAsia="vi-VN"/>
        </w:rPr>
        <w:t>CN02301. Hóa sinh đại cương (General Biochemistry) (2</w:t>
      </w:r>
      <w:r w:rsidRPr="00AC49C0">
        <w:rPr>
          <w:b/>
          <w:bCs/>
          <w:lang w:eastAsia="vi-VN"/>
        </w:rPr>
        <w:t xml:space="preserve"> </w:t>
      </w:r>
      <w:r w:rsidRPr="00AC49C0">
        <w:rPr>
          <w:b/>
          <w:bCs/>
          <w:lang w:val="vi-VN" w:eastAsia="vi-VN"/>
        </w:rPr>
        <w:t>TC:</w:t>
      </w:r>
      <w:r w:rsidRPr="00AC49C0">
        <w:rPr>
          <w:b/>
          <w:bCs/>
          <w:lang w:eastAsia="vi-VN"/>
        </w:rPr>
        <w:t xml:space="preserve"> </w:t>
      </w:r>
      <w:r w:rsidRPr="00AC49C0">
        <w:rPr>
          <w:b/>
          <w:bCs/>
          <w:lang w:val="vi-VN" w:eastAsia="vi-VN"/>
        </w:rPr>
        <w:t>1,5-0,5-</w:t>
      </w:r>
      <w:r w:rsidRPr="00AC49C0">
        <w:rPr>
          <w:b/>
          <w:bCs/>
          <w:lang w:eastAsia="vi-VN"/>
        </w:rPr>
        <w:t>4</w:t>
      </w:r>
      <w:r w:rsidRPr="00AC49C0">
        <w:rPr>
          <w:b/>
          <w:bCs/>
          <w:lang w:val="vi-VN" w:eastAsia="vi-VN"/>
        </w:rPr>
        <w:t>).</w:t>
      </w:r>
      <w:r w:rsidRPr="00AC49C0">
        <w:rPr>
          <w:lang w:val="vi-VN" w:eastAsia="vi-VN"/>
        </w:rPr>
        <w:t xml:space="preserve"> Học phần gồm 8 ch</w:t>
      </w:r>
      <w:r w:rsidRPr="00AC49C0">
        <w:rPr>
          <w:rFonts w:hint="eastAsia"/>
          <w:lang w:val="vi-VN" w:eastAsia="vi-VN"/>
        </w:rPr>
        <w:t>ươ</w:t>
      </w:r>
      <w:r w:rsidRPr="00AC49C0">
        <w:rPr>
          <w:lang w:val="vi-VN" w:eastAsia="vi-VN"/>
        </w:rPr>
        <w:t>ng lý thuyết: Protein và acid amin; Vitamin; Enzyme; Nucleic acid; Trao</w:t>
      </w:r>
      <w:r w:rsidRPr="00AC49C0">
        <w:rPr>
          <w:rFonts w:hint="eastAsia"/>
          <w:lang w:val="vi-VN" w:eastAsia="vi-VN"/>
        </w:rPr>
        <w:t>đ</w:t>
      </w:r>
      <w:r w:rsidRPr="00AC49C0">
        <w:rPr>
          <w:lang w:val="vi-VN" w:eastAsia="vi-VN"/>
        </w:rPr>
        <w:t>ổi protein và acid amin; Carbohydrate và trao đổi carbohydrate; Lipid và trao đổi lipid; Trao đổi</w:t>
      </w:r>
      <w:r w:rsidRPr="00AC49C0">
        <w:rPr>
          <w:lang w:eastAsia="vi-VN"/>
        </w:rPr>
        <w:t xml:space="preserve"> </w:t>
      </w:r>
      <w:r w:rsidRPr="00AC49C0">
        <w:rPr>
          <w:lang w:val="vi-VN" w:eastAsia="vi-VN"/>
        </w:rPr>
        <w:t>chất và năng l</w:t>
      </w:r>
      <w:r w:rsidRPr="00AC49C0">
        <w:rPr>
          <w:rFonts w:hint="eastAsia"/>
          <w:lang w:val="vi-VN" w:eastAsia="vi-VN"/>
        </w:rPr>
        <w:t>ư</w:t>
      </w:r>
      <w:r w:rsidRPr="00AC49C0">
        <w:rPr>
          <w:lang w:val="vi-VN" w:eastAsia="vi-VN"/>
        </w:rPr>
        <w:t xml:space="preserve">ợng. </w:t>
      </w:r>
      <w:r w:rsidRPr="00AC49C0">
        <w:rPr>
          <w:i/>
          <w:lang w:val="vi-VN" w:eastAsia="vi-VN"/>
        </w:rPr>
        <w:t>Học phần học trước: Hóa hữu cơ (TM01002)</w:t>
      </w:r>
    </w:p>
    <w:p w14:paraId="0351F4F1" w14:textId="77777777" w:rsidR="00350AA2" w:rsidRPr="00AC49C0" w:rsidRDefault="00350AA2" w:rsidP="00350AA2">
      <w:pPr>
        <w:pStyle w:val="chu"/>
        <w:ind w:left="1021" w:hanging="1021"/>
        <w:rPr>
          <w:lang w:val="vi-VN" w:eastAsia="vi-VN"/>
        </w:rPr>
      </w:pPr>
      <w:r w:rsidRPr="00AC49C0">
        <w:rPr>
          <w:b/>
          <w:bCs/>
          <w:lang w:val="vi-VN" w:eastAsia="vi-VN"/>
        </w:rPr>
        <w:t>CN02302. Hóa sinh động vật (Animal Biochemistry) (2</w:t>
      </w:r>
      <w:r w:rsidRPr="00AC49C0">
        <w:rPr>
          <w:b/>
          <w:bCs/>
          <w:lang w:eastAsia="vi-VN"/>
        </w:rPr>
        <w:t xml:space="preserve"> </w:t>
      </w:r>
      <w:r w:rsidRPr="00AC49C0">
        <w:rPr>
          <w:b/>
          <w:bCs/>
          <w:lang w:val="vi-VN" w:eastAsia="vi-VN"/>
        </w:rPr>
        <w:t>TC: 1,5-0,5-</w:t>
      </w:r>
      <w:r w:rsidRPr="00AC49C0">
        <w:rPr>
          <w:b/>
          <w:bCs/>
          <w:lang w:eastAsia="vi-VN"/>
        </w:rPr>
        <w:t>4</w:t>
      </w:r>
      <w:r w:rsidRPr="00AC49C0">
        <w:rPr>
          <w:b/>
          <w:bCs/>
          <w:lang w:val="vi-VN" w:eastAsia="vi-VN"/>
        </w:rPr>
        <w:t>).</w:t>
      </w:r>
      <w:r w:rsidRPr="00AC49C0">
        <w:rPr>
          <w:lang w:val="vi-VN" w:eastAsia="vi-VN"/>
        </w:rPr>
        <w:t xml:space="preserve"> Học phần gồm 7 ch</w:t>
      </w:r>
      <w:r w:rsidRPr="00AC49C0">
        <w:rPr>
          <w:rFonts w:hint="eastAsia"/>
          <w:lang w:val="vi-VN" w:eastAsia="vi-VN"/>
        </w:rPr>
        <w:t>ươ</w:t>
      </w:r>
      <w:r w:rsidRPr="00AC49C0">
        <w:rPr>
          <w:lang w:val="vi-VN" w:eastAsia="vi-VN"/>
        </w:rPr>
        <w:t>ng lý thuyết: Hormone; Màng sinh học và sự vận chuyển các chất qua</w:t>
      </w:r>
      <w:r w:rsidRPr="00AC49C0">
        <w:rPr>
          <w:lang w:eastAsia="vi-VN"/>
        </w:rPr>
        <w:t xml:space="preserve"> </w:t>
      </w:r>
      <w:r w:rsidRPr="00AC49C0">
        <w:rPr>
          <w:lang w:val="vi-VN" w:eastAsia="vi-VN"/>
        </w:rPr>
        <w:t>màng; Hóa sinh miễn dịch; Trao đổi carbohydrate ở động vật; Trao đổi lipid ở động vật; Trao đổi</w:t>
      </w:r>
      <w:r w:rsidRPr="00AC49C0">
        <w:rPr>
          <w:lang w:eastAsia="vi-VN"/>
        </w:rPr>
        <w:t xml:space="preserve"> </w:t>
      </w:r>
      <w:r w:rsidRPr="00AC49C0">
        <w:rPr>
          <w:lang w:val="vi-VN" w:eastAsia="vi-VN"/>
        </w:rPr>
        <w:t>protein ở động vật; Mối liên hệ giữa các quá trình chuyển hóa.</w:t>
      </w:r>
      <w:r w:rsidRPr="00AC49C0">
        <w:rPr>
          <w:lang w:eastAsia="vi-VN"/>
        </w:rPr>
        <w:t xml:space="preserve"> </w:t>
      </w:r>
      <w:r w:rsidRPr="00AC49C0">
        <w:rPr>
          <w:i/>
          <w:lang w:val="vi-VN" w:eastAsia="vi-VN"/>
        </w:rPr>
        <w:t>Học phần học trước: Hóa sinh đại cương (CN02301).</w:t>
      </w:r>
    </w:p>
    <w:p w14:paraId="7A2E752C" w14:textId="77777777" w:rsidR="00350AA2" w:rsidRPr="00AC49C0" w:rsidRDefault="00350AA2" w:rsidP="00350AA2">
      <w:pPr>
        <w:pStyle w:val="chu"/>
        <w:ind w:left="1021" w:hanging="1021"/>
        <w:rPr>
          <w:lang w:val="vi-VN" w:eastAsia="vi-VN"/>
        </w:rPr>
      </w:pPr>
      <w:r w:rsidRPr="00AC49C0">
        <w:rPr>
          <w:b/>
          <w:bCs/>
          <w:lang w:eastAsia="vi-VN"/>
        </w:rPr>
        <w:t>TS</w:t>
      </w:r>
      <w:r w:rsidRPr="00AC49C0">
        <w:rPr>
          <w:b/>
          <w:bCs/>
          <w:lang w:val="vi-VN" w:eastAsia="vi-VN"/>
        </w:rPr>
        <w:t>02701. Thiết kế thí nghiệm</w:t>
      </w:r>
      <w:r w:rsidRPr="00AC49C0">
        <w:rPr>
          <w:b/>
          <w:bCs/>
          <w:lang w:eastAsia="vi-VN"/>
        </w:rPr>
        <w:t xml:space="preserve"> </w:t>
      </w:r>
      <w:proofErr w:type="spellStart"/>
      <w:r w:rsidRPr="00AC49C0">
        <w:rPr>
          <w:b/>
          <w:bCs/>
          <w:lang w:eastAsia="vi-VN"/>
        </w:rPr>
        <w:t>và</w:t>
      </w:r>
      <w:proofErr w:type="spellEnd"/>
      <w:r w:rsidRPr="00AC49C0">
        <w:rPr>
          <w:b/>
          <w:bCs/>
          <w:lang w:eastAsia="vi-VN"/>
        </w:rPr>
        <w:t xml:space="preserve"> </w:t>
      </w:r>
      <w:proofErr w:type="spellStart"/>
      <w:r w:rsidRPr="00AC49C0">
        <w:rPr>
          <w:b/>
          <w:bCs/>
          <w:lang w:eastAsia="vi-VN"/>
        </w:rPr>
        <w:t>xử</w:t>
      </w:r>
      <w:proofErr w:type="spellEnd"/>
      <w:r w:rsidRPr="00AC49C0">
        <w:rPr>
          <w:b/>
          <w:bCs/>
          <w:lang w:eastAsia="vi-VN"/>
        </w:rPr>
        <w:t xml:space="preserve"> </w:t>
      </w:r>
      <w:proofErr w:type="spellStart"/>
      <w:r w:rsidRPr="00AC49C0">
        <w:rPr>
          <w:b/>
          <w:bCs/>
          <w:lang w:eastAsia="vi-VN"/>
        </w:rPr>
        <w:t>lý</w:t>
      </w:r>
      <w:proofErr w:type="spellEnd"/>
      <w:r w:rsidRPr="00AC49C0">
        <w:rPr>
          <w:b/>
          <w:bCs/>
          <w:lang w:eastAsia="vi-VN"/>
        </w:rPr>
        <w:t xml:space="preserve"> </w:t>
      </w:r>
      <w:proofErr w:type="spellStart"/>
      <w:r w:rsidRPr="00AC49C0">
        <w:rPr>
          <w:b/>
          <w:bCs/>
          <w:lang w:eastAsia="vi-VN"/>
        </w:rPr>
        <w:t>số</w:t>
      </w:r>
      <w:proofErr w:type="spellEnd"/>
      <w:r w:rsidRPr="00AC49C0">
        <w:rPr>
          <w:b/>
          <w:bCs/>
          <w:lang w:eastAsia="vi-VN"/>
        </w:rPr>
        <w:t xml:space="preserve"> </w:t>
      </w:r>
      <w:proofErr w:type="spellStart"/>
      <w:r w:rsidRPr="00AC49C0">
        <w:rPr>
          <w:b/>
          <w:bCs/>
          <w:lang w:eastAsia="vi-VN"/>
        </w:rPr>
        <w:t>liệu</w:t>
      </w:r>
      <w:proofErr w:type="spellEnd"/>
      <w:r w:rsidRPr="00AC49C0">
        <w:rPr>
          <w:b/>
          <w:bCs/>
          <w:lang w:val="vi-VN" w:eastAsia="vi-VN"/>
        </w:rPr>
        <w:t xml:space="preserve"> (</w:t>
      </w:r>
      <w:r w:rsidRPr="00AC49C0">
        <w:rPr>
          <w:b/>
        </w:rPr>
        <w:t>Experimental design and Data analysis</w:t>
      </w:r>
      <w:r w:rsidRPr="00AC49C0">
        <w:rPr>
          <w:b/>
          <w:bCs/>
          <w:lang w:val="vi-VN" w:eastAsia="vi-VN"/>
        </w:rPr>
        <w:t>) (2</w:t>
      </w:r>
      <w:r w:rsidRPr="00AC49C0">
        <w:rPr>
          <w:b/>
          <w:bCs/>
          <w:lang w:eastAsia="vi-VN"/>
        </w:rPr>
        <w:t xml:space="preserve"> </w:t>
      </w:r>
      <w:r w:rsidRPr="00AC49C0">
        <w:rPr>
          <w:b/>
          <w:bCs/>
          <w:lang w:val="vi-VN" w:eastAsia="vi-VN"/>
        </w:rPr>
        <w:t xml:space="preserve">TC: 1,5-0,5-4). </w:t>
      </w:r>
      <w:proofErr w:type="spellStart"/>
      <w:r w:rsidRPr="00AC49C0">
        <w:t>Cung</w:t>
      </w:r>
      <w:proofErr w:type="spellEnd"/>
      <w:r w:rsidRPr="00AC49C0">
        <w:t xml:space="preserve"> </w:t>
      </w:r>
      <w:proofErr w:type="spellStart"/>
      <w:r w:rsidRPr="00AC49C0">
        <w:t>cấo</w:t>
      </w:r>
      <w:proofErr w:type="spellEnd"/>
      <w:r w:rsidRPr="00AC49C0">
        <w:t xml:space="preserve"> </w:t>
      </w:r>
      <w:proofErr w:type="spellStart"/>
      <w:r w:rsidRPr="00AC49C0">
        <w:t>cho</w:t>
      </w:r>
      <w:proofErr w:type="spellEnd"/>
      <w:r w:rsidRPr="00AC49C0">
        <w:t xml:space="preserve"> </w:t>
      </w:r>
      <w:proofErr w:type="spellStart"/>
      <w:r w:rsidRPr="00AC49C0">
        <w:t>người</w:t>
      </w:r>
      <w:proofErr w:type="spellEnd"/>
      <w:r w:rsidRPr="00AC49C0">
        <w:t xml:space="preserve"> </w:t>
      </w:r>
      <w:proofErr w:type="spellStart"/>
      <w:r w:rsidRPr="00AC49C0">
        <w:t>học</w:t>
      </w:r>
      <w:proofErr w:type="spellEnd"/>
      <w:r w:rsidRPr="00AC49C0">
        <w:t xml:space="preserve"> </w:t>
      </w:r>
      <w:proofErr w:type="spellStart"/>
      <w:r w:rsidRPr="00AC49C0">
        <w:t>kiến</w:t>
      </w:r>
      <w:proofErr w:type="spellEnd"/>
      <w:r w:rsidRPr="00AC49C0">
        <w:t xml:space="preserve"> </w:t>
      </w:r>
      <w:proofErr w:type="spellStart"/>
      <w:r w:rsidRPr="00AC49C0">
        <w:t>thức</w:t>
      </w:r>
      <w:proofErr w:type="spellEnd"/>
      <w:r w:rsidRPr="00AC49C0">
        <w:t xml:space="preserve"> </w:t>
      </w:r>
      <w:proofErr w:type="spellStart"/>
      <w:r w:rsidRPr="00AC49C0">
        <w:t>về</w:t>
      </w:r>
      <w:proofErr w:type="spellEnd"/>
      <w:r w:rsidRPr="00AC49C0">
        <w:t xml:space="preserve"> </w:t>
      </w:r>
      <w:proofErr w:type="spellStart"/>
      <w:r w:rsidRPr="00AC49C0">
        <w:t>phương</w:t>
      </w:r>
      <w:proofErr w:type="spellEnd"/>
      <w:r w:rsidRPr="00AC49C0">
        <w:t xml:space="preserve"> </w:t>
      </w:r>
      <w:proofErr w:type="spellStart"/>
      <w:r w:rsidRPr="00AC49C0">
        <w:t>pháp</w:t>
      </w:r>
      <w:proofErr w:type="spellEnd"/>
      <w:r w:rsidRPr="00AC49C0">
        <w:t xml:space="preserve"> </w:t>
      </w:r>
      <w:proofErr w:type="spellStart"/>
      <w:r w:rsidRPr="00AC49C0">
        <w:t>xác</w:t>
      </w:r>
      <w:proofErr w:type="spellEnd"/>
      <w:r w:rsidRPr="00AC49C0">
        <w:t xml:space="preserve"> </w:t>
      </w:r>
      <w:proofErr w:type="spellStart"/>
      <w:r w:rsidRPr="00AC49C0">
        <w:t>định</w:t>
      </w:r>
      <w:proofErr w:type="spellEnd"/>
      <w:r w:rsidRPr="00AC49C0">
        <w:t xml:space="preserve"> </w:t>
      </w:r>
      <w:proofErr w:type="spellStart"/>
      <w:r w:rsidRPr="00AC49C0">
        <w:t>vấn</w:t>
      </w:r>
      <w:proofErr w:type="spellEnd"/>
      <w:r w:rsidRPr="00AC49C0">
        <w:t xml:space="preserve"> </w:t>
      </w:r>
      <w:proofErr w:type="spellStart"/>
      <w:r w:rsidRPr="00AC49C0">
        <w:t>đề</w:t>
      </w:r>
      <w:proofErr w:type="spellEnd"/>
      <w:r w:rsidRPr="00AC49C0">
        <w:t xml:space="preserve">, </w:t>
      </w:r>
      <w:proofErr w:type="spellStart"/>
      <w:r w:rsidRPr="00AC49C0">
        <w:t>xây</w:t>
      </w:r>
      <w:proofErr w:type="spellEnd"/>
      <w:r w:rsidRPr="00AC49C0">
        <w:t xml:space="preserve"> </w:t>
      </w:r>
      <w:proofErr w:type="spellStart"/>
      <w:r w:rsidRPr="00AC49C0">
        <w:t>dựng</w:t>
      </w:r>
      <w:proofErr w:type="spellEnd"/>
      <w:r w:rsidRPr="00AC49C0">
        <w:t xml:space="preserve"> </w:t>
      </w:r>
      <w:proofErr w:type="spellStart"/>
      <w:r w:rsidRPr="00AC49C0">
        <w:t>giả</w:t>
      </w:r>
      <w:proofErr w:type="spellEnd"/>
      <w:r w:rsidRPr="00AC49C0">
        <w:t xml:space="preserve"> </w:t>
      </w:r>
      <w:proofErr w:type="spellStart"/>
      <w:r w:rsidRPr="00AC49C0">
        <w:t>thuyết</w:t>
      </w:r>
      <w:proofErr w:type="spellEnd"/>
      <w:r w:rsidRPr="00AC49C0">
        <w:t xml:space="preserve">, </w:t>
      </w:r>
      <w:proofErr w:type="spellStart"/>
      <w:r w:rsidRPr="00AC49C0">
        <w:t>kế</w:t>
      </w:r>
      <w:proofErr w:type="spellEnd"/>
      <w:r w:rsidRPr="00AC49C0">
        <w:t xml:space="preserve"> </w:t>
      </w:r>
      <w:proofErr w:type="spellStart"/>
      <w:r w:rsidRPr="00AC49C0">
        <w:t>hoạch</w:t>
      </w:r>
      <w:proofErr w:type="spellEnd"/>
      <w:r w:rsidRPr="00AC49C0">
        <w:t xml:space="preserve"> </w:t>
      </w:r>
      <w:proofErr w:type="spellStart"/>
      <w:r w:rsidRPr="00AC49C0">
        <w:t>và</w:t>
      </w:r>
      <w:proofErr w:type="spellEnd"/>
      <w:r w:rsidRPr="00AC49C0">
        <w:t xml:space="preserve"> </w:t>
      </w:r>
      <w:proofErr w:type="spellStart"/>
      <w:r w:rsidRPr="00AC49C0">
        <w:t>đề</w:t>
      </w:r>
      <w:proofErr w:type="spellEnd"/>
      <w:r w:rsidRPr="00AC49C0">
        <w:t xml:space="preserve"> </w:t>
      </w:r>
      <w:proofErr w:type="spellStart"/>
      <w:r w:rsidRPr="00AC49C0">
        <w:t>cương</w:t>
      </w:r>
      <w:proofErr w:type="spellEnd"/>
      <w:r w:rsidRPr="00AC49C0">
        <w:t xml:space="preserve"> </w:t>
      </w:r>
      <w:proofErr w:type="spellStart"/>
      <w:r w:rsidRPr="00AC49C0">
        <w:t>nghiên</w:t>
      </w:r>
      <w:proofErr w:type="spellEnd"/>
      <w:r w:rsidRPr="00AC49C0">
        <w:t xml:space="preserve"> </w:t>
      </w:r>
      <w:proofErr w:type="spellStart"/>
      <w:r w:rsidRPr="00AC49C0">
        <w:t>cứu</w:t>
      </w:r>
      <w:proofErr w:type="spellEnd"/>
      <w:r w:rsidRPr="00AC49C0">
        <w:t xml:space="preserve">, </w:t>
      </w:r>
      <w:proofErr w:type="spellStart"/>
      <w:r w:rsidRPr="00AC49C0">
        <w:t>thiết</w:t>
      </w:r>
      <w:proofErr w:type="spellEnd"/>
      <w:r w:rsidRPr="00AC49C0">
        <w:t xml:space="preserve"> </w:t>
      </w:r>
      <w:proofErr w:type="spellStart"/>
      <w:r w:rsidRPr="00AC49C0">
        <w:t>kế</w:t>
      </w:r>
      <w:proofErr w:type="spellEnd"/>
      <w:r w:rsidRPr="00AC49C0">
        <w:t xml:space="preserve"> </w:t>
      </w:r>
      <w:proofErr w:type="spellStart"/>
      <w:r w:rsidRPr="00AC49C0">
        <w:t>thí</w:t>
      </w:r>
      <w:proofErr w:type="spellEnd"/>
      <w:r w:rsidRPr="00AC49C0">
        <w:t xml:space="preserve"> </w:t>
      </w:r>
      <w:proofErr w:type="spellStart"/>
      <w:r w:rsidRPr="00AC49C0">
        <w:t>nghiệm</w:t>
      </w:r>
      <w:proofErr w:type="spellEnd"/>
      <w:r w:rsidRPr="00AC49C0">
        <w:t xml:space="preserve">; </w:t>
      </w:r>
      <w:proofErr w:type="spellStart"/>
      <w:r w:rsidRPr="00AC49C0">
        <w:t>thu</w:t>
      </w:r>
      <w:proofErr w:type="spellEnd"/>
      <w:r w:rsidRPr="00AC49C0">
        <w:t xml:space="preserve"> </w:t>
      </w:r>
      <w:proofErr w:type="spellStart"/>
      <w:r w:rsidRPr="00AC49C0">
        <w:t>và</w:t>
      </w:r>
      <w:proofErr w:type="spellEnd"/>
      <w:r w:rsidRPr="00AC49C0">
        <w:t xml:space="preserve"> </w:t>
      </w:r>
      <w:proofErr w:type="spellStart"/>
      <w:r w:rsidRPr="00AC49C0">
        <w:t>quản</w:t>
      </w:r>
      <w:proofErr w:type="spellEnd"/>
      <w:r w:rsidRPr="00AC49C0">
        <w:t xml:space="preserve"> </w:t>
      </w:r>
      <w:proofErr w:type="spellStart"/>
      <w:r w:rsidRPr="00AC49C0">
        <w:t>lý</w:t>
      </w:r>
      <w:proofErr w:type="spellEnd"/>
      <w:r w:rsidRPr="00AC49C0">
        <w:t xml:space="preserve"> </w:t>
      </w:r>
      <w:proofErr w:type="spellStart"/>
      <w:r w:rsidRPr="00AC49C0">
        <w:t>số</w:t>
      </w:r>
      <w:proofErr w:type="spellEnd"/>
      <w:r w:rsidRPr="00AC49C0">
        <w:t xml:space="preserve"> </w:t>
      </w:r>
      <w:proofErr w:type="spellStart"/>
      <w:r w:rsidRPr="00AC49C0">
        <w:t>liệu</w:t>
      </w:r>
      <w:proofErr w:type="spellEnd"/>
      <w:r w:rsidRPr="00AC49C0">
        <w:t xml:space="preserve">; </w:t>
      </w:r>
      <w:proofErr w:type="spellStart"/>
      <w:r w:rsidRPr="00AC49C0">
        <w:t>phân</w:t>
      </w:r>
      <w:proofErr w:type="spellEnd"/>
      <w:r w:rsidRPr="00AC49C0">
        <w:t xml:space="preserve"> </w:t>
      </w:r>
      <w:proofErr w:type="spellStart"/>
      <w:r w:rsidRPr="00AC49C0">
        <w:t>tích</w:t>
      </w:r>
      <w:proofErr w:type="spellEnd"/>
      <w:r w:rsidRPr="00AC49C0">
        <w:t xml:space="preserve"> </w:t>
      </w:r>
      <w:proofErr w:type="spellStart"/>
      <w:r w:rsidRPr="00AC49C0">
        <w:t>số</w:t>
      </w:r>
      <w:proofErr w:type="spellEnd"/>
      <w:r w:rsidRPr="00AC49C0">
        <w:t xml:space="preserve"> </w:t>
      </w:r>
      <w:proofErr w:type="spellStart"/>
      <w:r w:rsidRPr="00AC49C0">
        <w:t>liệu</w:t>
      </w:r>
      <w:proofErr w:type="spellEnd"/>
      <w:r w:rsidRPr="00AC49C0">
        <w:t xml:space="preserve">; </w:t>
      </w:r>
      <w:proofErr w:type="spellStart"/>
      <w:r w:rsidRPr="00AC49C0">
        <w:t>nhằm</w:t>
      </w:r>
      <w:proofErr w:type="spellEnd"/>
      <w:r w:rsidRPr="00AC49C0">
        <w:t xml:space="preserve"> </w:t>
      </w:r>
      <w:proofErr w:type="spellStart"/>
      <w:r w:rsidRPr="00AC49C0">
        <w:t>giúp</w:t>
      </w:r>
      <w:proofErr w:type="spellEnd"/>
      <w:r w:rsidRPr="00AC49C0">
        <w:t xml:space="preserve"> </w:t>
      </w:r>
      <w:proofErr w:type="spellStart"/>
      <w:r w:rsidRPr="00AC49C0">
        <w:t>người</w:t>
      </w:r>
      <w:proofErr w:type="spellEnd"/>
      <w:r w:rsidRPr="00AC49C0">
        <w:t xml:space="preserve"> </w:t>
      </w:r>
      <w:proofErr w:type="spellStart"/>
      <w:r w:rsidRPr="00AC49C0">
        <w:t>học</w:t>
      </w:r>
      <w:proofErr w:type="spellEnd"/>
      <w:r w:rsidRPr="00AC49C0">
        <w:t xml:space="preserve"> </w:t>
      </w:r>
      <w:proofErr w:type="spellStart"/>
      <w:r w:rsidRPr="00AC49C0">
        <w:t>bố</w:t>
      </w:r>
      <w:proofErr w:type="spellEnd"/>
      <w:r w:rsidRPr="00AC49C0">
        <w:t xml:space="preserve"> </w:t>
      </w:r>
      <w:proofErr w:type="spellStart"/>
      <w:r w:rsidRPr="00AC49C0">
        <w:t>trí</w:t>
      </w:r>
      <w:proofErr w:type="spellEnd"/>
      <w:r w:rsidRPr="00AC49C0">
        <w:t xml:space="preserve"> </w:t>
      </w:r>
      <w:proofErr w:type="spellStart"/>
      <w:r w:rsidRPr="00AC49C0">
        <w:t>thí</w:t>
      </w:r>
      <w:proofErr w:type="spellEnd"/>
      <w:r w:rsidRPr="00AC49C0">
        <w:t xml:space="preserve"> </w:t>
      </w:r>
      <w:proofErr w:type="spellStart"/>
      <w:r w:rsidRPr="00AC49C0">
        <w:t>nghiệm</w:t>
      </w:r>
      <w:proofErr w:type="spellEnd"/>
      <w:r w:rsidRPr="00AC49C0">
        <w:t xml:space="preserve"> </w:t>
      </w:r>
      <w:proofErr w:type="spellStart"/>
      <w:r w:rsidRPr="00AC49C0">
        <w:t>hợp</w:t>
      </w:r>
      <w:proofErr w:type="spellEnd"/>
      <w:r w:rsidRPr="00AC49C0">
        <w:t xml:space="preserve"> </w:t>
      </w:r>
      <w:proofErr w:type="spellStart"/>
      <w:r w:rsidRPr="00AC49C0">
        <w:t>lý</w:t>
      </w:r>
      <w:proofErr w:type="spellEnd"/>
      <w:r w:rsidRPr="00AC49C0">
        <w:t xml:space="preserve">, </w:t>
      </w:r>
      <w:proofErr w:type="spellStart"/>
      <w:r w:rsidRPr="00AC49C0">
        <w:t>viết</w:t>
      </w:r>
      <w:proofErr w:type="spellEnd"/>
      <w:r w:rsidRPr="00AC49C0">
        <w:t xml:space="preserve"> </w:t>
      </w:r>
      <w:proofErr w:type="spellStart"/>
      <w:r w:rsidRPr="00AC49C0">
        <w:t>và</w:t>
      </w:r>
      <w:proofErr w:type="spellEnd"/>
      <w:r w:rsidRPr="00AC49C0">
        <w:t xml:space="preserve"> </w:t>
      </w:r>
      <w:proofErr w:type="spellStart"/>
      <w:r w:rsidRPr="00AC49C0">
        <w:t>trình</w:t>
      </w:r>
      <w:proofErr w:type="spellEnd"/>
      <w:r w:rsidRPr="00AC49C0">
        <w:t xml:space="preserve"> </w:t>
      </w:r>
      <w:proofErr w:type="spellStart"/>
      <w:r w:rsidRPr="00AC49C0">
        <w:t>bày</w:t>
      </w:r>
      <w:proofErr w:type="spellEnd"/>
      <w:r w:rsidRPr="00AC49C0">
        <w:t xml:space="preserve"> </w:t>
      </w:r>
      <w:proofErr w:type="spellStart"/>
      <w:r w:rsidRPr="00AC49C0">
        <w:t>báo</w:t>
      </w:r>
      <w:proofErr w:type="spellEnd"/>
      <w:r w:rsidRPr="00AC49C0">
        <w:t xml:space="preserve"> </w:t>
      </w:r>
      <w:proofErr w:type="spellStart"/>
      <w:r w:rsidRPr="00AC49C0">
        <w:t>cáo</w:t>
      </w:r>
      <w:proofErr w:type="spellEnd"/>
      <w:r w:rsidRPr="00AC49C0">
        <w:t xml:space="preserve"> khoa </w:t>
      </w:r>
      <w:proofErr w:type="spellStart"/>
      <w:r w:rsidRPr="00AC49C0">
        <w:t>học</w:t>
      </w:r>
      <w:proofErr w:type="spellEnd"/>
      <w:r w:rsidRPr="00AC49C0">
        <w:rPr>
          <w:lang w:val="vi-VN" w:eastAsia="vi-VN"/>
        </w:rPr>
        <w:t>.</w:t>
      </w:r>
    </w:p>
    <w:p w14:paraId="63521EF5" w14:textId="77777777" w:rsidR="00350AA2" w:rsidRPr="00AC49C0" w:rsidRDefault="00350AA2" w:rsidP="00350AA2">
      <w:pPr>
        <w:pStyle w:val="chu"/>
        <w:ind w:left="1021" w:hanging="1021"/>
        <w:rPr>
          <w:b/>
          <w:bCs/>
          <w:lang w:eastAsia="vi-VN"/>
        </w:rPr>
      </w:pPr>
      <w:r w:rsidRPr="00AC49C0">
        <w:rPr>
          <w:b/>
          <w:bCs/>
          <w:lang w:val="vi-VN" w:eastAsia="vi-VN"/>
        </w:rPr>
        <w:t>CP02007. An toàn thực phẩm (Food safety) (2</w:t>
      </w:r>
      <w:r w:rsidRPr="00AC49C0">
        <w:rPr>
          <w:b/>
          <w:bCs/>
          <w:lang w:eastAsia="vi-VN"/>
        </w:rPr>
        <w:t xml:space="preserve"> </w:t>
      </w:r>
      <w:r w:rsidRPr="00AC49C0">
        <w:rPr>
          <w:b/>
          <w:bCs/>
          <w:lang w:val="vi-VN" w:eastAsia="vi-VN"/>
        </w:rPr>
        <w:t xml:space="preserve">TC: 1,5-0,5-4). </w:t>
      </w:r>
      <w:r w:rsidRPr="00AC49C0">
        <w:rPr>
          <w:lang w:val="vi-VN" w:eastAsia="vi-VN"/>
        </w:rPr>
        <w:t xml:space="preserve">Ngộ độc thực phẩm do tác nhân sinh học; Ngộ độc thực phẩm do tác nhân hóa học; Hệ thống HACCP và các chương trình tiên quyết; Các quy định và tiêu chuẩn của Việt Nam về  chất lượng vệ sinh an toàn thực phẩm. </w:t>
      </w:r>
      <w:r w:rsidRPr="00AC49C0">
        <w:rPr>
          <w:i/>
          <w:iCs/>
          <w:lang w:val="vi-VN" w:eastAsia="vi-VN"/>
        </w:rPr>
        <w:t>Học phần học trước: Vi sinh vật đại cương</w:t>
      </w:r>
      <w:r w:rsidRPr="00AC49C0">
        <w:rPr>
          <w:i/>
          <w:iCs/>
          <w:lang w:eastAsia="vi-VN"/>
        </w:rPr>
        <w:t>.</w:t>
      </w:r>
    </w:p>
    <w:p w14:paraId="607A853A" w14:textId="77777777" w:rsidR="00350AA2" w:rsidRPr="00AC49C0" w:rsidRDefault="00350AA2" w:rsidP="00350AA2">
      <w:pPr>
        <w:pStyle w:val="chu"/>
        <w:ind w:left="1021" w:hanging="1021"/>
      </w:pPr>
      <w:r w:rsidRPr="00AC49C0">
        <w:rPr>
          <w:b/>
          <w:lang w:val="vi-VN"/>
        </w:rPr>
        <w:t xml:space="preserve">GT01014. </w:t>
      </w:r>
      <w:proofErr w:type="spellStart"/>
      <w:r w:rsidRPr="00AC49C0">
        <w:rPr>
          <w:b/>
        </w:rPr>
        <w:t>Khiêu</w:t>
      </w:r>
      <w:proofErr w:type="spellEnd"/>
      <w:r w:rsidRPr="00AC49C0">
        <w:rPr>
          <w:b/>
        </w:rPr>
        <w:t xml:space="preserve"> </w:t>
      </w:r>
      <w:proofErr w:type="spellStart"/>
      <w:r w:rsidRPr="00AC49C0">
        <w:rPr>
          <w:b/>
        </w:rPr>
        <w:t>vũ</w:t>
      </w:r>
      <w:proofErr w:type="spellEnd"/>
      <w:r w:rsidRPr="00AC49C0">
        <w:rPr>
          <w:b/>
        </w:rPr>
        <w:t xml:space="preserve"> </w:t>
      </w:r>
      <w:proofErr w:type="spellStart"/>
      <w:r w:rsidRPr="00AC49C0">
        <w:rPr>
          <w:b/>
        </w:rPr>
        <w:t>thể</w:t>
      </w:r>
      <w:proofErr w:type="spellEnd"/>
      <w:r w:rsidRPr="00AC49C0">
        <w:rPr>
          <w:b/>
        </w:rPr>
        <w:t xml:space="preserve"> </w:t>
      </w:r>
      <w:proofErr w:type="spellStart"/>
      <w:r w:rsidRPr="00AC49C0">
        <w:rPr>
          <w:b/>
        </w:rPr>
        <w:t>thao</w:t>
      </w:r>
      <w:proofErr w:type="spellEnd"/>
      <w:r w:rsidRPr="00AC49C0">
        <w:rPr>
          <w:b/>
        </w:rPr>
        <w:t xml:space="preserve"> (Dance Sport) (1 TC: 1-0-2). </w:t>
      </w:r>
      <w:proofErr w:type="spellStart"/>
      <w:r w:rsidRPr="00AC49C0">
        <w:t>Sơ</w:t>
      </w:r>
      <w:proofErr w:type="spellEnd"/>
      <w:r w:rsidRPr="00AC49C0">
        <w:t xml:space="preserve"> </w:t>
      </w:r>
      <w:proofErr w:type="spellStart"/>
      <w:r w:rsidRPr="00AC49C0">
        <w:t>lược</w:t>
      </w:r>
      <w:proofErr w:type="spellEnd"/>
      <w:r w:rsidRPr="00AC49C0">
        <w:t xml:space="preserve"> </w:t>
      </w:r>
      <w:proofErr w:type="spellStart"/>
      <w:r w:rsidRPr="00AC49C0">
        <w:t>lịch</w:t>
      </w:r>
      <w:proofErr w:type="spellEnd"/>
      <w:r w:rsidRPr="00AC49C0">
        <w:t xml:space="preserve"> </w:t>
      </w:r>
      <w:proofErr w:type="spellStart"/>
      <w:r w:rsidRPr="00AC49C0">
        <w:t>sử</w:t>
      </w:r>
      <w:proofErr w:type="spellEnd"/>
      <w:r w:rsidRPr="00AC49C0">
        <w:t xml:space="preserve"> ra </w:t>
      </w:r>
      <w:proofErr w:type="spellStart"/>
      <w:r w:rsidRPr="00AC49C0">
        <w:t>đời</w:t>
      </w:r>
      <w:proofErr w:type="spellEnd"/>
      <w:r w:rsidRPr="00AC49C0">
        <w:t xml:space="preserve"> </w:t>
      </w:r>
      <w:proofErr w:type="spellStart"/>
      <w:r w:rsidRPr="00AC49C0">
        <w:t>và</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của</w:t>
      </w:r>
      <w:proofErr w:type="spellEnd"/>
      <w:r w:rsidRPr="00AC49C0">
        <w:t xml:space="preserve"> </w:t>
      </w:r>
      <w:proofErr w:type="spellStart"/>
      <w:r w:rsidRPr="00AC49C0">
        <w:t>môn</w:t>
      </w:r>
      <w:proofErr w:type="spellEnd"/>
      <w:r w:rsidRPr="00AC49C0">
        <w:t xml:space="preserve"> </w:t>
      </w:r>
      <w:proofErr w:type="spellStart"/>
      <w:r w:rsidRPr="00AC49C0">
        <w:t>Khiêu</w:t>
      </w:r>
      <w:proofErr w:type="spellEnd"/>
      <w:r w:rsidRPr="00AC49C0">
        <w:t xml:space="preserve"> </w:t>
      </w:r>
      <w:proofErr w:type="spellStart"/>
      <w:r w:rsidRPr="00AC49C0">
        <w:t>vũ</w:t>
      </w:r>
      <w:proofErr w:type="spellEnd"/>
      <w:r w:rsidRPr="00AC49C0">
        <w:t xml:space="preserve"> </w:t>
      </w:r>
      <w:proofErr w:type="spellStart"/>
      <w:r w:rsidRPr="00AC49C0">
        <w:t>thể</w:t>
      </w:r>
      <w:proofErr w:type="spellEnd"/>
      <w:r w:rsidRPr="00AC49C0">
        <w:t xml:space="preserve"> </w:t>
      </w:r>
      <w:proofErr w:type="spellStart"/>
      <w:r w:rsidRPr="00AC49C0">
        <w:t>thao</w:t>
      </w:r>
      <w:proofErr w:type="spellEnd"/>
      <w:r w:rsidRPr="00AC49C0">
        <w:t xml:space="preserve">. </w:t>
      </w:r>
      <w:proofErr w:type="spellStart"/>
      <w:r w:rsidRPr="00AC49C0">
        <w:t>Đặc</w:t>
      </w:r>
      <w:proofErr w:type="spellEnd"/>
      <w:r w:rsidRPr="00AC49C0">
        <w:t xml:space="preserve"> </w:t>
      </w:r>
      <w:proofErr w:type="spellStart"/>
      <w:r w:rsidRPr="00AC49C0">
        <w:t>điểm</w:t>
      </w:r>
      <w:proofErr w:type="spellEnd"/>
      <w:r w:rsidRPr="00AC49C0">
        <w:t xml:space="preserve">, </w:t>
      </w:r>
      <w:proofErr w:type="spellStart"/>
      <w:r w:rsidRPr="00AC49C0">
        <w:t>tác</w:t>
      </w:r>
      <w:proofErr w:type="spellEnd"/>
      <w:r w:rsidRPr="00AC49C0">
        <w:t xml:space="preserve"> </w:t>
      </w:r>
      <w:proofErr w:type="spellStart"/>
      <w:r w:rsidRPr="00AC49C0">
        <w:t>dụng</w:t>
      </w:r>
      <w:proofErr w:type="spellEnd"/>
      <w:r w:rsidRPr="00AC49C0">
        <w:t xml:space="preserve"> </w:t>
      </w:r>
      <w:proofErr w:type="spellStart"/>
      <w:r w:rsidRPr="00AC49C0">
        <w:t>của</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khiêu</w:t>
      </w:r>
      <w:proofErr w:type="spellEnd"/>
      <w:r w:rsidRPr="00AC49C0">
        <w:t xml:space="preserve"> </w:t>
      </w:r>
      <w:proofErr w:type="spellStart"/>
      <w:r w:rsidRPr="00AC49C0">
        <w:t>vũ</w:t>
      </w:r>
      <w:proofErr w:type="spellEnd"/>
      <w:r w:rsidRPr="00AC49C0">
        <w:t xml:space="preserve"> </w:t>
      </w:r>
      <w:proofErr w:type="spellStart"/>
      <w:r w:rsidRPr="00AC49C0">
        <w:t>thể</w:t>
      </w:r>
      <w:proofErr w:type="spellEnd"/>
      <w:r w:rsidRPr="00AC49C0">
        <w:t xml:space="preserve"> </w:t>
      </w:r>
      <w:proofErr w:type="spellStart"/>
      <w:r w:rsidRPr="00AC49C0">
        <w:t>thao</w:t>
      </w:r>
      <w:proofErr w:type="spellEnd"/>
      <w:r w:rsidRPr="00AC49C0">
        <w:t xml:space="preserve">. </w:t>
      </w:r>
      <w:proofErr w:type="spellStart"/>
      <w:r w:rsidRPr="00AC49C0">
        <w:t>Luật</w:t>
      </w:r>
      <w:proofErr w:type="spellEnd"/>
      <w:r w:rsidRPr="00AC49C0">
        <w:t xml:space="preserve"> </w:t>
      </w:r>
      <w:proofErr w:type="spellStart"/>
      <w:r w:rsidRPr="00AC49C0">
        <w:t>khiêu</w:t>
      </w:r>
      <w:proofErr w:type="spellEnd"/>
      <w:r w:rsidRPr="00AC49C0">
        <w:t xml:space="preserve"> </w:t>
      </w:r>
      <w:proofErr w:type="spellStart"/>
      <w:r w:rsidRPr="00AC49C0">
        <w:t>vũ</w:t>
      </w:r>
      <w:proofErr w:type="spellEnd"/>
      <w:r w:rsidRPr="00AC49C0">
        <w:t xml:space="preserve"> </w:t>
      </w:r>
      <w:proofErr w:type="spellStart"/>
      <w:r w:rsidRPr="00AC49C0">
        <w:t>thể</w:t>
      </w:r>
      <w:proofErr w:type="spellEnd"/>
      <w:r w:rsidRPr="00AC49C0">
        <w:t xml:space="preserve"> </w:t>
      </w:r>
      <w:proofErr w:type="spellStart"/>
      <w:r w:rsidRPr="00AC49C0">
        <w:t>thao</w:t>
      </w:r>
      <w:proofErr w:type="spellEnd"/>
      <w:r w:rsidRPr="00AC49C0">
        <w:t xml:space="preserve">. </w:t>
      </w:r>
      <w:proofErr w:type="spellStart"/>
      <w:r w:rsidRPr="00AC49C0">
        <w:t>Các</w:t>
      </w:r>
      <w:proofErr w:type="spellEnd"/>
      <w:r w:rsidRPr="00AC49C0">
        <w:t xml:space="preserve"> </w:t>
      </w:r>
      <w:proofErr w:type="spellStart"/>
      <w:r w:rsidRPr="00AC49C0">
        <w:t>kỹ</w:t>
      </w:r>
      <w:proofErr w:type="spellEnd"/>
      <w:r w:rsidRPr="00AC49C0">
        <w:t xml:space="preserve"> </w:t>
      </w:r>
      <w:proofErr w:type="spellStart"/>
      <w:r w:rsidRPr="00AC49C0">
        <w:t>thuật</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thuật</w:t>
      </w:r>
      <w:proofErr w:type="spellEnd"/>
      <w:r w:rsidRPr="00AC49C0">
        <w:t xml:space="preserve"> </w:t>
      </w:r>
      <w:proofErr w:type="spellStart"/>
      <w:r w:rsidRPr="00AC49C0">
        <w:t>ngữ</w:t>
      </w:r>
      <w:proofErr w:type="spellEnd"/>
      <w:r w:rsidRPr="00AC49C0">
        <w:t xml:space="preserve">, </w:t>
      </w:r>
      <w:proofErr w:type="spellStart"/>
      <w:r w:rsidRPr="00AC49C0">
        <w:t>vũ</w:t>
      </w:r>
      <w:proofErr w:type="spellEnd"/>
      <w:r w:rsidRPr="00AC49C0">
        <w:t xml:space="preserve"> </w:t>
      </w:r>
      <w:proofErr w:type="spellStart"/>
      <w:r w:rsidRPr="00AC49C0">
        <w:t>điệu</w:t>
      </w:r>
      <w:proofErr w:type="spellEnd"/>
      <w:r w:rsidRPr="00AC49C0">
        <w:t xml:space="preserve"> cha </w:t>
      </w:r>
      <w:proofErr w:type="spellStart"/>
      <w:r w:rsidRPr="00AC49C0">
        <w:t>cha</w:t>
      </w:r>
      <w:proofErr w:type="spellEnd"/>
      <w:r w:rsidRPr="00AC49C0">
        <w:t xml:space="preserve"> </w:t>
      </w:r>
      <w:proofErr w:type="spellStart"/>
      <w:r w:rsidRPr="00AC49C0">
        <w:t>cha</w:t>
      </w:r>
      <w:proofErr w:type="spellEnd"/>
      <w:r w:rsidRPr="00AC49C0">
        <w:t xml:space="preserve"> </w:t>
      </w:r>
      <w:proofErr w:type="spellStart"/>
      <w:r w:rsidRPr="00AC49C0">
        <w:t>và</w:t>
      </w:r>
      <w:proofErr w:type="spellEnd"/>
      <w:r w:rsidRPr="00AC49C0">
        <w:t xml:space="preserve"> rum </w:t>
      </w:r>
      <w:proofErr w:type="spellStart"/>
      <w:r w:rsidRPr="00AC49C0">
        <w:t>ba</w:t>
      </w:r>
      <w:proofErr w:type="spellEnd"/>
      <w:r w:rsidRPr="00AC49C0">
        <w:t xml:space="preserve">. </w:t>
      </w:r>
      <w:proofErr w:type="spellStart"/>
      <w:r w:rsidRPr="00AC49C0">
        <w:t>Phương</w:t>
      </w:r>
      <w:proofErr w:type="spellEnd"/>
      <w:r w:rsidRPr="00AC49C0">
        <w:t xml:space="preserve"> </w:t>
      </w:r>
      <w:proofErr w:type="spellStart"/>
      <w:r w:rsidRPr="00AC49C0">
        <w:t>pháp</w:t>
      </w:r>
      <w:proofErr w:type="spellEnd"/>
      <w:r w:rsidRPr="00AC49C0">
        <w:t xml:space="preserve"> </w:t>
      </w:r>
      <w:proofErr w:type="spellStart"/>
      <w:r w:rsidRPr="00AC49C0">
        <w:t>tổ</w:t>
      </w:r>
      <w:proofErr w:type="spellEnd"/>
      <w:r w:rsidRPr="00AC49C0">
        <w:t xml:space="preserve"> </w:t>
      </w:r>
      <w:proofErr w:type="spellStart"/>
      <w:r w:rsidRPr="00AC49C0">
        <w:t>chức</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thi</w:t>
      </w:r>
      <w:proofErr w:type="spellEnd"/>
      <w:r w:rsidRPr="00AC49C0">
        <w:t xml:space="preserve"> </w:t>
      </w:r>
      <w:proofErr w:type="spellStart"/>
      <w:r w:rsidRPr="00AC49C0">
        <w:t>đấu</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thể</w:t>
      </w:r>
      <w:proofErr w:type="spellEnd"/>
      <w:r w:rsidRPr="00AC49C0">
        <w:t xml:space="preserve"> </w:t>
      </w:r>
      <w:proofErr w:type="spellStart"/>
      <w:r w:rsidRPr="00AC49C0">
        <w:t>lực</w:t>
      </w:r>
      <w:proofErr w:type="spellEnd"/>
      <w:r w:rsidRPr="00AC49C0">
        <w:t xml:space="preserve"> </w:t>
      </w:r>
      <w:proofErr w:type="spellStart"/>
      <w:r w:rsidRPr="00AC49C0">
        <w:t>chung</w:t>
      </w:r>
      <w:proofErr w:type="spellEnd"/>
      <w:r w:rsidRPr="00AC49C0">
        <w:t xml:space="preserve"> </w:t>
      </w:r>
      <w:proofErr w:type="spellStart"/>
      <w:r w:rsidRPr="00AC49C0">
        <w:t>và</w:t>
      </w:r>
      <w:proofErr w:type="spellEnd"/>
      <w:r w:rsidRPr="00AC49C0">
        <w:t xml:space="preserve"> </w:t>
      </w:r>
      <w:proofErr w:type="spellStart"/>
      <w:r w:rsidRPr="00AC49C0">
        <w:t>chuyên</w:t>
      </w:r>
      <w:proofErr w:type="spellEnd"/>
      <w:r w:rsidRPr="00AC49C0">
        <w:t xml:space="preserve"> </w:t>
      </w:r>
      <w:proofErr w:type="spellStart"/>
      <w:r w:rsidRPr="00AC49C0">
        <w:t>môn</w:t>
      </w:r>
      <w:proofErr w:type="spellEnd"/>
      <w:r w:rsidRPr="00AC49C0">
        <w:t xml:space="preserve">. </w:t>
      </w:r>
      <w:proofErr w:type="spellStart"/>
      <w:r w:rsidRPr="00AC49C0">
        <w:rPr>
          <w:i/>
        </w:rPr>
        <w:t>Học</w:t>
      </w:r>
      <w:proofErr w:type="spellEnd"/>
      <w:r w:rsidRPr="00AC49C0">
        <w:rPr>
          <w:i/>
        </w:rPr>
        <w:t xml:space="preserve"> </w:t>
      </w:r>
      <w:proofErr w:type="spellStart"/>
      <w:r w:rsidRPr="00AC49C0">
        <w:rPr>
          <w:i/>
        </w:rPr>
        <w:t>phần</w:t>
      </w:r>
      <w:proofErr w:type="spellEnd"/>
      <w:r w:rsidRPr="00AC49C0">
        <w:rPr>
          <w:i/>
        </w:rPr>
        <w:t xml:space="preserve"> </w:t>
      </w:r>
      <w:proofErr w:type="spellStart"/>
      <w:r w:rsidRPr="00AC49C0">
        <w:rPr>
          <w:i/>
        </w:rPr>
        <w:t>học</w:t>
      </w:r>
      <w:proofErr w:type="spellEnd"/>
      <w:r w:rsidRPr="00AC49C0">
        <w:rPr>
          <w:i/>
        </w:rPr>
        <w:t xml:space="preserve"> </w:t>
      </w:r>
      <w:proofErr w:type="spellStart"/>
      <w:r w:rsidRPr="00AC49C0">
        <w:rPr>
          <w:i/>
        </w:rPr>
        <w:t>trước</w:t>
      </w:r>
      <w:proofErr w:type="spellEnd"/>
      <w:r w:rsidRPr="00AC49C0">
        <w:rPr>
          <w:i/>
        </w:rPr>
        <w:t xml:space="preserve">: </w:t>
      </w:r>
      <w:proofErr w:type="spellStart"/>
      <w:r w:rsidRPr="00AC49C0">
        <w:rPr>
          <w:i/>
        </w:rPr>
        <w:t>Không</w:t>
      </w:r>
      <w:proofErr w:type="spellEnd"/>
      <w:r w:rsidRPr="00AC49C0">
        <w:rPr>
          <w:i/>
        </w:rPr>
        <w:t>.</w:t>
      </w:r>
    </w:p>
    <w:p w14:paraId="5755F54F" w14:textId="77777777" w:rsidR="00350AA2" w:rsidRPr="00AC49C0" w:rsidRDefault="00350AA2" w:rsidP="00350AA2">
      <w:pPr>
        <w:pStyle w:val="chu"/>
        <w:ind w:left="1021" w:hanging="1021"/>
      </w:pPr>
      <w:r w:rsidRPr="00AC49C0">
        <w:rPr>
          <w:b/>
        </w:rPr>
        <w:t xml:space="preserve">GT01015. </w:t>
      </w:r>
      <w:proofErr w:type="spellStart"/>
      <w:r w:rsidRPr="00AC49C0">
        <w:rPr>
          <w:b/>
        </w:rPr>
        <w:t>Bơi</w:t>
      </w:r>
      <w:proofErr w:type="spellEnd"/>
      <w:r w:rsidRPr="00AC49C0">
        <w:rPr>
          <w:b/>
        </w:rPr>
        <w:t xml:space="preserve"> (Swimming) (1 TC: 1-0-2). </w:t>
      </w:r>
      <w:proofErr w:type="spellStart"/>
      <w:r w:rsidRPr="00AC49C0">
        <w:t>Sơ</w:t>
      </w:r>
      <w:proofErr w:type="spellEnd"/>
      <w:r w:rsidRPr="00AC49C0">
        <w:t xml:space="preserve"> </w:t>
      </w:r>
      <w:proofErr w:type="spellStart"/>
      <w:r w:rsidRPr="00AC49C0">
        <w:t>lược</w:t>
      </w:r>
      <w:proofErr w:type="spellEnd"/>
      <w:r w:rsidRPr="00AC49C0">
        <w:t xml:space="preserve"> </w:t>
      </w:r>
      <w:proofErr w:type="spellStart"/>
      <w:r w:rsidRPr="00AC49C0">
        <w:t>lịch</w:t>
      </w:r>
      <w:proofErr w:type="spellEnd"/>
      <w:r w:rsidRPr="00AC49C0">
        <w:t xml:space="preserve"> </w:t>
      </w:r>
      <w:proofErr w:type="spellStart"/>
      <w:r w:rsidRPr="00AC49C0">
        <w:t>sử</w:t>
      </w:r>
      <w:proofErr w:type="spellEnd"/>
      <w:r w:rsidRPr="00AC49C0">
        <w:t xml:space="preserve"> ra </w:t>
      </w:r>
      <w:proofErr w:type="spellStart"/>
      <w:r w:rsidRPr="00AC49C0">
        <w:t>đời</w:t>
      </w:r>
      <w:proofErr w:type="spellEnd"/>
      <w:r w:rsidRPr="00AC49C0">
        <w:t xml:space="preserve"> </w:t>
      </w:r>
      <w:proofErr w:type="spellStart"/>
      <w:r w:rsidRPr="00AC49C0">
        <w:t>và</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của</w:t>
      </w:r>
      <w:proofErr w:type="spellEnd"/>
      <w:r w:rsidRPr="00AC49C0">
        <w:t xml:space="preserve"> </w:t>
      </w:r>
      <w:proofErr w:type="spellStart"/>
      <w:r w:rsidRPr="00AC49C0">
        <w:t>môn</w:t>
      </w:r>
      <w:proofErr w:type="spellEnd"/>
      <w:r w:rsidRPr="00AC49C0">
        <w:t xml:space="preserve"> </w:t>
      </w:r>
      <w:proofErr w:type="spellStart"/>
      <w:r w:rsidRPr="00AC49C0">
        <w:t>Bơi</w:t>
      </w:r>
      <w:proofErr w:type="spellEnd"/>
      <w:r w:rsidRPr="00AC49C0">
        <w:t xml:space="preserve">. </w:t>
      </w:r>
      <w:proofErr w:type="spellStart"/>
      <w:r w:rsidRPr="00AC49C0">
        <w:t>Đặc</w:t>
      </w:r>
      <w:proofErr w:type="spellEnd"/>
      <w:r w:rsidRPr="00AC49C0">
        <w:t xml:space="preserve"> </w:t>
      </w:r>
      <w:proofErr w:type="spellStart"/>
      <w:r w:rsidRPr="00AC49C0">
        <w:t>điểm</w:t>
      </w:r>
      <w:proofErr w:type="spellEnd"/>
      <w:r w:rsidRPr="00AC49C0">
        <w:t xml:space="preserve">, </w:t>
      </w:r>
      <w:proofErr w:type="spellStart"/>
      <w:r w:rsidRPr="00AC49C0">
        <w:t>tác</w:t>
      </w:r>
      <w:proofErr w:type="spellEnd"/>
      <w:r w:rsidRPr="00AC49C0">
        <w:t xml:space="preserve"> </w:t>
      </w:r>
      <w:proofErr w:type="spellStart"/>
      <w:r w:rsidRPr="00AC49C0">
        <w:t>dụng</w:t>
      </w:r>
      <w:proofErr w:type="spellEnd"/>
      <w:r w:rsidRPr="00AC49C0">
        <w:t xml:space="preserve"> </w:t>
      </w:r>
      <w:proofErr w:type="spellStart"/>
      <w:r w:rsidRPr="00AC49C0">
        <w:t>của</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bơi</w:t>
      </w:r>
      <w:proofErr w:type="spellEnd"/>
      <w:r w:rsidRPr="00AC49C0">
        <w:t xml:space="preserve">. </w:t>
      </w:r>
      <w:proofErr w:type="spellStart"/>
      <w:r w:rsidRPr="00AC49C0">
        <w:t>Luật</w:t>
      </w:r>
      <w:proofErr w:type="spellEnd"/>
      <w:r w:rsidRPr="00AC49C0">
        <w:t xml:space="preserve"> </w:t>
      </w:r>
      <w:proofErr w:type="spellStart"/>
      <w:r w:rsidRPr="00AC49C0">
        <w:t>Bơi</w:t>
      </w:r>
      <w:proofErr w:type="spellEnd"/>
      <w:r w:rsidRPr="00AC49C0">
        <w:t xml:space="preserve">. </w:t>
      </w:r>
      <w:proofErr w:type="spellStart"/>
      <w:r w:rsidRPr="00AC49C0">
        <w:t>Các</w:t>
      </w:r>
      <w:proofErr w:type="spellEnd"/>
      <w:r w:rsidRPr="00AC49C0">
        <w:t xml:space="preserve"> </w:t>
      </w:r>
      <w:proofErr w:type="spellStart"/>
      <w:r w:rsidRPr="00AC49C0">
        <w:t>kỹ</w:t>
      </w:r>
      <w:proofErr w:type="spellEnd"/>
      <w:r w:rsidRPr="00AC49C0">
        <w:t xml:space="preserve"> </w:t>
      </w:r>
      <w:proofErr w:type="spellStart"/>
      <w:r w:rsidRPr="00AC49C0">
        <w:t>thuật</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Tư</w:t>
      </w:r>
      <w:proofErr w:type="spellEnd"/>
      <w:r w:rsidRPr="00AC49C0">
        <w:t xml:space="preserve"> </w:t>
      </w:r>
      <w:proofErr w:type="spellStart"/>
      <w:r w:rsidRPr="00AC49C0">
        <w:t>thế</w:t>
      </w:r>
      <w:proofErr w:type="spellEnd"/>
      <w:r w:rsidRPr="00AC49C0">
        <w:t xml:space="preserve"> </w:t>
      </w:r>
      <w:proofErr w:type="spellStart"/>
      <w:r w:rsidRPr="00AC49C0">
        <w:t>thân</w:t>
      </w:r>
      <w:proofErr w:type="spellEnd"/>
      <w:r w:rsidRPr="00AC49C0">
        <w:t xml:space="preserve"> </w:t>
      </w:r>
      <w:proofErr w:type="spellStart"/>
      <w:r w:rsidRPr="00AC49C0">
        <w:t>người</w:t>
      </w:r>
      <w:proofErr w:type="spellEnd"/>
      <w:r w:rsidRPr="00AC49C0">
        <w:t xml:space="preserve">, </w:t>
      </w:r>
      <w:proofErr w:type="spellStart"/>
      <w:r w:rsidRPr="00AC49C0">
        <w:t>kĩ</w:t>
      </w:r>
      <w:proofErr w:type="spellEnd"/>
      <w:r w:rsidRPr="00AC49C0">
        <w:t xml:space="preserve"> </w:t>
      </w:r>
      <w:proofErr w:type="spellStart"/>
      <w:r w:rsidRPr="00AC49C0">
        <w:t>thuật</w:t>
      </w:r>
      <w:proofErr w:type="spellEnd"/>
      <w:r w:rsidRPr="00AC49C0">
        <w:t xml:space="preserve"> </w:t>
      </w:r>
      <w:proofErr w:type="spellStart"/>
      <w:r w:rsidRPr="00AC49C0">
        <w:t>tay</w:t>
      </w:r>
      <w:proofErr w:type="spellEnd"/>
      <w:r w:rsidRPr="00AC49C0">
        <w:t xml:space="preserve"> – </w:t>
      </w:r>
      <w:proofErr w:type="spellStart"/>
      <w:r w:rsidRPr="00AC49C0">
        <w:t>chân</w:t>
      </w:r>
      <w:proofErr w:type="spellEnd"/>
      <w:r w:rsidRPr="00AC49C0">
        <w:t xml:space="preserve"> – </w:t>
      </w:r>
      <w:proofErr w:type="spellStart"/>
      <w:r w:rsidRPr="00AC49C0">
        <w:t>thở</w:t>
      </w:r>
      <w:proofErr w:type="spellEnd"/>
      <w:r w:rsidRPr="00AC49C0">
        <w:t xml:space="preserve"> </w:t>
      </w:r>
      <w:proofErr w:type="spellStart"/>
      <w:r w:rsidRPr="00AC49C0">
        <w:t>của</w:t>
      </w:r>
      <w:proofErr w:type="spellEnd"/>
      <w:r w:rsidRPr="00AC49C0">
        <w:t xml:space="preserve"> </w:t>
      </w:r>
      <w:proofErr w:type="spellStart"/>
      <w:r w:rsidRPr="00AC49C0">
        <w:t>Bơi</w:t>
      </w:r>
      <w:proofErr w:type="spellEnd"/>
      <w:r w:rsidRPr="00AC49C0">
        <w:t xml:space="preserve"> </w:t>
      </w:r>
      <w:proofErr w:type="spellStart"/>
      <w:r w:rsidRPr="00AC49C0">
        <w:t>ếch</w:t>
      </w:r>
      <w:proofErr w:type="spellEnd"/>
      <w:r w:rsidRPr="00AC49C0">
        <w:t xml:space="preserve">. </w:t>
      </w:r>
      <w:proofErr w:type="spellStart"/>
      <w:r w:rsidRPr="00AC49C0">
        <w:t>Phương</w:t>
      </w:r>
      <w:proofErr w:type="spellEnd"/>
      <w:r w:rsidRPr="00AC49C0">
        <w:t xml:space="preserve"> </w:t>
      </w:r>
      <w:proofErr w:type="spellStart"/>
      <w:r w:rsidRPr="00AC49C0">
        <w:t>pháp</w:t>
      </w:r>
      <w:proofErr w:type="spellEnd"/>
      <w:r w:rsidRPr="00AC49C0">
        <w:t xml:space="preserve"> </w:t>
      </w:r>
      <w:proofErr w:type="spellStart"/>
      <w:r w:rsidRPr="00AC49C0">
        <w:t>tổ</w:t>
      </w:r>
      <w:proofErr w:type="spellEnd"/>
      <w:r w:rsidRPr="00AC49C0">
        <w:t xml:space="preserve"> </w:t>
      </w:r>
      <w:proofErr w:type="spellStart"/>
      <w:r w:rsidRPr="00AC49C0">
        <w:t>chức</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thi</w:t>
      </w:r>
      <w:proofErr w:type="spellEnd"/>
      <w:r w:rsidRPr="00AC49C0">
        <w:t xml:space="preserve"> </w:t>
      </w:r>
      <w:proofErr w:type="spellStart"/>
      <w:r w:rsidRPr="00AC49C0">
        <w:t>đấu</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thể</w:t>
      </w:r>
      <w:proofErr w:type="spellEnd"/>
      <w:r w:rsidRPr="00AC49C0">
        <w:t xml:space="preserve"> </w:t>
      </w:r>
      <w:proofErr w:type="spellStart"/>
      <w:r w:rsidRPr="00AC49C0">
        <w:t>lực</w:t>
      </w:r>
      <w:proofErr w:type="spellEnd"/>
      <w:r w:rsidRPr="00AC49C0">
        <w:t xml:space="preserve"> </w:t>
      </w:r>
      <w:proofErr w:type="spellStart"/>
      <w:r w:rsidRPr="00AC49C0">
        <w:t>chung</w:t>
      </w:r>
      <w:proofErr w:type="spellEnd"/>
      <w:r w:rsidRPr="00AC49C0">
        <w:t xml:space="preserve"> </w:t>
      </w:r>
      <w:proofErr w:type="spellStart"/>
      <w:r w:rsidRPr="00AC49C0">
        <w:t>và</w:t>
      </w:r>
      <w:proofErr w:type="spellEnd"/>
      <w:r w:rsidRPr="00AC49C0">
        <w:t xml:space="preserve"> </w:t>
      </w:r>
      <w:proofErr w:type="spellStart"/>
      <w:r w:rsidRPr="00AC49C0">
        <w:t>chuyên</w:t>
      </w:r>
      <w:proofErr w:type="spellEnd"/>
      <w:r w:rsidRPr="00AC49C0">
        <w:t xml:space="preserve"> </w:t>
      </w:r>
      <w:proofErr w:type="spellStart"/>
      <w:r w:rsidRPr="00AC49C0">
        <w:t>môn</w:t>
      </w:r>
      <w:proofErr w:type="spellEnd"/>
      <w:r w:rsidRPr="00AC49C0">
        <w:t xml:space="preserve">. </w:t>
      </w:r>
      <w:proofErr w:type="spellStart"/>
      <w:r w:rsidRPr="00AC49C0">
        <w:rPr>
          <w:i/>
        </w:rPr>
        <w:t>Học</w:t>
      </w:r>
      <w:proofErr w:type="spellEnd"/>
      <w:r w:rsidRPr="00AC49C0">
        <w:rPr>
          <w:i/>
        </w:rPr>
        <w:t xml:space="preserve"> </w:t>
      </w:r>
      <w:proofErr w:type="spellStart"/>
      <w:r w:rsidRPr="00AC49C0">
        <w:rPr>
          <w:i/>
        </w:rPr>
        <w:t>phần</w:t>
      </w:r>
      <w:proofErr w:type="spellEnd"/>
      <w:r w:rsidRPr="00AC49C0">
        <w:rPr>
          <w:i/>
        </w:rPr>
        <w:t xml:space="preserve"> </w:t>
      </w:r>
      <w:proofErr w:type="spellStart"/>
      <w:r w:rsidRPr="00AC49C0">
        <w:rPr>
          <w:i/>
        </w:rPr>
        <w:t>học</w:t>
      </w:r>
      <w:proofErr w:type="spellEnd"/>
      <w:r w:rsidRPr="00AC49C0">
        <w:rPr>
          <w:i/>
        </w:rPr>
        <w:t xml:space="preserve"> </w:t>
      </w:r>
      <w:proofErr w:type="spellStart"/>
      <w:r w:rsidRPr="00AC49C0">
        <w:rPr>
          <w:i/>
        </w:rPr>
        <w:t>trước</w:t>
      </w:r>
      <w:proofErr w:type="spellEnd"/>
      <w:r w:rsidRPr="00AC49C0">
        <w:rPr>
          <w:i/>
        </w:rPr>
        <w:t xml:space="preserve">: </w:t>
      </w:r>
      <w:proofErr w:type="spellStart"/>
      <w:r w:rsidRPr="00AC49C0">
        <w:rPr>
          <w:i/>
        </w:rPr>
        <w:t>Không</w:t>
      </w:r>
      <w:proofErr w:type="spellEnd"/>
      <w:r w:rsidRPr="00AC49C0">
        <w:rPr>
          <w:i/>
        </w:rPr>
        <w:t>.</w:t>
      </w:r>
    </w:p>
    <w:p w14:paraId="17B0BF7A" w14:textId="77777777" w:rsidR="00350AA2" w:rsidRPr="00AC49C0" w:rsidRDefault="00350AA2" w:rsidP="00350AA2">
      <w:pPr>
        <w:pStyle w:val="chu"/>
        <w:spacing w:line="274" w:lineRule="auto"/>
        <w:ind w:left="1021" w:hanging="1021"/>
        <w:rPr>
          <w:i/>
        </w:rPr>
      </w:pPr>
      <w:r w:rsidRPr="00AC49C0">
        <w:rPr>
          <w:b/>
        </w:rPr>
        <w:t xml:space="preserve">GT01016. </w:t>
      </w:r>
      <w:proofErr w:type="spellStart"/>
      <w:r w:rsidRPr="00AC49C0">
        <w:rPr>
          <w:b/>
        </w:rPr>
        <w:t>Giáo</w:t>
      </w:r>
      <w:proofErr w:type="spellEnd"/>
      <w:r w:rsidRPr="00AC49C0">
        <w:rPr>
          <w:b/>
        </w:rPr>
        <w:t xml:space="preserve"> </w:t>
      </w:r>
      <w:proofErr w:type="spellStart"/>
      <w:r w:rsidRPr="00AC49C0">
        <w:rPr>
          <w:b/>
        </w:rPr>
        <w:t>dục</w:t>
      </w:r>
      <w:proofErr w:type="spellEnd"/>
      <w:r w:rsidRPr="00AC49C0">
        <w:rPr>
          <w:b/>
        </w:rPr>
        <w:t xml:space="preserve"> </w:t>
      </w:r>
      <w:proofErr w:type="spellStart"/>
      <w:r w:rsidRPr="00AC49C0">
        <w:rPr>
          <w:b/>
        </w:rPr>
        <w:t>thể</w:t>
      </w:r>
      <w:proofErr w:type="spellEnd"/>
      <w:r w:rsidRPr="00AC49C0">
        <w:rPr>
          <w:b/>
        </w:rPr>
        <w:t xml:space="preserve"> </w:t>
      </w:r>
      <w:proofErr w:type="spellStart"/>
      <w:r w:rsidRPr="00AC49C0">
        <w:rPr>
          <w:b/>
        </w:rPr>
        <w:t>chất</w:t>
      </w:r>
      <w:proofErr w:type="spellEnd"/>
      <w:r w:rsidRPr="00AC49C0">
        <w:rPr>
          <w:b/>
        </w:rPr>
        <w:t xml:space="preserve"> </w:t>
      </w:r>
      <w:proofErr w:type="spellStart"/>
      <w:r w:rsidRPr="00AC49C0">
        <w:rPr>
          <w:b/>
        </w:rPr>
        <w:t>đại</w:t>
      </w:r>
      <w:proofErr w:type="spellEnd"/>
      <w:r w:rsidRPr="00AC49C0">
        <w:rPr>
          <w:b/>
        </w:rPr>
        <w:t xml:space="preserve"> </w:t>
      </w:r>
      <w:proofErr w:type="spellStart"/>
      <w:r w:rsidRPr="00AC49C0">
        <w:rPr>
          <w:b/>
        </w:rPr>
        <w:t>cương</w:t>
      </w:r>
      <w:proofErr w:type="spellEnd"/>
      <w:r w:rsidRPr="00AC49C0">
        <w:rPr>
          <w:b/>
        </w:rPr>
        <w:t xml:space="preserve"> (General physical education) (1 TC: 0,5-0,5-2). </w:t>
      </w:r>
      <w:proofErr w:type="spellStart"/>
      <w:r w:rsidRPr="00AC49C0">
        <w:t>Sơ</w:t>
      </w:r>
      <w:proofErr w:type="spellEnd"/>
      <w:r w:rsidRPr="00AC49C0">
        <w:t xml:space="preserve"> </w:t>
      </w:r>
      <w:proofErr w:type="spellStart"/>
      <w:r w:rsidRPr="00AC49C0">
        <w:t>lược</w:t>
      </w:r>
      <w:proofErr w:type="spellEnd"/>
      <w:r w:rsidRPr="00AC49C0">
        <w:t xml:space="preserve"> </w:t>
      </w:r>
      <w:proofErr w:type="spellStart"/>
      <w:r w:rsidRPr="00AC49C0">
        <w:t>lịch</w:t>
      </w:r>
      <w:proofErr w:type="spellEnd"/>
      <w:r w:rsidRPr="00AC49C0">
        <w:t xml:space="preserve"> </w:t>
      </w:r>
      <w:proofErr w:type="spellStart"/>
      <w:r w:rsidRPr="00AC49C0">
        <w:t>sử</w:t>
      </w:r>
      <w:proofErr w:type="spellEnd"/>
      <w:r w:rsidRPr="00AC49C0">
        <w:t xml:space="preserve"> TDTT. </w:t>
      </w:r>
      <w:proofErr w:type="spellStart"/>
      <w:r w:rsidRPr="00AC49C0">
        <w:t>Lý</w:t>
      </w:r>
      <w:proofErr w:type="spellEnd"/>
      <w:r w:rsidRPr="00AC49C0">
        <w:t xml:space="preserve"> </w:t>
      </w:r>
      <w:proofErr w:type="spellStart"/>
      <w:r w:rsidRPr="00AC49C0">
        <w:t>luận</w:t>
      </w:r>
      <w:proofErr w:type="spellEnd"/>
      <w:r w:rsidRPr="00AC49C0">
        <w:t xml:space="preserve"> </w:t>
      </w:r>
      <w:proofErr w:type="spellStart"/>
      <w:r w:rsidRPr="00AC49C0">
        <w:t>và</w:t>
      </w:r>
      <w:proofErr w:type="spellEnd"/>
      <w:r w:rsidRPr="00AC49C0">
        <w:t xml:space="preserve"> </w:t>
      </w:r>
      <w:proofErr w:type="spellStart"/>
      <w:r w:rsidRPr="00AC49C0">
        <w:t>phương</w:t>
      </w:r>
      <w:proofErr w:type="spellEnd"/>
      <w:r w:rsidRPr="00AC49C0">
        <w:t xml:space="preserve"> </w:t>
      </w:r>
      <w:proofErr w:type="spellStart"/>
      <w:r w:rsidRPr="00AC49C0">
        <w:t>pháp</w:t>
      </w:r>
      <w:proofErr w:type="spellEnd"/>
      <w:r w:rsidRPr="00AC49C0">
        <w:t xml:space="preserve"> GDTC. </w:t>
      </w:r>
      <w:proofErr w:type="spellStart"/>
      <w:r w:rsidRPr="00AC49C0">
        <w:t>Các</w:t>
      </w:r>
      <w:proofErr w:type="spellEnd"/>
      <w:r w:rsidRPr="00AC49C0">
        <w:t xml:space="preserve"> </w:t>
      </w:r>
      <w:proofErr w:type="spellStart"/>
      <w:r w:rsidRPr="00AC49C0">
        <w:t>biện</w:t>
      </w:r>
      <w:proofErr w:type="spellEnd"/>
      <w:r w:rsidRPr="00AC49C0">
        <w:t xml:space="preserve"> </w:t>
      </w:r>
      <w:proofErr w:type="spellStart"/>
      <w:r w:rsidRPr="00AC49C0">
        <w:t>pháp</w:t>
      </w:r>
      <w:proofErr w:type="spellEnd"/>
      <w:r w:rsidRPr="00AC49C0">
        <w:t xml:space="preserve"> </w:t>
      </w:r>
      <w:proofErr w:type="spellStart"/>
      <w:r w:rsidRPr="00AC49C0">
        <w:t>phòng</w:t>
      </w:r>
      <w:proofErr w:type="spellEnd"/>
      <w:r w:rsidRPr="00AC49C0">
        <w:t xml:space="preserve"> </w:t>
      </w:r>
      <w:proofErr w:type="spellStart"/>
      <w:r w:rsidRPr="00AC49C0">
        <w:t>ngừa</w:t>
      </w:r>
      <w:proofErr w:type="spellEnd"/>
      <w:r w:rsidRPr="00AC49C0">
        <w:t xml:space="preserve">, </w:t>
      </w:r>
      <w:proofErr w:type="spellStart"/>
      <w:r w:rsidRPr="00AC49C0">
        <w:t>khắc</w:t>
      </w:r>
      <w:proofErr w:type="spellEnd"/>
      <w:r w:rsidRPr="00AC49C0">
        <w:t xml:space="preserve"> </w:t>
      </w:r>
      <w:proofErr w:type="spellStart"/>
      <w:r w:rsidRPr="00AC49C0">
        <w:t>phục</w:t>
      </w:r>
      <w:proofErr w:type="spellEnd"/>
      <w:r w:rsidRPr="00AC49C0">
        <w:t xml:space="preserve"> </w:t>
      </w:r>
      <w:proofErr w:type="spellStart"/>
      <w:r w:rsidRPr="00AC49C0">
        <w:lastRenderedPageBreak/>
        <w:t>chấn</w:t>
      </w:r>
      <w:proofErr w:type="spellEnd"/>
      <w:r w:rsidRPr="00AC49C0">
        <w:t xml:space="preserve"> </w:t>
      </w:r>
      <w:proofErr w:type="spellStart"/>
      <w:r w:rsidRPr="00AC49C0">
        <w:t>thương</w:t>
      </w:r>
      <w:proofErr w:type="spellEnd"/>
      <w:r w:rsidRPr="00AC49C0">
        <w:t xml:space="preserve"> </w:t>
      </w:r>
      <w:proofErr w:type="spellStart"/>
      <w:r w:rsidRPr="00AC49C0">
        <w:t>trong</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và</w:t>
      </w:r>
      <w:proofErr w:type="spellEnd"/>
      <w:r w:rsidRPr="00AC49C0">
        <w:t xml:space="preserve"> </w:t>
      </w:r>
      <w:proofErr w:type="spellStart"/>
      <w:r w:rsidRPr="00AC49C0">
        <w:t>thi</w:t>
      </w:r>
      <w:proofErr w:type="spellEnd"/>
      <w:r w:rsidRPr="00AC49C0">
        <w:t xml:space="preserve"> </w:t>
      </w:r>
      <w:proofErr w:type="spellStart"/>
      <w:r w:rsidRPr="00AC49C0">
        <w:t>đấu</w:t>
      </w:r>
      <w:proofErr w:type="spellEnd"/>
      <w:r w:rsidRPr="00AC49C0">
        <w:t xml:space="preserve">. </w:t>
      </w:r>
      <w:proofErr w:type="spellStart"/>
      <w:r w:rsidRPr="00AC49C0">
        <w:t>Kiểm</w:t>
      </w:r>
      <w:proofErr w:type="spellEnd"/>
      <w:r w:rsidRPr="00AC49C0">
        <w:t xml:space="preserve"> </w:t>
      </w:r>
      <w:proofErr w:type="spellStart"/>
      <w:r w:rsidRPr="00AC49C0">
        <w:t>tra</w:t>
      </w:r>
      <w:proofErr w:type="spellEnd"/>
      <w:r w:rsidRPr="00AC49C0">
        <w:t xml:space="preserve"> </w:t>
      </w:r>
      <w:proofErr w:type="spellStart"/>
      <w:r w:rsidRPr="00AC49C0">
        <w:t>và</w:t>
      </w:r>
      <w:proofErr w:type="spellEnd"/>
      <w:r w:rsidRPr="00AC49C0">
        <w:t xml:space="preserve"> </w:t>
      </w:r>
      <w:proofErr w:type="spellStart"/>
      <w:r w:rsidRPr="00AC49C0">
        <w:t>tự</w:t>
      </w:r>
      <w:proofErr w:type="spellEnd"/>
      <w:r w:rsidRPr="00AC49C0">
        <w:t xml:space="preserve"> </w:t>
      </w:r>
      <w:proofErr w:type="spellStart"/>
      <w:r w:rsidRPr="00AC49C0">
        <w:t>kiểm</w:t>
      </w:r>
      <w:proofErr w:type="spellEnd"/>
      <w:r w:rsidRPr="00AC49C0">
        <w:t xml:space="preserve"> </w:t>
      </w:r>
      <w:proofErr w:type="spellStart"/>
      <w:r w:rsidRPr="00AC49C0">
        <w:t>tra</w:t>
      </w:r>
      <w:proofErr w:type="spellEnd"/>
      <w:r w:rsidRPr="00AC49C0">
        <w:t xml:space="preserve"> y </w:t>
      </w:r>
      <w:proofErr w:type="spellStart"/>
      <w:r w:rsidRPr="00AC49C0">
        <w:t>học</w:t>
      </w:r>
      <w:proofErr w:type="spellEnd"/>
      <w:r w:rsidRPr="00AC49C0">
        <w:t xml:space="preserve">. </w:t>
      </w:r>
      <w:proofErr w:type="spellStart"/>
      <w:r w:rsidRPr="00AC49C0">
        <w:t>Sơ</w:t>
      </w:r>
      <w:proofErr w:type="spellEnd"/>
      <w:r w:rsidRPr="00AC49C0">
        <w:t xml:space="preserve"> </w:t>
      </w:r>
      <w:proofErr w:type="spellStart"/>
      <w:r w:rsidRPr="00AC49C0">
        <w:t>lược</w:t>
      </w:r>
      <w:proofErr w:type="spellEnd"/>
      <w:r w:rsidRPr="00AC49C0">
        <w:t xml:space="preserve"> </w:t>
      </w:r>
      <w:proofErr w:type="spellStart"/>
      <w:r w:rsidRPr="00AC49C0">
        <w:t>lịch</w:t>
      </w:r>
      <w:proofErr w:type="spellEnd"/>
      <w:r w:rsidRPr="00AC49C0">
        <w:t xml:space="preserve"> </w:t>
      </w:r>
      <w:proofErr w:type="spellStart"/>
      <w:r w:rsidRPr="00AC49C0">
        <w:t>sử</w:t>
      </w:r>
      <w:proofErr w:type="spellEnd"/>
      <w:r w:rsidRPr="00AC49C0">
        <w:t xml:space="preserve"> ra </w:t>
      </w:r>
      <w:proofErr w:type="spellStart"/>
      <w:r w:rsidRPr="00AC49C0">
        <w:t>đời</w:t>
      </w:r>
      <w:proofErr w:type="spellEnd"/>
      <w:r w:rsidRPr="00AC49C0">
        <w:t xml:space="preserve"> </w:t>
      </w:r>
      <w:proofErr w:type="spellStart"/>
      <w:r w:rsidRPr="00AC49C0">
        <w:t>và</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môn</w:t>
      </w:r>
      <w:proofErr w:type="spellEnd"/>
      <w:r w:rsidRPr="00AC49C0">
        <w:t xml:space="preserve"> </w:t>
      </w:r>
      <w:proofErr w:type="spellStart"/>
      <w:r w:rsidRPr="00AC49C0">
        <w:t>Điền</w:t>
      </w:r>
      <w:proofErr w:type="spellEnd"/>
      <w:r w:rsidRPr="00AC49C0">
        <w:t xml:space="preserve"> </w:t>
      </w:r>
      <w:proofErr w:type="spellStart"/>
      <w:r w:rsidRPr="00AC49C0">
        <w:t>kinh</w:t>
      </w:r>
      <w:proofErr w:type="spellEnd"/>
      <w:r w:rsidRPr="00AC49C0">
        <w:t xml:space="preserve">. </w:t>
      </w:r>
      <w:proofErr w:type="spellStart"/>
      <w:r w:rsidRPr="00AC49C0">
        <w:t>Nguyên</w:t>
      </w:r>
      <w:proofErr w:type="spellEnd"/>
      <w:r w:rsidRPr="00AC49C0">
        <w:t xml:space="preserve"> </w:t>
      </w:r>
      <w:proofErr w:type="spellStart"/>
      <w:r w:rsidRPr="00AC49C0">
        <w:t>lý</w:t>
      </w:r>
      <w:proofErr w:type="spellEnd"/>
      <w:r w:rsidRPr="00AC49C0">
        <w:t xml:space="preserve">, </w:t>
      </w:r>
      <w:proofErr w:type="spellStart"/>
      <w:r w:rsidRPr="00AC49C0">
        <w:t>khái</w:t>
      </w:r>
      <w:proofErr w:type="spellEnd"/>
      <w:r w:rsidRPr="00AC49C0">
        <w:t xml:space="preserve"> </w:t>
      </w:r>
      <w:proofErr w:type="spellStart"/>
      <w:r w:rsidRPr="00AC49C0">
        <w:t>niệm</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của</w:t>
      </w:r>
      <w:proofErr w:type="spellEnd"/>
      <w:r w:rsidRPr="00AC49C0">
        <w:t xml:space="preserve"> </w:t>
      </w:r>
      <w:proofErr w:type="spellStart"/>
      <w:r w:rsidRPr="00AC49C0">
        <w:t>chạy</w:t>
      </w:r>
      <w:proofErr w:type="spellEnd"/>
      <w:r w:rsidRPr="00AC49C0">
        <w:t xml:space="preserve"> </w:t>
      </w:r>
      <w:proofErr w:type="spellStart"/>
      <w:r w:rsidRPr="00AC49C0">
        <w:t>cự</w:t>
      </w:r>
      <w:proofErr w:type="spellEnd"/>
      <w:r w:rsidRPr="00AC49C0">
        <w:t xml:space="preserve"> li </w:t>
      </w:r>
      <w:proofErr w:type="spellStart"/>
      <w:r w:rsidRPr="00AC49C0">
        <w:t>trung</w:t>
      </w:r>
      <w:proofErr w:type="spellEnd"/>
      <w:r w:rsidRPr="00AC49C0">
        <w:t xml:space="preserve"> </w:t>
      </w:r>
      <w:proofErr w:type="spellStart"/>
      <w:r w:rsidRPr="00AC49C0">
        <w:t>bình</w:t>
      </w:r>
      <w:proofErr w:type="spellEnd"/>
      <w:r w:rsidRPr="00AC49C0">
        <w:t xml:space="preserve">. </w:t>
      </w:r>
      <w:proofErr w:type="spellStart"/>
      <w:r w:rsidRPr="00AC49C0">
        <w:t>Phương</w:t>
      </w:r>
      <w:proofErr w:type="spellEnd"/>
      <w:r w:rsidRPr="00AC49C0">
        <w:t xml:space="preserve"> </w:t>
      </w:r>
      <w:proofErr w:type="spellStart"/>
      <w:r w:rsidRPr="00AC49C0">
        <w:t>pháp</w:t>
      </w:r>
      <w:proofErr w:type="spellEnd"/>
      <w:r w:rsidRPr="00AC49C0">
        <w:t xml:space="preserve"> </w:t>
      </w:r>
      <w:proofErr w:type="spellStart"/>
      <w:r w:rsidRPr="00AC49C0">
        <w:t>tổ</w:t>
      </w:r>
      <w:proofErr w:type="spellEnd"/>
      <w:r w:rsidRPr="00AC49C0">
        <w:t xml:space="preserve"> </w:t>
      </w:r>
      <w:proofErr w:type="spellStart"/>
      <w:r w:rsidRPr="00AC49C0">
        <w:t>chức</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thi</w:t>
      </w:r>
      <w:proofErr w:type="spellEnd"/>
      <w:r w:rsidRPr="00AC49C0">
        <w:t xml:space="preserve"> </w:t>
      </w:r>
      <w:proofErr w:type="spellStart"/>
      <w:r w:rsidRPr="00AC49C0">
        <w:t>đấu</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thể</w:t>
      </w:r>
      <w:proofErr w:type="spellEnd"/>
      <w:r w:rsidRPr="00AC49C0">
        <w:t xml:space="preserve"> </w:t>
      </w:r>
      <w:proofErr w:type="spellStart"/>
      <w:r w:rsidRPr="00AC49C0">
        <w:t>lực</w:t>
      </w:r>
      <w:proofErr w:type="spellEnd"/>
      <w:r w:rsidRPr="00AC49C0">
        <w:t xml:space="preserve"> </w:t>
      </w:r>
      <w:proofErr w:type="spellStart"/>
      <w:r w:rsidRPr="00AC49C0">
        <w:t>chung</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sức</w:t>
      </w:r>
      <w:proofErr w:type="spellEnd"/>
      <w:r w:rsidRPr="00AC49C0">
        <w:t xml:space="preserve"> </w:t>
      </w:r>
      <w:proofErr w:type="spellStart"/>
      <w:r w:rsidRPr="00AC49C0">
        <w:t>bền</w:t>
      </w:r>
      <w:proofErr w:type="spellEnd"/>
      <w:r w:rsidRPr="00AC49C0">
        <w:t xml:space="preserve">. </w:t>
      </w:r>
      <w:proofErr w:type="spellStart"/>
      <w:r w:rsidRPr="00AC49C0">
        <w:rPr>
          <w:i/>
        </w:rPr>
        <w:t>Học</w:t>
      </w:r>
      <w:proofErr w:type="spellEnd"/>
      <w:r w:rsidRPr="00AC49C0">
        <w:rPr>
          <w:i/>
        </w:rPr>
        <w:t xml:space="preserve"> </w:t>
      </w:r>
      <w:proofErr w:type="spellStart"/>
      <w:r w:rsidRPr="00AC49C0">
        <w:rPr>
          <w:i/>
        </w:rPr>
        <w:t>phần</w:t>
      </w:r>
      <w:proofErr w:type="spellEnd"/>
      <w:r w:rsidRPr="00AC49C0">
        <w:rPr>
          <w:i/>
        </w:rPr>
        <w:t xml:space="preserve"> </w:t>
      </w:r>
      <w:proofErr w:type="spellStart"/>
      <w:r w:rsidRPr="00AC49C0">
        <w:rPr>
          <w:i/>
        </w:rPr>
        <w:t>học</w:t>
      </w:r>
      <w:proofErr w:type="spellEnd"/>
      <w:r w:rsidRPr="00AC49C0">
        <w:rPr>
          <w:i/>
        </w:rPr>
        <w:t xml:space="preserve"> </w:t>
      </w:r>
      <w:proofErr w:type="spellStart"/>
      <w:r w:rsidRPr="00AC49C0">
        <w:rPr>
          <w:i/>
        </w:rPr>
        <w:t>trước</w:t>
      </w:r>
      <w:proofErr w:type="spellEnd"/>
      <w:r w:rsidRPr="00AC49C0">
        <w:rPr>
          <w:i/>
        </w:rPr>
        <w:t xml:space="preserve">: </w:t>
      </w:r>
      <w:proofErr w:type="spellStart"/>
      <w:r w:rsidRPr="00AC49C0">
        <w:rPr>
          <w:i/>
        </w:rPr>
        <w:t>Không</w:t>
      </w:r>
      <w:proofErr w:type="spellEnd"/>
      <w:r w:rsidRPr="00AC49C0">
        <w:rPr>
          <w:i/>
        </w:rPr>
        <w:t>.</w:t>
      </w:r>
    </w:p>
    <w:p w14:paraId="72AE74BF" w14:textId="77777777" w:rsidR="00350AA2" w:rsidRPr="00AC49C0" w:rsidRDefault="00350AA2" w:rsidP="00350AA2">
      <w:pPr>
        <w:pStyle w:val="chu"/>
        <w:spacing w:line="274" w:lineRule="auto"/>
        <w:ind w:left="1021" w:hanging="1021"/>
      </w:pPr>
      <w:r w:rsidRPr="00AC49C0">
        <w:rPr>
          <w:b/>
        </w:rPr>
        <w:t xml:space="preserve">GT01017. </w:t>
      </w:r>
      <w:proofErr w:type="spellStart"/>
      <w:r w:rsidRPr="00AC49C0">
        <w:rPr>
          <w:b/>
        </w:rPr>
        <w:t>Điền</w:t>
      </w:r>
      <w:proofErr w:type="spellEnd"/>
      <w:r w:rsidRPr="00AC49C0">
        <w:rPr>
          <w:b/>
        </w:rPr>
        <w:t xml:space="preserve"> </w:t>
      </w:r>
      <w:proofErr w:type="spellStart"/>
      <w:r w:rsidRPr="00AC49C0">
        <w:rPr>
          <w:b/>
        </w:rPr>
        <w:t>kinh</w:t>
      </w:r>
      <w:proofErr w:type="spellEnd"/>
      <w:r w:rsidRPr="00AC49C0">
        <w:rPr>
          <w:b/>
        </w:rPr>
        <w:t xml:space="preserve"> (Athletics) (1 TC: 1-0-2). </w:t>
      </w:r>
      <w:proofErr w:type="spellStart"/>
      <w:r w:rsidRPr="00AC49C0">
        <w:t>Sơ</w:t>
      </w:r>
      <w:proofErr w:type="spellEnd"/>
      <w:r w:rsidRPr="00AC49C0">
        <w:t xml:space="preserve"> </w:t>
      </w:r>
      <w:proofErr w:type="spellStart"/>
      <w:r w:rsidRPr="00AC49C0">
        <w:t>lược</w:t>
      </w:r>
      <w:proofErr w:type="spellEnd"/>
      <w:r w:rsidRPr="00AC49C0">
        <w:t xml:space="preserve"> </w:t>
      </w:r>
      <w:proofErr w:type="spellStart"/>
      <w:r w:rsidRPr="00AC49C0">
        <w:t>lịch</w:t>
      </w:r>
      <w:proofErr w:type="spellEnd"/>
      <w:r w:rsidRPr="00AC49C0">
        <w:t xml:space="preserve"> </w:t>
      </w:r>
      <w:proofErr w:type="spellStart"/>
      <w:r w:rsidRPr="00AC49C0">
        <w:t>sử</w:t>
      </w:r>
      <w:proofErr w:type="spellEnd"/>
      <w:r w:rsidRPr="00AC49C0">
        <w:t xml:space="preserve"> ra </w:t>
      </w:r>
      <w:proofErr w:type="spellStart"/>
      <w:r w:rsidRPr="00AC49C0">
        <w:t>đời</w:t>
      </w:r>
      <w:proofErr w:type="spellEnd"/>
      <w:r w:rsidRPr="00AC49C0">
        <w:t xml:space="preserve"> </w:t>
      </w:r>
      <w:proofErr w:type="spellStart"/>
      <w:r w:rsidRPr="00AC49C0">
        <w:t>và</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của</w:t>
      </w:r>
      <w:proofErr w:type="spellEnd"/>
      <w:r w:rsidRPr="00AC49C0">
        <w:t xml:space="preserve"> </w:t>
      </w:r>
      <w:proofErr w:type="spellStart"/>
      <w:r w:rsidRPr="00AC49C0">
        <w:t>môn</w:t>
      </w:r>
      <w:proofErr w:type="spellEnd"/>
      <w:r w:rsidRPr="00AC49C0">
        <w:t xml:space="preserve"> </w:t>
      </w:r>
      <w:proofErr w:type="spellStart"/>
      <w:r w:rsidRPr="00AC49C0">
        <w:t>Điền</w:t>
      </w:r>
      <w:proofErr w:type="spellEnd"/>
      <w:r w:rsidRPr="00AC49C0">
        <w:t xml:space="preserve"> </w:t>
      </w:r>
      <w:proofErr w:type="spellStart"/>
      <w:r w:rsidRPr="00AC49C0">
        <w:t>kinh</w:t>
      </w:r>
      <w:proofErr w:type="spellEnd"/>
      <w:r w:rsidRPr="00AC49C0">
        <w:t xml:space="preserve">. </w:t>
      </w:r>
      <w:proofErr w:type="spellStart"/>
      <w:r w:rsidRPr="00AC49C0">
        <w:t>Đặc</w:t>
      </w:r>
      <w:proofErr w:type="spellEnd"/>
      <w:r w:rsidRPr="00AC49C0">
        <w:t xml:space="preserve"> </w:t>
      </w:r>
      <w:proofErr w:type="spellStart"/>
      <w:r w:rsidRPr="00AC49C0">
        <w:t>điểm</w:t>
      </w:r>
      <w:proofErr w:type="spellEnd"/>
      <w:r w:rsidRPr="00AC49C0">
        <w:t xml:space="preserve">, </w:t>
      </w:r>
      <w:proofErr w:type="spellStart"/>
      <w:r w:rsidRPr="00AC49C0">
        <w:t>tác</w:t>
      </w:r>
      <w:proofErr w:type="spellEnd"/>
      <w:r w:rsidRPr="00AC49C0">
        <w:t xml:space="preserve"> </w:t>
      </w:r>
      <w:proofErr w:type="spellStart"/>
      <w:r w:rsidRPr="00AC49C0">
        <w:t>dụng</w:t>
      </w:r>
      <w:proofErr w:type="spellEnd"/>
      <w:r w:rsidRPr="00AC49C0">
        <w:t xml:space="preserve"> </w:t>
      </w:r>
      <w:proofErr w:type="spellStart"/>
      <w:r w:rsidRPr="00AC49C0">
        <w:t>của</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Chạy</w:t>
      </w:r>
      <w:proofErr w:type="spellEnd"/>
      <w:r w:rsidRPr="00AC49C0">
        <w:t xml:space="preserve"> </w:t>
      </w:r>
      <w:proofErr w:type="spellStart"/>
      <w:r w:rsidRPr="00AC49C0">
        <w:t>ngắn</w:t>
      </w:r>
      <w:proofErr w:type="spellEnd"/>
      <w:r w:rsidRPr="00AC49C0">
        <w:t xml:space="preserve">, </w:t>
      </w:r>
      <w:proofErr w:type="spellStart"/>
      <w:r w:rsidRPr="00AC49C0">
        <w:t>nhảy</w:t>
      </w:r>
      <w:proofErr w:type="spellEnd"/>
      <w:r w:rsidRPr="00AC49C0">
        <w:t xml:space="preserve"> </w:t>
      </w:r>
      <w:proofErr w:type="spellStart"/>
      <w:r w:rsidRPr="00AC49C0">
        <w:t>xa</w:t>
      </w:r>
      <w:proofErr w:type="spellEnd"/>
      <w:r w:rsidRPr="00AC49C0">
        <w:t xml:space="preserve">. </w:t>
      </w:r>
      <w:proofErr w:type="spellStart"/>
      <w:r w:rsidRPr="00AC49C0">
        <w:t>Luật</w:t>
      </w:r>
      <w:proofErr w:type="spellEnd"/>
      <w:r w:rsidRPr="00AC49C0">
        <w:t xml:space="preserve"> </w:t>
      </w:r>
      <w:proofErr w:type="spellStart"/>
      <w:r w:rsidRPr="00AC49C0">
        <w:t>Điền</w:t>
      </w:r>
      <w:proofErr w:type="spellEnd"/>
      <w:r w:rsidRPr="00AC49C0">
        <w:t xml:space="preserve"> </w:t>
      </w:r>
      <w:proofErr w:type="spellStart"/>
      <w:r w:rsidRPr="00AC49C0">
        <w:t>kinh</w:t>
      </w:r>
      <w:proofErr w:type="spellEnd"/>
      <w:r w:rsidRPr="00AC49C0">
        <w:t xml:space="preserve">. </w:t>
      </w:r>
      <w:proofErr w:type="spellStart"/>
      <w:r w:rsidRPr="00AC49C0">
        <w:t>Nguyên</w:t>
      </w:r>
      <w:proofErr w:type="spellEnd"/>
      <w:r w:rsidRPr="00AC49C0">
        <w:t xml:space="preserve"> </w:t>
      </w:r>
      <w:proofErr w:type="spellStart"/>
      <w:r w:rsidRPr="00AC49C0">
        <w:t>lý</w:t>
      </w:r>
      <w:proofErr w:type="spellEnd"/>
      <w:r w:rsidRPr="00AC49C0">
        <w:t xml:space="preserve">, </w:t>
      </w:r>
      <w:proofErr w:type="spellStart"/>
      <w:r w:rsidRPr="00AC49C0">
        <w:t>khái</w:t>
      </w:r>
      <w:proofErr w:type="spellEnd"/>
      <w:r w:rsidRPr="00AC49C0">
        <w:t xml:space="preserve"> </w:t>
      </w:r>
      <w:proofErr w:type="spellStart"/>
      <w:r w:rsidRPr="00AC49C0">
        <w:t>niệm</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của</w:t>
      </w:r>
      <w:proofErr w:type="spellEnd"/>
      <w:r w:rsidRPr="00AC49C0">
        <w:t xml:space="preserve"> </w:t>
      </w:r>
      <w:proofErr w:type="spellStart"/>
      <w:r w:rsidRPr="00AC49C0">
        <w:t>kỹ</w:t>
      </w:r>
      <w:proofErr w:type="spellEnd"/>
      <w:r w:rsidRPr="00AC49C0">
        <w:t xml:space="preserve"> </w:t>
      </w:r>
      <w:proofErr w:type="spellStart"/>
      <w:r w:rsidRPr="00AC49C0">
        <w:t>thuật</w:t>
      </w:r>
      <w:proofErr w:type="spellEnd"/>
      <w:r w:rsidRPr="00AC49C0">
        <w:t xml:space="preserve"> </w:t>
      </w:r>
      <w:proofErr w:type="spellStart"/>
      <w:r w:rsidRPr="00AC49C0">
        <w:t>Chạy</w:t>
      </w:r>
      <w:proofErr w:type="spellEnd"/>
      <w:r w:rsidRPr="00AC49C0">
        <w:t xml:space="preserve"> </w:t>
      </w:r>
      <w:proofErr w:type="spellStart"/>
      <w:r w:rsidRPr="00AC49C0">
        <w:t>ngắn</w:t>
      </w:r>
      <w:proofErr w:type="spellEnd"/>
      <w:r w:rsidRPr="00AC49C0">
        <w:t xml:space="preserve">, </w:t>
      </w:r>
      <w:proofErr w:type="spellStart"/>
      <w:r w:rsidRPr="00AC49C0">
        <w:t>Nhảy</w:t>
      </w:r>
      <w:proofErr w:type="spellEnd"/>
      <w:r w:rsidRPr="00AC49C0">
        <w:t xml:space="preserve"> </w:t>
      </w:r>
      <w:proofErr w:type="spellStart"/>
      <w:r w:rsidRPr="00AC49C0">
        <w:t>xa</w:t>
      </w:r>
      <w:proofErr w:type="spellEnd"/>
      <w:r w:rsidRPr="00AC49C0">
        <w:t xml:space="preserve">. </w:t>
      </w:r>
      <w:proofErr w:type="spellStart"/>
      <w:r w:rsidRPr="00AC49C0">
        <w:t>Phương</w:t>
      </w:r>
      <w:proofErr w:type="spellEnd"/>
      <w:r w:rsidRPr="00AC49C0">
        <w:t xml:space="preserve"> </w:t>
      </w:r>
      <w:proofErr w:type="spellStart"/>
      <w:r w:rsidRPr="00AC49C0">
        <w:t>pháp</w:t>
      </w:r>
      <w:proofErr w:type="spellEnd"/>
      <w:r w:rsidRPr="00AC49C0">
        <w:t xml:space="preserve"> </w:t>
      </w:r>
      <w:proofErr w:type="spellStart"/>
      <w:r w:rsidRPr="00AC49C0">
        <w:t>tổ</w:t>
      </w:r>
      <w:proofErr w:type="spellEnd"/>
      <w:r w:rsidRPr="00AC49C0">
        <w:t xml:space="preserve"> </w:t>
      </w:r>
      <w:proofErr w:type="spellStart"/>
      <w:r w:rsidRPr="00AC49C0">
        <w:t>chức</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thi</w:t>
      </w:r>
      <w:proofErr w:type="spellEnd"/>
      <w:r w:rsidRPr="00AC49C0">
        <w:t xml:space="preserve"> </w:t>
      </w:r>
      <w:proofErr w:type="spellStart"/>
      <w:r w:rsidRPr="00AC49C0">
        <w:t>đấu</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thể</w:t>
      </w:r>
      <w:proofErr w:type="spellEnd"/>
      <w:r w:rsidRPr="00AC49C0">
        <w:t xml:space="preserve"> </w:t>
      </w:r>
      <w:proofErr w:type="spellStart"/>
      <w:r w:rsidRPr="00AC49C0">
        <w:t>lực</w:t>
      </w:r>
      <w:proofErr w:type="spellEnd"/>
      <w:r w:rsidRPr="00AC49C0">
        <w:t xml:space="preserve"> </w:t>
      </w:r>
      <w:proofErr w:type="spellStart"/>
      <w:r w:rsidRPr="00AC49C0">
        <w:t>chung</w:t>
      </w:r>
      <w:proofErr w:type="spellEnd"/>
      <w:r w:rsidRPr="00AC49C0">
        <w:t xml:space="preserve"> </w:t>
      </w:r>
      <w:proofErr w:type="spellStart"/>
      <w:r w:rsidRPr="00AC49C0">
        <w:t>và</w:t>
      </w:r>
      <w:proofErr w:type="spellEnd"/>
      <w:r w:rsidRPr="00AC49C0">
        <w:t xml:space="preserve"> </w:t>
      </w:r>
      <w:proofErr w:type="spellStart"/>
      <w:r w:rsidRPr="00AC49C0">
        <w:t>chuyên</w:t>
      </w:r>
      <w:proofErr w:type="spellEnd"/>
      <w:r w:rsidRPr="00AC49C0">
        <w:t xml:space="preserve"> </w:t>
      </w:r>
      <w:proofErr w:type="spellStart"/>
      <w:r w:rsidRPr="00AC49C0">
        <w:t>môn</w:t>
      </w:r>
      <w:proofErr w:type="spellEnd"/>
      <w:r w:rsidRPr="00AC49C0">
        <w:t xml:space="preserve">. </w:t>
      </w:r>
      <w:proofErr w:type="spellStart"/>
      <w:r w:rsidRPr="00AC49C0">
        <w:rPr>
          <w:i/>
        </w:rPr>
        <w:t>Học</w:t>
      </w:r>
      <w:proofErr w:type="spellEnd"/>
      <w:r w:rsidRPr="00AC49C0">
        <w:rPr>
          <w:i/>
        </w:rPr>
        <w:t xml:space="preserve"> </w:t>
      </w:r>
      <w:proofErr w:type="spellStart"/>
      <w:r w:rsidRPr="00AC49C0">
        <w:rPr>
          <w:i/>
        </w:rPr>
        <w:t>phần</w:t>
      </w:r>
      <w:proofErr w:type="spellEnd"/>
      <w:r w:rsidRPr="00AC49C0">
        <w:rPr>
          <w:i/>
        </w:rPr>
        <w:t xml:space="preserve"> </w:t>
      </w:r>
      <w:proofErr w:type="spellStart"/>
      <w:r w:rsidRPr="00AC49C0">
        <w:rPr>
          <w:i/>
        </w:rPr>
        <w:t>học</w:t>
      </w:r>
      <w:proofErr w:type="spellEnd"/>
      <w:r w:rsidRPr="00AC49C0">
        <w:rPr>
          <w:i/>
        </w:rPr>
        <w:t xml:space="preserve"> </w:t>
      </w:r>
      <w:proofErr w:type="spellStart"/>
      <w:r w:rsidRPr="00AC49C0">
        <w:rPr>
          <w:i/>
        </w:rPr>
        <w:t>trước</w:t>
      </w:r>
      <w:proofErr w:type="spellEnd"/>
      <w:r w:rsidRPr="00AC49C0">
        <w:rPr>
          <w:i/>
        </w:rPr>
        <w:t xml:space="preserve">: </w:t>
      </w:r>
      <w:proofErr w:type="spellStart"/>
      <w:r w:rsidRPr="00AC49C0">
        <w:rPr>
          <w:i/>
        </w:rPr>
        <w:t>Không</w:t>
      </w:r>
      <w:proofErr w:type="spellEnd"/>
      <w:r w:rsidRPr="00AC49C0">
        <w:rPr>
          <w:i/>
        </w:rPr>
        <w:t>.</w:t>
      </w:r>
    </w:p>
    <w:p w14:paraId="29C1C3E4" w14:textId="77777777" w:rsidR="00350AA2" w:rsidRPr="00AC49C0" w:rsidRDefault="00350AA2" w:rsidP="00350AA2">
      <w:pPr>
        <w:pStyle w:val="chu"/>
        <w:spacing w:line="274" w:lineRule="auto"/>
        <w:ind w:left="1021" w:hanging="1021"/>
      </w:pPr>
      <w:r w:rsidRPr="00AC49C0">
        <w:rPr>
          <w:b/>
        </w:rPr>
        <w:t xml:space="preserve">GT01018. </w:t>
      </w:r>
      <w:proofErr w:type="spellStart"/>
      <w:r w:rsidRPr="00AC49C0">
        <w:rPr>
          <w:b/>
        </w:rPr>
        <w:t>Thể</w:t>
      </w:r>
      <w:proofErr w:type="spellEnd"/>
      <w:r w:rsidRPr="00AC49C0">
        <w:rPr>
          <w:b/>
        </w:rPr>
        <w:t xml:space="preserve"> </w:t>
      </w:r>
      <w:proofErr w:type="spellStart"/>
      <w:r w:rsidRPr="00AC49C0">
        <w:rPr>
          <w:b/>
        </w:rPr>
        <w:t>dục</w:t>
      </w:r>
      <w:proofErr w:type="spellEnd"/>
      <w:r w:rsidRPr="00AC49C0">
        <w:rPr>
          <w:b/>
        </w:rPr>
        <w:t xml:space="preserve"> Aerobic (Aerobic Gymnastics) (1 TC: 1-0-2). </w:t>
      </w:r>
      <w:proofErr w:type="spellStart"/>
      <w:r w:rsidRPr="00AC49C0">
        <w:t>Lịch</w:t>
      </w:r>
      <w:proofErr w:type="spellEnd"/>
      <w:r w:rsidRPr="00AC49C0">
        <w:t xml:space="preserve"> </w:t>
      </w:r>
      <w:proofErr w:type="spellStart"/>
      <w:r w:rsidRPr="00AC49C0">
        <w:t>sử</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vị</w:t>
      </w:r>
      <w:proofErr w:type="spellEnd"/>
      <w:r w:rsidRPr="00AC49C0">
        <w:t xml:space="preserve"> </w:t>
      </w:r>
      <w:proofErr w:type="spellStart"/>
      <w:r w:rsidRPr="00AC49C0">
        <w:t>trí</w:t>
      </w:r>
      <w:proofErr w:type="spellEnd"/>
      <w:r w:rsidRPr="00AC49C0">
        <w:t xml:space="preserve">, </w:t>
      </w:r>
      <w:proofErr w:type="spellStart"/>
      <w:r w:rsidRPr="00AC49C0">
        <w:t>khái</w:t>
      </w:r>
      <w:proofErr w:type="spellEnd"/>
      <w:r w:rsidRPr="00AC49C0">
        <w:t xml:space="preserve"> </w:t>
      </w:r>
      <w:proofErr w:type="spellStart"/>
      <w:r w:rsidRPr="00AC49C0">
        <w:t>niệm</w:t>
      </w:r>
      <w:proofErr w:type="spellEnd"/>
      <w:r w:rsidRPr="00AC49C0">
        <w:t xml:space="preserve">, </w:t>
      </w:r>
      <w:proofErr w:type="spellStart"/>
      <w:r w:rsidRPr="00AC49C0">
        <w:t>đặc</w:t>
      </w:r>
      <w:proofErr w:type="spellEnd"/>
      <w:r w:rsidRPr="00AC49C0">
        <w:t xml:space="preserve"> </w:t>
      </w:r>
      <w:proofErr w:type="spellStart"/>
      <w:r w:rsidRPr="00AC49C0">
        <w:t>điểm</w:t>
      </w:r>
      <w:proofErr w:type="spellEnd"/>
      <w:r w:rsidRPr="00AC49C0">
        <w:t xml:space="preserve">, ý </w:t>
      </w:r>
      <w:proofErr w:type="spellStart"/>
      <w:r w:rsidRPr="00AC49C0">
        <w:t>nghĩa</w:t>
      </w:r>
      <w:proofErr w:type="spellEnd"/>
      <w:r w:rsidRPr="00AC49C0">
        <w:t xml:space="preserve"> </w:t>
      </w:r>
      <w:proofErr w:type="spellStart"/>
      <w:r w:rsidRPr="00AC49C0">
        <w:t>của</w:t>
      </w:r>
      <w:proofErr w:type="spellEnd"/>
      <w:r w:rsidRPr="00AC49C0">
        <w:t xml:space="preserve"> </w:t>
      </w:r>
      <w:proofErr w:type="spellStart"/>
      <w:r w:rsidRPr="00AC49C0">
        <w:t>Thể</w:t>
      </w:r>
      <w:proofErr w:type="spellEnd"/>
      <w:r w:rsidRPr="00AC49C0">
        <w:t xml:space="preserve"> </w:t>
      </w:r>
      <w:proofErr w:type="spellStart"/>
      <w:r w:rsidRPr="00AC49C0">
        <w:t>dục</w:t>
      </w:r>
      <w:proofErr w:type="spellEnd"/>
      <w:r w:rsidRPr="00AC49C0">
        <w:t xml:space="preserve"> Aerobic; </w:t>
      </w:r>
      <w:proofErr w:type="spellStart"/>
      <w:r w:rsidRPr="00AC49C0">
        <w:t>Đội</w:t>
      </w:r>
      <w:proofErr w:type="spellEnd"/>
      <w:r w:rsidRPr="00AC49C0">
        <w:t xml:space="preserve"> </w:t>
      </w:r>
      <w:proofErr w:type="spellStart"/>
      <w:r w:rsidRPr="00AC49C0">
        <w:t>hình</w:t>
      </w:r>
      <w:proofErr w:type="spellEnd"/>
      <w:r w:rsidRPr="00AC49C0">
        <w:t xml:space="preserve"> </w:t>
      </w:r>
      <w:proofErr w:type="spellStart"/>
      <w:r w:rsidRPr="00AC49C0">
        <w:t>đội</w:t>
      </w:r>
      <w:proofErr w:type="spellEnd"/>
      <w:r w:rsidRPr="00AC49C0">
        <w:t xml:space="preserve"> </w:t>
      </w:r>
      <w:proofErr w:type="spellStart"/>
      <w:r w:rsidRPr="00AC49C0">
        <w:t>ngũ</w:t>
      </w:r>
      <w:proofErr w:type="spellEnd"/>
      <w:r w:rsidRPr="00AC49C0">
        <w:t xml:space="preserve">; 7 </w:t>
      </w:r>
      <w:proofErr w:type="spellStart"/>
      <w:r w:rsidRPr="00AC49C0">
        <w:t>bước</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của</w:t>
      </w:r>
      <w:proofErr w:type="spellEnd"/>
      <w:r w:rsidRPr="00AC49C0">
        <w:t xml:space="preserve"> </w:t>
      </w:r>
      <w:proofErr w:type="spellStart"/>
      <w:r w:rsidRPr="00AC49C0">
        <w:t>thể</w:t>
      </w:r>
      <w:proofErr w:type="spellEnd"/>
      <w:r w:rsidRPr="00AC49C0">
        <w:t xml:space="preserve"> </w:t>
      </w:r>
      <w:proofErr w:type="spellStart"/>
      <w:r w:rsidRPr="00AC49C0">
        <w:t>dục</w:t>
      </w:r>
      <w:proofErr w:type="spellEnd"/>
      <w:r w:rsidRPr="00AC49C0">
        <w:t xml:space="preserve"> Aerobic; </w:t>
      </w:r>
      <w:proofErr w:type="spellStart"/>
      <w:r w:rsidRPr="00AC49C0">
        <w:t>Bài</w:t>
      </w:r>
      <w:proofErr w:type="spellEnd"/>
      <w:r w:rsidRPr="00AC49C0">
        <w:t xml:space="preserve"> </w:t>
      </w:r>
      <w:proofErr w:type="spellStart"/>
      <w:r w:rsidRPr="00AC49C0">
        <w:t>tập</w:t>
      </w:r>
      <w:proofErr w:type="spellEnd"/>
      <w:r w:rsidRPr="00AC49C0">
        <w:t xml:space="preserve"> </w:t>
      </w:r>
      <w:proofErr w:type="spellStart"/>
      <w:r w:rsidRPr="00AC49C0">
        <w:t>thể</w:t>
      </w:r>
      <w:proofErr w:type="spellEnd"/>
      <w:r w:rsidRPr="00AC49C0">
        <w:t xml:space="preserve"> </w:t>
      </w:r>
      <w:proofErr w:type="spellStart"/>
      <w:r w:rsidRPr="00AC49C0">
        <w:t>dục</w:t>
      </w:r>
      <w:proofErr w:type="spellEnd"/>
      <w:r w:rsidRPr="00AC49C0">
        <w:t xml:space="preserve"> Aerobic;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tố</w:t>
      </w:r>
      <w:proofErr w:type="spellEnd"/>
      <w:r w:rsidRPr="00AC49C0">
        <w:t xml:space="preserve"> </w:t>
      </w:r>
      <w:proofErr w:type="spellStart"/>
      <w:r w:rsidRPr="00AC49C0">
        <w:t>chất</w:t>
      </w:r>
      <w:proofErr w:type="spellEnd"/>
      <w:r w:rsidRPr="00AC49C0">
        <w:t xml:space="preserve"> </w:t>
      </w:r>
      <w:proofErr w:type="spellStart"/>
      <w:r w:rsidRPr="00AC49C0">
        <w:t>sức</w:t>
      </w:r>
      <w:proofErr w:type="spellEnd"/>
      <w:r w:rsidRPr="00AC49C0">
        <w:t xml:space="preserve"> </w:t>
      </w:r>
      <w:proofErr w:type="spellStart"/>
      <w:r w:rsidRPr="00AC49C0">
        <w:t>mạnh</w:t>
      </w:r>
      <w:proofErr w:type="spellEnd"/>
      <w:r w:rsidRPr="00AC49C0">
        <w:t xml:space="preserve">, </w:t>
      </w:r>
      <w:proofErr w:type="spellStart"/>
      <w:r w:rsidRPr="00AC49C0">
        <w:t>khản</w:t>
      </w:r>
      <w:proofErr w:type="spellEnd"/>
      <w:r w:rsidRPr="00AC49C0">
        <w:t xml:space="preserve"> </w:t>
      </w:r>
      <w:proofErr w:type="spellStart"/>
      <w:r w:rsidRPr="00AC49C0">
        <w:t>ăng</w:t>
      </w:r>
      <w:proofErr w:type="spellEnd"/>
      <w:r w:rsidRPr="00AC49C0">
        <w:t xml:space="preserve"> </w:t>
      </w:r>
      <w:proofErr w:type="spellStart"/>
      <w:r w:rsidRPr="00AC49C0">
        <w:t>phối</w:t>
      </w:r>
      <w:proofErr w:type="spellEnd"/>
      <w:r w:rsidRPr="00AC49C0">
        <w:t xml:space="preserve"> </w:t>
      </w:r>
      <w:proofErr w:type="spellStart"/>
      <w:r w:rsidRPr="00AC49C0">
        <w:t>hợp</w:t>
      </w:r>
      <w:proofErr w:type="spellEnd"/>
      <w:r w:rsidRPr="00AC49C0">
        <w:t xml:space="preserve"> </w:t>
      </w:r>
      <w:proofErr w:type="spellStart"/>
      <w:r w:rsidRPr="00AC49C0">
        <w:t>vận</w:t>
      </w:r>
      <w:proofErr w:type="spellEnd"/>
      <w:r w:rsidRPr="00AC49C0">
        <w:t xml:space="preserve"> </w:t>
      </w:r>
      <w:proofErr w:type="spellStart"/>
      <w:r w:rsidRPr="00AC49C0">
        <w:t>động</w:t>
      </w:r>
      <w:proofErr w:type="spellEnd"/>
      <w:r w:rsidRPr="00AC49C0">
        <w:t xml:space="preserve">. </w:t>
      </w:r>
      <w:proofErr w:type="spellStart"/>
      <w:r w:rsidRPr="00AC49C0">
        <w:rPr>
          <w:i/>
        </w:rPr>
        <w:t>Học</w:t>
      </w:r>
      <w:proofErr w:type="spellEnd"/>
      <w:r w:rsidRPr="00AC49C0">
        <w:rPr>
          <w:i/>
        </w:rPr>
        <w:t xml:space="preserve"> </w:t>
      </w:r>
      <w:proofErr w:type="spellStart"/>
      <w:r w:rsidRPr="00AC49C0">
        <w:rPr>
          <w:i/>
        </w:rPr>
        <w:t>phần</w:t>
      </w:r>
      <w:proofErr w:type="spellEnd"/>
      <w:r w:rsidRPr="00AC49C0">
        <w:rPr>
          <w:i/>
        </w:rPr>
        <w:t xml:space="preserve"> </w:t>
      </w:r>
      <w:proofErr w:type="spellStart"/>
      <w:r w:rsidRPr="00AC49C0">
        <w:rPr>
          <w:i/>
        </w:rPr>
        <w:t>học</w:t>
      </w:r>
      <w:proofErr w:type="spellEnd"/>
      <w:r w:rsidRPr="00AC49C0">
        <w:rPr>
          <w:i/>
        </w:rPr>
        <w:t xml:space="preserve"> </w:t>
      </w:r>
      <w:proofErr w:type="spellStart"/>
      <w:r w:rsidRPr="00AC49C0">
        <w:rPr>
          <w:i/>
        </w:rPr>
        <w:t>trước</w:t>
      </w:r>
      <w:proofErr w:type="spellEnd"/>
      <w:r w:rsidRPr="00AC49C0">
        <w:rPr>
          <w:i/>
        </w:rPr>
        <w:t xml:space="preserve">: </w:t>
      </w:r>
      <w:proofErr w:type="spellStart"/>
      <w:r w:rsidRPr="00AC49C0">
        <w:rPr>
          <w:i/>
        </w:rPr>
        <w:t>Không</w:t>
      </w:r>
      <w:proofErr w:type="spellEnd"/>
      <w:r w:rsidRPr="00AC49C0">
        <w:rPr>
          <w:i/>
        </w:rPr>
        <w:t>.</w:t>
      </w:r>
    </w:p>
    <w:p w14:paraId="0984C917" w14:textId="77777777" w:rsidR="00350AA2" w:rsidRPr="00AC49C0" w:rsidRDefault="00350AA2" w:rsidP="00350AA2">
      <w:pPr>
        <w:pStyle w:val="chu"/>
        <w:spacing w:line="274" w:lineRule="auto"/>
        <w:ind w:left="1021" w:hanging="1021"/>
      </w:pPr>
      <w:r w:rsidRPr="00AC49C0">
        <w:rPr>
          <w:b/>
        </w:rPr>
        <w:t xml:space="preserve">GT01019. </w:t>
      </w:r>
      <w:proofErr w:type="spellStart"/>
      <w:r w:rsidRPr="00AC49C0">
        <w:rPr>
          <w:b/>
        </w:rPr>
        <w:t>Bóng</w:t>
      </w:r>
      <w:proofErr w:type="spellEnd"/>
      <w:r w:rsidRPr="00AC49C0">
        <w:rPr>
          <w:b/>
        </w:rPr>
        <w:t xml:space="preserve"> </w:t>
      </w:r>
      <w:proofErr w:type="spellStart"/>
      <w:r w:rsidRPr="00AC49C0">
        <w:rPr>
          <w:b/>
        </w:rPr>
        <w:t>đá</w:t>
      </w:r>
      <w:proofErr w:type="spellEnd"/>
      <w:r w:rsidRPr="00AC49C0">
        <w:rPr>
          <w:b/>
        </w:rPr>
        <w:t xml:space="preserve"> (Football) (1 TC: 1-0-2). </w:t>
      </w:r>
      <w:proofErr w:type="spellStart"/>
      <w:r w:rsidRPr="00AC49C0">
        <w:t>Sơ</w:t>
      </w:r>
      <w:proofErr w:type="spellEnd"/>
      <w:r w:rsidRPr="00AC49C0">
        <w:t xml:space="preserve"> </w:t>
      </w:r>
      <w:proofErr w:type="spellStart"/>
      <w:r w:rsidRPr="00AC49C0">
        <w:t>lược</w:t>
      </w:r>
      <w:proofErr w:type="spellEnd"/>
      <w:r w:rsidRPr="00AC49C0">
        <w:t xml:space="preserve"> </w:t>
      </w:r>
      <w:proofErr w:type="spellStart"/>
      <w:r w:rsidRPr="00AC49C0">
        <w:t>lịch</w:t>
      </w:r>
      <w:proofErr w:type="spellEnd"/>
      <w:r w:rsidRPr="00AC49C0">
        <w:t xml:space="preserve"> </w:t>
      </w:r>
      <w:proofErr w:type="spellStart"/>
      <w:r w:rsidRPr="00AC49C0">
        <w:t>sử</w:t>
      </w:r>
      <w:proofErr w:type="spellEnd"/>
      <w:r w:rsidRPr="00AC49C0">
        <w:t xml:space="preserve"> ra </w:t>
      </w:r>
      <w:proofErr w:type="spellStart"/>
      <w:r w:rsidRPr="00AC49C0">
        <w:t>đời</w:t>
      </w:r>
      <w:proofErr w:type="spellEnd"/>
      <w:r w:rsidRPr="00AC49C0">
        <w:t xml:space="preserve"> </w:t>
      </w:r>
      <w:proofErr w:type="spellStart"/>
      <w:r w:rsidRPr="00AC49C0">
        <w:t>và</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của</w:t>
      </w:r>
      <w:proofErr w:type="spellEnd"/>
      <w:r w:rsidRPr="00AC49C0">
        <w:t xml:space="preserve"> </w:t>
      </w:r>
      <w:proofErr w:type="spellStart"/>
      <w:r w:rsidRPr="00AC49C0">
        <w:t>môn</w:t>
      </w:r>
      <w:proofErr w:type="spellEnd"/>
      <w:r w:rsidRPr="00AC49C0">
        <w:t xml:space="preserve"> </w:t>
      </w:r>
      <w:proofErr w:type="spellStart"/>
      <w:r w:rsidRPr="00AC49C0">
        <w:t>Bóng</w:t>
      </w:r>
      <w:proofErr w:type="spellEnd"/>
      <w:r w:rsidRPr="00AC49C0">
        <w:t xml:space="preserve"> </w:t>
      </w:r>
      <w:proofErr w:type="spellStart"/>
      <w:r w:rsidRPr="00AC49C0">
        <w:t>đá</w:t>
      </w:r>
      <w:proofErr w:type="spellEnd"/>
      <w:r w:rsidRPr="00AC49C0">
        <w:t xml:space="preserve">. </w:t>
      </w:r>
      <w:proofErr w:type="spellStart"/>
      <w:r w:rsidRPr="00AC49C0">
        <w:t>Đặc</w:t>
      </w:r>
      <w:proofErr w:type="spellEnd"/>
      <w:r w:rsidRPr="00AC49C0">
        <w:t xml:space="preserve"> </w:t>
      </w:r>
      <w:proofErr w:type="spellStart"/>
      <w:r w:rsidRPr="00AC49C0">
        <w:t>điểm</w:t>
      </w:r>
      <w:proofErr w:type="spellEnd"/>
      <w:r w:rsidRPr="00AC49C0">
        <w:t xml:space="preserve">, </w:t>
      </w:r>
      <w:proofErr w:type="spellStart"/>
      <w:r w:rsidRPr="00AC49C0">
        <w:t>tác</w:t>
      </w:r>
      <w:proofErr w:type="spellEnd"/>
      <w:r w:rsidRPr="00AC49C0">
        <w:t xml:space="preserve"> </w:t>
      </w:r>
      <w:proofErr w:type="spellStart"/>
      <w:r w:rsidRPr="00AC49C0">
        <w:t>dụng</w:t>
      </w:r>
      <w:proofErr w:type="spellEnd"/>
      <w:r w:rsidRPr="00AC49C0">
        <w:t xml:space="preserve"> </w:t>
      </w:r>
      <w:proofErr w:type="spellStart"/>
      <w:r w:rsidRPr="00AC49C0">
        <w:t>của</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Bóng</w:t>
      </w:r>
      <w:proofErr w:type="spellEnd"/>
      <w:r w:rsidRPr="00AC49C0">
        <w:t xml:space="preserve"> </w:t>
      </w:r>
      <w:proofErr w:type="spellStart"/>
      <w:r w:rsidRPr="00AC49C0">
        <w:t>đá</w:t>
      </w:r>
      <w:proofErr w:type="spellEnd"/>
      <w:r w:rsidRPr="00AC49C0">
        <w:t xml:space="preserve">. </w:t>
      </w:r>
      <w:proofErr w:type="spellStart"/>
      <w:r w:rsidRPr="00AC49C0">
        <w:t>Luật</w:t>
      </w:r>
      <w:proofErr w:type="spellEnd"/>
      <w:r w:rsidRPr="00AC49C0">
        <w:t xml:space="preserve"> </w:t>
      </w:r>
      <w:proofErr w:type="spellStart"/>
      <w:r w:rsidRPr="00AC49C0">
        <w:t>Bóng</w:t>
      </w:r>
      <w:proofErr w:type="spellEnd"/>
      <w:r w:rsidRPr="00AC49C0">
        <w:t xml:space="preserve"> </w:t>
      </w:r>
      <w:proofErr w:type="spellStart"/>
      <w:r w:rsidRPr="00AC49C0">
        <w:t>đá</w:t>
      </w:r>
      <w:proofErr w:type="spellEnd"/>
      <w:r w:rsidRPr="00AC49C0">
        <w:t xml:space="preserve">. </w:t>
      </w:r>
      <w:proofErr w:type="spellStart"/>
      <w:r w:rsidRPr="00AC49C0">
        <w:t>Các</w:t>
      </w:r>
      <w:proofErr w:type="spellEnd"/>
      <w:r w:rsidRPr="00AC49C0">
        <w:t xml:space="preserve"> </w:t>
      </w:r>
      <w:proofErr w:type="spellStart"/>
      <w:r w:rsidRPr="00AC49C0">
        <w:t>kỹ</w:t>
      </w:r>
      <w:proofErr w:type="spellEnd"/>
      <w:r w:rsidRPr="00AC49C0">
        <w:t xml:space="preserve"> </w:t>
      </w:r>
      <w:proofErr w:type="spellStart"/>
      <w:r w:rsidRPr="00AC49C0">
        <w:t>thuật</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di </w:t>
      </w:r>
      <w:proofErr w:type="spellStart"/>
      <w:r w:rsidRPr="00AC49C0">
        <w:t>chuyển</w:t>
      </w:r>
      <w:proofErr w:type="spellEnd"/>
      <w:r w:rsidRPr="00AC49C0">
        <w:t xml:space="preserve">, </w:t>
      </w:r>
      <w:proofErr w:type="spellStart"/>
      <w:r w:rsidRPr="00AC49C0">
        <w:t>dẫn</w:t>
      </w:r>
      <w:proofErr w:type="spellEnd"/>
      <w:r w:rsidRPr="00AC49C0">
        <w:t xml:space="preserve"> </w:t>
      </w:r>
      <w:proofErr w:type="spellStart"/>
      <w:r w:rsidRPr="00AC49C0">
        <w:t>bóng</w:t>
      </w:r>
      <w:proofErr w:type="spellEnd"/>
      <w:r w:rsidRPr="00AC49C0">
        <w:t xml:space="preserve">, </w:t>
      </w:r>
      <w:proofErr w:type="spellStart"/>
      <w:r w:rsidRPr="00AC49C0">
        <w:t>chuyền</w:t>
      </w:r>
      <w:proofErr w:type="spellEnd"/>
      <w:r w:rsidRPr="00AC49C0">
        <w:t xml:space="preserve"> </w:t>
      </w:r>
      <w:proofErr w:type="spellStart"/>
      <w:r w:rsidRPr="00AC49C0">
        <w:t>và</w:t>
      </w:r>
      <w:proofErr w:type="spellEnd"/>
      <w:r w:rsidRPr="00AC49C0">
        <w:t xml:space="preserve"> </w:t>
      </w:r>
      <w:proofErr w:type="spellStart"/>
      <w:r w:rsidRPr="00AC49C0">
        <w:t>nhận</w:t>
      </w:r>
      <w:proofErr w:type="spellEnd"/>
      <w:r w:rsidRPr="00AC49C0">
        <w:t xml:space="preserve"> </w:t>
      </w:r>
      <w:proofErr w:type="spellStart"/>
      <w:r w:rsidRPr="00AC49C0">
        <w:t>bóng</w:t>
      </w:r>
      <w:proofErr w:type="spellEnd"/>
      <w:r w:rsidRPr="00AC49C0">
        <w:t xml:space="preserve">, </w:t>
      </w:r>
      <w:proofErr w:type="spellStart"/>
      <w:r w:rsidRPr="00AC49C0">
        <w:t>sút</w:t>
      </w:r>
      <w:proofErr w:type="spellEnd"/>
      <w:r w:rsidRPr="00AC49C0">
        <w:t xml:space="preserve"> </w:t>
      </w:r>
      <w:proofErr w:type="spellStart"/>
      <w:r w:rsidRPr="00AC49C0">
        <w:t>bóng</w:t>
      </w:r>
      <w:proofErr w:type="spellEnd"/>
      <w:r w:rsidRPr="00AC49C0">
        <w:t xml:space="preserve">. </w:t>
      </w:r>
      <w:proofErr w:type="spellStart"/>
      <w:r w:rsidRPr="00AC49C0">
        <w:t>Phương</w:t>
      </w:r>
      <w:proofErr w:type="spellEnd"/>
      <w:r w:rsidRPr="00AC49C0">
        <w:t xml:space="preserve"> </w:t>
      </w:r>
      <w:proofErr w:type="spellStart"/>
      <w:r w:rsidRPr="00AC49C0">
        <w:t>pháp</w:t>
      </w:r>
      <w:proofErr w:type="spellEnd"/>
      <w:r w:rsidRPr="00AC49C0">
        <w:t xml:space="preserve"> </w:t>
      </w:r>
      <w:proofErr w:type="spellStart"/>
      <w:r w:rsidRPr="00AC49C0">
        <w:t>tổ</w:t>
      </w:r>
      <w:proofErr w:type="spellEnd"/>
      <w:r w:rsidRPr="00AC49C0">
        <w:t xml:space="preserve"> </w:t>
      </w:r>
      <w:proofErr w:type="spellStart"/>
      <w:r w:rsidRPr="00AC49C0">
        <w:t>chức</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thi</w:t>
      </w:r>
      <w:proofErr w:type="spellEnd"/>
      <w:r w:rsidRPr="00AC49C0">
        <w:t xml:space="preserve"> </w:t>
      </w:r>
      <w:proofErr w:type="spellStart"/>
      <w:r w:rsidRPr="00AC49C0">
        <w:t>đấu</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thể</w:t>
      </w:r>
      <w:proofErr w:type="spellEnd"/>
      <w:r w:rsidRPr="00AC49C0">
        <w:t xml:space="preserve"> </w:t>
      </w:r>
      <w:proofErr w:type="spellStart"/>
      <w:r w:rsidRPr="00AC49C0">
        <w:t>lực</w:t>
      </w:r>
      <w:proofErr w:type="spellEnd"/>
      <w:r w:rsidRPr="00AC49C0">
        <w:t xml:space="preserve"> </w:t>
      </w:r>
      <w:proofErr w:type="spellStart"/>
      <w:r w:rsidRPr="00AC49C0">
        <w:t>chung</w:t>
      </w:r>
      <w:proofErr w:type="spellEnd"/>
      <w:r w:rsidRPr="00AC49C0">
        <w:t xml:space="preserve"> </w:t>
      </w:r>
      <w:proofErr w:type="spellStart"/>
      <w:r w:rsidRPr="00AC49C0">
        <w:t>và</w:t>
      </w:r>
      <w:proofErr w:type="spellEnd"/>
      <w:r w:rsidRPr="00AC49C0">
        <w:t xml:space="preserve"> </w:t>
      </w:r>
      <w:proofErr w:type="spellStart"/>
      <w:r w:rsidRPr="00AC49C0">
        <w:t>chuyên</w:t>
      </w:r>
      <w:proofErr w:type="spellEnd"/>
      <w:r w:rsidRPr="00AC49C0">
        <w:t xml:space="preserve"> </w:t>
      </w:r>
      <w:proofErr w:type="spellStart"/>
      <w:r w:rsidRPr="00AC49C0">
        <w:t>môn</w:t>
      </w:r>
      <w:proofErr w:type="spellEnd"/>
      <w:r w:rsidRPr="00AC49C0">
        <w:t xml:space="preserve">. </w:t>
      </w:r>
      <w:proofErr w:type="spellStart"/>
      <w:r w:rsidRPr="00AC49C0">
        <w:rPr>
          <w:i/>
        </w:rPr>
        <w:t>Học</w:t>
      </w:r>
      <w:proofErr w:type="spellEnd"/>
      <w:r w:rsidRPr="00AC49C0">
        <w:rPr>
          <w:i/>
        </w:rPr>
        <w:t xml:space="preserve"> </w:t>
      </w:r>
      <w:proofErr w:type="spellStart"/>
      <w:r w:rsidRPr="00AC49C0">
        <w:rPr>
          <w:i/>
        </w:rPr>
        <w:t>phần</w:t>
      </w:r>
      <w:proofErr w:type="spellEnd"/>
      <w:r w:rsidRPr="00AC49C0">
        <w:rPr>
          <w:i/>
        </w:rPr>
        <w:t xml:space="preserve"> </w:t>
      </w:r>
      <w:proofErr w:type="spellStart"/>
      <w:r w:rsidRPr="00AC49C0">
        <w:rPr>
          <w:i/>
        </w:rPr>
        <w:t>học</w:t>
      </w:r>
      <w:proofErr w:type="spellEnd"/>
      <w:r w:rsidRPr="00AC49C0">
        <w:rPr>
          <w:i/>
        </w:rPr>
        <w:t xml:space="preserve"> </w:t>
      </w:r>
      <w:proofErr w:type="spellStart"/>
      <w:r w:rsidRPr="00AC49C0">
        <w:rPr>
          <w:i/>
        </w:rPr>
        <w:t>trước</w:t>
      </w:r>
      <w:proofErr w:type="spellEnd"/>
      <w:r w:rsidRPr="00AC49C0">
        <w:rPr>
          <w:i/>
        </w:rPr>
        <w:t xml:space="preserve">: </w:t>
      </w:r>
      <w:proofErr w:type="spellStart"/>
      <w:r w:rsidRPr="00AC49C0">
        <w:rPr>
          <w:i/>
        </w:rPr>
        <w:t>Không</w:t>
      </w:r>
      <w:proofErr w:type="spellEnd"/>
      <w:r w:rsidRPr="00AC49C0">
        <w:rPr>
          <w:i/>
        </w:rPr>
        <w:t>.</w:t>
      </w:r>
    </w:p>
    <w:p w14:paraId="462320DE" w14:textId="77777777" w:rsidR="00350AA2" w:rsidRPr="00AC49C0" w:rsidRDefault="00350AA2" w:rsidP="00350AA2">
      <w:pPr>
        <w:pStyle w:val="chu"/>
        <w:spacing w:line="274" w:lineRule="auto"/>
        <w:ind w:left="1021" w:hanging="1021"/>
      </w:pPr>
      <w:r w:rsidRPr="00AC49C0">
        <w:rPr>
          <w:b/>
        </w:rPr>
        <w:t xml:space="preserve">GT01020. </w:t>
      </w:r>
      <w:proofErr w:type="spellStart"/>
      <w:r w:rsidRPr="00AC49C0">
        <w:rPr>
          <w:b/>
        </w:rPr>
        <w:t>Bóng</w:t>
      </w:r>
      <w:proofErr w:type="spellEnd"/>
      <w:r w:rsidRPr="00AC49C0">
        <w:rPr>
          <w:b/>
        </w:rPr>
        <w:t xml:space="preserve"> </w:t>
      </w:r>
      <w:proofErr w:type="spellStart"/>
      <w:r w:rsidRPr="00AC49C0">
        <w:rPr>
          <w:b/>
        </w:rPr>
        <w:t>chuyền</w:t>
      </w:r>
      <w:proofErr w:type="spellEnd"/>
      <w:r w:rsidRPr="00AC49C0">
        <w:rPr>
          <w:b/>
        </w:rPr>
        <w:t xml:space="preserve"> (Volley ball) (1 TC: 1-0-2). </w:t>
      </w:r>
      <w:proofErr w:type="spellStart"/>
      <w:r w:rsidRPr="00AC49C0">
        <w:t>Sơ</w:t>
      </w:r>
      <w:proofErr w:type="spellEnd"/>
      <w:r w:rsidRPr="00AC49C0">
        <w:t xml:space="preserve"> </w:t>
      </w:r>
      <w:proofErr w:type="spellStart"/>
      <w:r w:rsidRPr="00AC49C0">
        <w:t>lược</w:t>
      </w:r>
      <w:proofErr w:type="spellEnd"/>
      <w:r w:rsidRPr="00AC49C0">
        <w:t xml:space="preserve"> </w:t>
      </w:r>
      <w:proofErr w:type="spellStart"/>
      <w:r w:rsidRPr="00AC49C0">
        <w:t>lịch</w:t>
      </w:r>
      <w:proofErr w:type="spellEnd"/>
      <w:r w:rsidRPr="00AC49C0">
        <w:t xml:space="preserve"> </w:t>
      </w:r>
      <w:proofErr w:type="spellStart"/>
      <w:r w:rsidRPr="00AC49C0">
        <w:t>sử</w:t>
      </w:r>
      <w:proofErr w:type="spellEnd"/>
      <w:r w:rsidRPr="00AC49C0">
        <w:t xml:space="preserve"> ra </w:t>
      </w:r>
      <w:proofErr w:type="spellStart"/>
      <w:r w:rsidRPr="00AC49C0">
        <w:t>đời</w:t>
      </w:r>
      <w:proofErr w:type="spellEnd"/>
      <w:r w:rsidRPr="00AC49C0">
        <w:t xml:space="preserve"> </w:t>
      </w:r>
      <w:proofErr w:type="spellStart"/>
      <w:r w:rsidRPr="00AC49C0">
        <w:t>và</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của</w:t>
      </w:r>
      <w:proofErr w:type="spellEnd"/>
      <w:r w:rsidRPr="00AC49C0">
        <w:t xml:space="preserve"> </w:t>
      </w:r>
      <w:proofErr w:type="spellStart"/>
      <w:r w:rsidRPr="00AC49C0">
        <w:t>môn</w:t>
      </w:r>
      <w:proofErr w:type="spellEnd"/>
      <w:r w:rsidRPr="00AC49C0">
        <w:t xml:space="preserve"> </w:t>
      </w:r>
      <w:proofErr w:type="spellStart"/>
      <w:r w:rsidRPr="00AC49C0">
        <w:t>Bóng</w:t>
      </w:r>
      <w:proofErr w:type="spellEnd"/>
      <w:r w:rsidRPr="00AC49C0">
        <w:t xml:space="preserve"> </w:t>
      </w:r>
      <w:proofErr w:type="spellStart"/>
      <w:r w:rsidRPr="00AC49C0">
        <w:t>chuyền</w:t>
      </w:r>
      <w:proofErr w:type="spellEnd"/>
      <w:r w:rsidRPr="00AC49C0">
        <w:t xml:space="preserve">. </w:t>
      </w:r>
      <w:proofErr w:type="spellStart"/>
      <w:r w:rsidRPr="00AC49C0">
        <w:t>Đặc</w:t>
      </w:r>
      <w:proofErr w:type="spellEnd"/>
      <w:r w:rsidRPr="00AC49C0">
        <w:t xml:space="preserve"> </w:t>
      </w:r>
      <w:proofErr w:type="spellStart"/>
      <w:r w:rsidRPr="00AC49C0">
        <w:t>điểm</w:t>
      </w:r>
      <w:proofErr w:type="spellEnd"/>
      <w:r w:rsidRPr="00AC49C0">
        <w:t xml:space="preserve">, </w:t>
      </w:r>
      <w:proofErr w:type="spellStart"/>
      <w:r w:rsidRPr="00AC49C0">
        <w:t>tác</w:t>
      </w:r>
      <w:proofErr w:type="spellEnd"/>
      <w:r w:rsidRPr="00AC49C0">
        <w:t xml:space="preserve"> </w:t>
      </w:r>
      <w:proofErr w:type="spellStart"/>
      <w:r w:rsidRPr="00AC49C0">
        <w:t>dụng</w:t>
      </w:r>
      <w:proofErr w:type="spellEnd"/>
      <w:r w:rsidRPr="00AC49C0">
        <w:t xml:space="preserve"> </w:t>
      </w:r>
      <w:proofErr w:type="spellStart"/>
      <w:r w:rsidRPr="00AC49C0">
        <w:t>của</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Bóng</w:t>
      </w:r>
      <w:proofErr w:type="spellEnd"/>
      <w:r w:rsidRPr="00AC49C0">
        <w:t xml:space="preserve"> </w:t>
      </w:r>
      <w:proofErr w:type="spellStart"/>
      <w:r w:rsidRPr="00AC49C0">
        <w:t>chuyền</w:t>
      </w:r>
      <w:proofErr w:type="spellEnd"/>
      <w:r w:rsidRPr="00AC49C0">
        <w:t xml:space="preserve">. </w:t>
      </w:r>
      <w:proofErr w:type="spellStart"/>
      <w:r w:rsidRPr="00AC49C0">
        <w:t>Luật</w:t>
      </w:r>
      <w:proofErr w:type="spellEnd"/>
      <w:r w:rsidRPr="00AC49C0">
        <w:t xml:space="preserve"> </w:t>
      </w:r>
      <w:proofErr w:type="spellStart"/>
      <w:r w:rsidRPr="00AC49C0">
        <w:t>Bóng</w:t>
      </w:r>
      <w:proofErr w:type="spellEnd"/>
      <w:r w:rsidRPr="00AC49C0">
        <w:t xml:space="preserve"> </w:t>
      </w:r>
      <w:proofErr w:type="spellStart"/>
      <w:r w:rsidRPr="00AC49C0">
        <w:t>chuyền</w:t>
      </w:r>
      <w:proofErr w:type="spellEnd"/>
      <w:r w:rsidRPr="00AC49C0">
        <w:t xml:space="preserve">. </w:t>
      </w:r>
      <w:proofErr w:type="spellStart"/>
      <w:r w:rsidRPr="00AC49C0">
        <w:t>Các</w:t>
      </w:r>
      <w:proofErr w:type="spellEnd"/>
      <w:r w:rsidRPr="00AC49C0">
        <w:t xml:space="preserve"> </w:t>
      </w:r>
      <w:proofErr w:type="spellStart"/>
      <w:r w:rsidRPr="00AC49C0">
        <w:t>kỹ</w:t>
      </w:r>
      <w:proofErr w:type="spellEnd"/>
      <w:r w:rsidRPr="00AC49C0">
        <w:t xml:space="preserve"> </w:t>
      </w:r>
      <w:proofErr w:type="spellStart"/>
      <w:r w:rsidRPr="00AC49C0">
        <w:t>thuật</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Tư</w:t>
      </w:r>
      <w:proofErr w:type="spellEnd"/>
      <w:r w:rsidRPr="00AC49C0">
        <w:t xml:space="preserve"> </w:t>
      </w:r>
      <w:proofErr w:type="spellStart"/>
      <w:r w:rsidRPr="00AC49C0">
        <w:t>thế</w:t>
      </w:r>
      <w:proofErr w:type="spellEnd"/>
      <w:r w:rsidRPr="00AC49C0">
        <w:t xml:space="preserve"> </w:t>
      </w:r>
      <w:proofErr w:type="spellStart"/>
      <w:r w:rsidRPr="00AC49C0">
        <w:t>chuẩn</w:t>
      </w:r>
      <w:proofErr w:type="spellEnd"/>
      <w:r w:rsidRPr="00AC49C0">
        <w:t xml:space="preserve"> </w:t>
      </w:r>
      <w:proofErr w:type="spellStart"/>
      <w:r w:rsidRPr="00AC49C0">
        <w:t>bị</w:t>
      </w:r>
      <w:proofErr w:type="spellEnd"/>
      <w:r w:rsidRPr="00AC49C0">
        <w:t xml:space="preserve">, </w:t>
      </w:r>
      <w:proofErr w:type="spellStart"/>
      <w:r w:rsidRPr="00AC49C0">
        <w:t>chuyền</w:t>
      </w:r>
      <w:proofErr w:type="spellEnd"/>
      <w:r w:rsidRPr="00AC49C0">
        <w:t xml:space="preserve"> </w:t>
      </w:r>
      <w:proofErr w:type="spellStart"/>
      <w:r w:rsidRPr="00AC49C0">
        <w:t>bóng</w:t>
      </w:r>
      <w:proofErr w:type="spellEnd"/>
      <w:r w:rsidRPr="00AC49C0">
        <w:t xml:space="preserve"> </w:t>
      </w:r>
      <w:proofErr w:type="spellStart"/>
      <w:r w:rsidRPr="00AC49C0">
        <w:t>cao</w:t>
      </w:r>
      <w:proofErr w:type="spellEnd"/>
      <w:r w:rsidRPr="00AC49C0">
        <w:t xml:space="preserve"> </w:t>
      </w:r>
      <w:proofErr w:type="spellStart"/>
      <w:r w:rsidRPr="00AC49C0">
        <w:t>tay</w:t>
      </w:r>
      <w:proofErr w:type="spellEnd"/>
      <w:r w:rsidRPr="00AC49C0">
        <w:t xml:space="preserve">, </w:t>
      </w:r>
      <w:proofErr w:type="spellStart"/>
      <w:r w:rsidRPr="00AC49C0">
        <w:t>thấp</w:t>
      </w:r>
      <w:proofErr w:type="spellEnd"/>
      <w:r w:rsidRPr="00AC49C0">
        <w:t xml:space="preserve"> </w:t>
      </w:r>
      <w:proofErr w:type="spellStart"/>
      <w:r w:rsidRPr="00AC49C0">
        <w:t>tay</w:t>
      </w:r>
      <w:proofErr w:type="spellEnd"/>
      <w:r w:rsidRPr="00AC49C0">
        <w:t xml:space="preserve">, </w:t>
      </w:r>
      <w:proofErr w:type="spellStart"/>
      <w:r w:rsidRPr="00AC49C0">
        <w:t>phát</w:t>
      </w:r>
      <w:proofErr w:type="spellEnd"/>
      <w:r w:rsidRPr="00AC49C0">
        <w:t xml:space="preserve"> </w:t>
      </w:r>
      <w:proofErr w:type="spellStart"/>
      <w:r w:rsidRPr="00AC49C0">
        <w:t>bóng</w:t>
      </w:r>
      <w:proofErr w:type="spellEnd"/>
      <w:r w:rsidRPr="00AC49C0">
        <w:t xml:space="preserve"> </w:t>
      </w:r>
      <w:proofErr w:type="spellStart"/>
      <w:r w:rsidRPr="00AC49C0">
        <w:t>cao</w:t>
      </w:r>
      <w:proofErr w:type="spellEnd"/>
      <w:r w:rsidRPr="00AC49C0">
        <w:t xml:space="preserve"> </w:t>
      </w:r>
      <w:proofErr w:type="spellStart"/>
      <w:r w:rsidRPr="00AC49C0">
        <w:t>tay</w:t>
      </w:r>
      <w:proofErr w:type="spellEnd"/>
      <w:r w:rsidRPr="00AC49C0">
        <w:t xml:space="preserve"> (</w:t>
      </w:r>
      <w:proofErr w:type="spellStart"/>
      <w:r w:rsidRPr="00AC49C0">
        <w:t>nam</w:t>
      </w:r>
      <w:proofErr w:type="spellEnd"/>
      <w:r w:rsidRPr="00AC49C0">
        <w:t xml:space="preserve">), </w:t>
      </w:r>
      <w:proofErr w:type="spellStart"/>
      <w:r w:rsidRPr="00AC49C0">
        <w:t>thấp</w:t>
      </w:r>
      <w:proofErr w:type="spellEnd"/>
      <w:r w:rsidRPr="00AC49C0">
        <w:t xml:space="preserve"> </w:t>
      </w:r>
      <w:proofErr w:type="spellStart"/>
      <w:r w:rsidRPr="00AC49C0">
        <w:t>tay</w:t>
      </w:r>
      <w:proofErr w:type="spellEnd"/>
      <w:r w:rsidRPr="00AC49C0">
        <w:t xml:space="preserve"> (</w:t>
      </w:r>
      <w:proofErr w:type="spellStart"/>
      <w:r w:rsidRPr="00AC49C0">
        <w:t>nữ</w:t>
      </w:r>
      <w:proofErr w:type="spellEnd"/>
      <w:r w:rsidRPr="00AC49C0">
        <w:t xml:space="preserve">), </w:t>
      </w:r>
      <w:proofErr w:type="spellStart"/>
      <w:r w:rsidRPr="00AC49C0">
        <w:t>đập</w:t>
      </w:r>
      <w:proofErr w:type="spellEnd"/>
      <w:r w:rsidRPr="00AC49C0">
        <w:t xml:space="preserve"> </w:t>
      </w:r>
      <w:proofErr w:type="spellStart"/>
      <w:r w:rsidRPr="00AC49C0">
        <w:t>bóng</w:t>
      </w:r>
      <w:proofErr w:type="spellEnd"/>
      <w:r w:rsidRPr="00AC49C0">
        <w:t xml:space="preserve">, </w:t>
      </w:r>
      <w:proofErr w:type="spellStart"/>
      <w:r w:rsidRPr="00AC49C0">
        <w:t>chắn</w:t>
      </w:r>
      <w:proofErr w:type="spellEnd"/>
      <w:r w:rsidRPr="00AC49C0">
        <w:t xml:space="preserve"> </w:t>
      </w:r>
      <w:proofErr w:type="spellStart"/>
      <w:r w:rsidRPr="00AC49C0">
        <w:t>bóng</w:t>
      </w:r>
      <w:proofErr w:type="spellEnd"/>
      <w:r w:rsidRPr="00AC49C0">
        <w:t xml:space="preserve">. </w:t>
      </w:r>
      <w:proofErr w:type="spellStart"/>
      <w:r w:rsidRPr="00AC49C0">
        <w:t>Phương</w:t>
      </w:r>
      <w:proofErr w:type="spellEnd"/>
      <w:r w:rsidRPr="00AC49C0">
        <w:t xml:space="preserve"> </w:t>
      </w:r>
      <w:proofErr w:type="spellStart"/>
      <w:r w:rsidRPr="00AC49C0">
        <w:t>pháp</w:t>
      </w:r>
      <w:proofErr w:type="spellEnd"/>
      <w:r w:rsidRPr="00AC49C0">
        <w:t xml:space="preserve"> </w:t>
      </w:r>
      <w:proofErr w:type="spellStart"/>
      <w:r w:rsidRPr="00AC49C0">
        <w:t>tổ</w:t>
      </w:r>
      <w:proofErr w:type="spellEnd"/>
      <w:r w:rsidRPr="00AC49C0">
        <w:t xml:space="preserve"> </w:t>
      </w:r>
      <w:proofErr w:type="spellStart"/>
      <w:r w:rsidRPr="00AC49C0">
        <w:t>chức</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thi</w:t>
      </w:r>
      <w:proofErr w:type="spellEnd"/>
      <w:r w:rsidRPr="00AC49C0">
        <w:t xml:space="preserve"> </w:t>
      </w:r>
      <w:proofErr w:type="spellStart"/>
      <w:r w:rsidRPr="00AC49C0">
        <w:t>đấu</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thể</w:t>
      </w:r>
      <w:proofErr w:type="spellEnd"/>
      <w:r w:rsidRPr="00AC49C0">
        <w:t xml:space="preserve"> </w:t>
      </w:r>
      <w:proofErr w:type="spellStart"/>
      <w:r w:rsidRPr="00AC49C0">
        <w:t>lực</w:t>
      </w:r>
      <w:proofErr w:type="spellEnd"/>
      <w:r w:rsidRPr="00AC49C0">
        <w:t xml:space="preserve"> </w:t>
      </w:r>
      <w:proofErr w:type="spellStart"/>
      <w:r w:rsidRPr="00AC49C0">
        <w:t>chung</w:t>
      </w:r>
      <w:proofErr w:type="spellEnd"/>
      <w:r w:rsidRPr="00AC49C0">
        <w:t xml:space="preserve"> </w:t>
      </w:r>
      <w:proofErr w:type="spellStart"/>
      <w:r w:rsidRPr="00AC49C0">
        <w:t>và</w:t>
      </w:r>
      <w:proofErr w:type="spellEnd"/>
      <w:r w:rsidRPr="00AC49C0">
        <w:t xml:space="preserve"> </w:t>
      </w:r>
      <w:proofErr w:type="spellStart"/>
      <w:r w:rsidRPr="00AC49C0">
        <w:t>chuyên</w:t>
      </w:r>
      <w:proofErr w:type="spellEnd"/>
      <w:r w:rsidRPr="00AC49C0">
        <w:t xml:space="preserve"> </w:t>
      </w:r>
      <w:proofErr w:type="spellStart"/>
      <w:r w:rsidRPr="00AC49C0">
        <w:t>môn</w:t>
      </w:r>
      <w:proofErr w:type="spellEnd"/>
      <w:r w:rsidRPr="00AC49C0">
        <w:t xml:space="preserve">. </w:t>
      </w:r>
      <w:proofErr w:type="spellStart"/>
      <w:r w:rsidRPr="00AC49C0">
        <w:rPr>
          <w:i/>
        </w:rPr>
        <w:t>Học</w:t>
      </w:r>
      <w:proofErr w:type="spellEnd"/>
      <w:r w:rsidRPr="00AC49C0">
        <w:rPr>
          <w:i/>
        </w:rPr>
        <w:t xml:space="preserve"> </w:t>
      </w:r>
      <w:proofErr w:type="spellStart"/>
      <w:r w:rsidRPr="00AC49C0">
        <w:rPr>
          <w:i/>
        </w:rPr>
        <w:t>phần</w:t>
      </w:r>
      <w:proofErr w:type="spellEnd"/>
      <w:r w:rsidRPr="00AC49C0">
        <w:rPr>
          <w:i/>
        </w:rPr>
        <w:t xml:space="preserve"> </w:t>
      </w:r>
      <w:proofErr w:type="spellStart"/>
      <w:r w:rsidRPr="00AC49C0">
        <w:rPr>
          <w:i/>
        </w:rPr>
        <w:t>học</w:t>
      </w:r>
      <w:proofErr w:type="spellEnd"/>
      <w:r w:rsidRPr="00AC49C0">
        <w:rPr>
          <w:i/>
        </w:rPr>
        <w:t xml:space="preserve"> </w:t>
      </w:r>
      <w:proofErr w:type="spellStart"/>
      <w:r w:rsidRPr="00AC49C0">
        <w:rPr>
          <w:i/>
        </w:rPr>
        <w:t>trước</w:t>
      </w:r>
      <w:proofErr w:type="spellEnd"/>
      <w:r w:rsidRPr="00AC49C0">
        <w:rPr>
          <w:i/>
        </w:rPr>
        <w:t xml:space="preserve">: </w:t>
      </w:r>
      <w:proofErr w:type="spellStart"/>
      <w:r w:rsidRPr="00AC49C0">
        <w:rPr>
          <w:i/>
        </w:rPr>
        <w:t>Không</w:t>
      </w:r>
      <w:proofErr w:type="spellEnd"/>
      <w:r w:rsidRPr="00AC49C0">
        <w:rPr>
          <w:i/>
        </w:rPr>
        <w:t>.</w:t>
      </w:r>
    </w:p>
    <w:p w14:paraId="4CB0B040" w14:textId="77777777" w:rsidR="00350AA2" w:rsidRPr="00AC49C0" w:rsidRDefault="00350AA2" w:rsidP="00350AA2">
      <w:pPr>
        <w:pStyle w:val="chu"/>
        <w:spacing w:line="274" w:lineRule="auto"/>
        <w:ind w:left="1021" w:hanging="1021"/>
      </w:pPr>
      <w:r w:rsidRPr="00AC49C0">
        <w:rPr>
          <w:b/>
        </w:rPr>
        <w:t xml:space="preserve">GT01021. </w:t>
      </w:r>
      <w:proofErr w:type="spellStart"/>
      <w:r w:rsidRPr="00AC49C0">
        <w:rPr>
          <w:b/>
        </w:rPr>
        <w:t>Bóng</w:t>
      </w:r>
      <w:proofErr w:type="spellEnd"/>
      <w:r w:rsidRPr="00AC49C0">
        <w:rPr>
          <w:b/>
        </w:rPr>
        <w:t xml:space="preserve"> </w:t>
      </w:r>
      <w:proofErr w:type="spellStart"/>
      <w:r w:rsidRPr="00AC49C0">
        <w:rPr>
          <w:b/>
        </w:rPr>
        <w:t>rổ</w:t>
      </w:r>
      <w:proofErr w:type="spellEnd"/>
      <w:r w:rsidRPr="00AC49C0">
        <w:rPr>
          <w:b/>
        </w:rPr>
        <w:t xml:space="preserve"> (Basketball) (1 TC: 1-0-2). </w:t>
      </w:r>
      <w:proofErr w:type="spellStart"/>
      <w:r w:rsidRPr="00AC49C0">
        <w:t>Sơ</w:t>
      </w:r>
      <w:proofErr w:type="spellEnd"/>
      <w:r w:rsidRPr="00AC49C0">
        <w:t xml:space="preserve"> </w:t>
      </w:r>
      <w:proofErr w:type="spellStart"/>
      <w:r w:rsidRPr="00AC49C0">
        <w:t>lược</w:t>
      </w:r>
      <w:proofErr w:type="spellEnd"/>
      <w:r w:rsidRPr="00AC49C0">
        <w:t xml:space="preserve"> </w:t>
      </w:r>
      <w:proofErr w:type="spellStart"/>
      <w:r w:rsidRPr="00AC49C0">
        <w:t>lịch</w:t>
      </w:r>
      <w:proofErr w:type="spellEnd"/>
      <w:r w:rsidRPr="00AC49C0">
        <w:t xml:space="preserve"> </w:t>
      </w:r>
      <w:proofErr w:type="spellStart"/>
      <w:r w:rsidRPr="00AC49C0">
        <w:t>sử</w:t>
      </w:r>
      <w:proofErr w:type="spellEnd"/>
      <w:r w:rsidRPr="00AC49C0">
        <w:t xml:space="preserve"> ra </w:t>
      </w:r>
      <w:proofErr w:type="spellStart"/>
      <w:r w:rsidRPr="00AC49C0">
        <w:t>đời</w:t>
      </w:r>
      <w:proofErr w:type="spellEnd"/>
      <w:r w:rsidRPr="00AC49C0">
        <w:t xml:space="preserve"> </w:t>
      </w:r>
      <w:proofErr w:type="spellStart"/>
      <w:r w:rsidRPr="00AC49C0">
        <w:t>và</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của</w:t>
      </w:r>
      <w:proofErr w:type="spellEnd"/>
      <w:r w:rsidRPr="00AC49C0">
        <w:t xml:space="preserve"> </w:t>
      </w:r>
      <w:proofErr w:type="spellStart"/>
      <w:r w:rsidRPr="00AC49C0">
        <w:t>môn</w:t>
      </w:r>
      <w:proofErr w:type="spellEnd"/>
      <w:r w:rsidRPr="00AC49C0">
        <w:t xml:space="preserve"> </w:t>
      </w:r>
      <w:proofErr w:type="spellStart"/>
      <w:r w:rsidRPr="00AC49C0">
        <w:t>Bóng</w:t>
      </w:r>
      <w:proofErr w:type="spellEnd"/>
      <w:r w:rsidRPr="00AC49C0">
        <w:t xml:space="preserve"> </w:t>
      </w:r>
      <w:proofErr w:type="spellStart"/>
      <w:r w:rsidRPr="00AC49C0">
        <w:t>rổ</w:t>
      </w:r>
      <w:proofErr w:type="spellEnd"/>
      <w:r w:rsidRPr="00AC49C0">
        <w:t xml:space="preserve">. </w:t>
      </w:r>
      <w:proofErr w:type="spellStart"/>
      <w:r w:rsidRPr="00AC49C0">
        <w:t>Đặc</w:t>
      </w:r>
      <w:proofErr w:type="spellEnd"/>
      <w:r w:rsidRPr="00AC49C0">
        <w:t xml:space="preserve"> </w:t>
      </w:r>
      <w:proofErr w:type="spellStart"/>
      <w:r w:rsidRPr="00AC49C0">
        <w:t>điểm</w:t>
      </w:r>
      <w:proofErr w:type="spellEnd"/>
      <w:r w:rsidRPr="00AC49C0">
        <w:t xml:space="preserve">, </w:t>
      </w:r>
      <w:proofErr w:type="spellStart"/>
      <w:r w:rsidRPr="00AC49C0">
        <w:t>tác</w:t>
      </w:r>
      <w:proofErr w:type="spellEnd"/>
      <w:r w:rsidRPr="00AC49C0">
        <w:t xml:space="preserve"> </w:t>
      </w:r>
      <w:proofErr w:type="spellStart"/>
      <w:r w:rsidRPr="00AC49C0">
        <w:t>dụng</w:t>
      </w:r>
      <w:proofErr w:type="spellEnd"/>
      <w:r w:rsidRPr="00AC49C0">
        <w:t xml:space="preserve"> </w:t>
      </w:r>
      <w:proofErr w:type="spellStart"/>
      <w:r w:rsidRPr="00AC49C0">
        <w:t>của</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Bóng</w:t>
      </w:r>
      <w:proofErr w:type="spellEnd"/>
      <w:r w:rsidRPr="00AC49C0">
        <w:t xml:space="preserve"> </w:t>
      </w:r>
      <w:proofErr w:type="spellStart"/>
      <w:r w:rsidRPr="00AC49C0">
        <w:t>rổ</w:t>
      </w:r>
      <w:proofErr w:type="spellEnd"/>
      <w:r w:rsidRPr="00AC49C0">
        <w:t xml:space="preserve">. </w:t>
      </w:r>
      <w:proofErr w:type="spellStart"/>
      <w:r w:rsidRPr="00AC49C0">
        <w:t>Luật</w:t>
      </w:r>
      <w:proofErr w:type="spellEnd"/>
      <w:r w:rsidRPr="00AC49C0">
        <w:t xml:space="preserve"> </w:t>
      </w:r>
      <w:proofErr w:type="spellStart"/>
      <w:r w:rsidRPr="00AC49C0">
        <w:t>Bóng</w:t>
      </w:r>
      <w:proofErr w:type="spellEnd"/>
      <w:r w:rsidRPr="00AC49C0">
        <w:t xml:space="preserve"> </w:t>
      </w:r>
      <w:proofErr w:type="spellStart"/>
      <w:r w:rsidRPr="00AC49C0">
        <w:t>rổ</w:t>
      </w:r>
      <w:proofErr w:type="spellEnd"/>
      <w:r w:rsidRPr="00AC49C0">
        <w:t xml:space="preserve">. </w:t>
      </w:r>
      <w:proofErr w:type="spellStart"/>
      <w:r w:rsidRPr="00AC49C0">
        <w:t>Các</w:t>
      </w:r>
      <w:proofErr w:type="spellEnd"/>
      <w:r w:rsidRPr="00AC49C0">
        <w:t xml:space="preserve"> </w:t>
      </w:r>
      <w:proofErr w:type="spellStart"/>
      <w:r w:rsidRPr="00AC49C0">
        <w:t>kỹ</w:t>
      </w:r>
      <w:proofErr w:type="spellEnd"/>
      <w:r w:rsidRPr="00AC49C0">
        <w:t xml:space="preserve"> </w:t>
      </w:r>
      <w:proofErr w:type="spellStart"/>
      <w:r w:rsidRPr="00AC49C0">
        <w:t>thuật</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di </w:t>
      </w:r>
      <w:proofErr w:type="spellStart"/>
      <w:r w:rsidRPr="00AC49C0">
        <w:t>chuyển</w:t>
      </w:r>
      <w:proofErr w:type="spellEnd"/>
      <w:r w:rsidRPr="00AC49C0">
        <w:t xml:space="preserve">, </w:t>
      </w:r>
      <w:proofErr w:type="spellStart"/>
      <w:r w:rsidRPr="00AC49C0">
        <w:t>dẫn</w:t>
      </w:r>
      <w:proofErr w:type="spellEnd"/>
      <w:r w:rsidRPr="00AC49C0">
        <w:t xml:space="preserve"> </w:t>
      </w:r>
      <w:proofErr w:type="spellStart"/>
      <w:r w:rsidRPr="00AC49C0">
        <w:t>bóng</w:t>
      </w:r>
      <w:proofErr w:type="spellEnd"/>
      <w:r w:rsidRPr="00AC49C0">
        <w:t xml:space="preserve">, </w:t>
      </w:r>
      <w:proofErr w:type="spellStart"/>
      <w:r w:rsidRPr="00AC49C0">
        <w:t>chuyền</w:t>
      </w:r>
      <w:proofErr w:type="spellEnd"/>
      <w:r w:rsidRPr="00AC49C0">
        <w:t xml:space="preserve"> </w:t>
      </w:r>
      <w:proofErr w:type="spellStart"/>
      <w:r w:rsidRPr="00AC49C0">
        <w:t>và</w:t>
      </w:r>
      <w:proofErr w:type="spellEnd"/>
      <w:r w:rsidRPr="00AC49C0">
        <w:t xml:space="preserve"> </w:t>
      </w:r>
      <w:proofErr w:type="spellStart"/>
      <w:r w:rsidRPr="00AC49C0">
        <w:t>bắt</w:t>
      </w:r>
      <w:proofErr w:type="spellEnd"/>
      <w:r w:rsidRPr="00AC49C0">
        <w:t xml:space="preserve"> </w:t>
      </w:r>
      <w:proofErr w:type="spellStart"/>
      <w:r w:rsidRPr="00AC49C0">
        <w:t>bóng</w:t>
      </w:r>
      <w:proofErr w:type="spellEnd"/>
      <w:r w:rsidRPr="00AC49C0">
        <w:t xml:space="preserve">, </w:t>
      </w:r>
      <w:proofErr w:type="spellStart"/>
      <w:r w:rsidRPr="00AC49C0">
        <w:t>ném</w:t>
      </w:r>
      <w:proofErr w:type="spellEnd"/>
      <w:r w:rsidRPr="00AC49C0">
        <w:t xml:space="preserve"> </w:t>
      </w:r>
      <w:proofErr w:type="spellStart"/>
      <w:r w:rsidRPr="00AC49C0">
        <w:t>rổ</w:t>
      </w:r>
      <w:proofErr w:type="spellEnd"/>
      <w:r w:rsidRPr="00AC49C0">
        <w:t xml:space="preserve"> 1 </w:t>
      </w:r>
      <w:proofErr w:type="spellStart"/>
      <w:r w:rsidRPr="00AC49C0">
        <w:t>tay</w:t>
      </w:r>
      <w:proofErr w:type="spellEnd"/>
      <w:r w:rsidRPr="00AC49C0">
        <w:t xml:space="preserve"> </w:t>
      </w:r>
      <w:proofErr w:type="spellStart"/>
      <w:r w:rsidRPr="00AC49C0">
        <w:t>trên</w:t>
      </w:r>
      <w:proofErr w:type="spellEnd"/>
      <w:r w:rsidRPr="00AC49C0">
        <w:t xml:space="preserve"> </w:t>
      </w:r>
      <w:proofErr w:type="spellStart"/>
      <w:r w:rsidRPr="00AC49C0">
        <w:t>cao</w:t>
      </w:r>
      <w:proofErr w:type="spellEnd"/>
      <w:r w:rsidRPr="00AC49C0">
        <w:t xml:space="preserve">. </w:t>
      </w:r>
      <w:proofErr w:type="spellStart"/>
      <w:r w:rsidRPr="00AC49C0">
        <w:t>Phương</w:t>
      </w:r>
      <w:proofErr w:type="spellEnd"/>
      <w:r w:rsidRPr="00AC49C0">
        <w:t xml:space="preserve"> </w:t>
      </w:r>
      <w:proofErr w:type="spellStart"/>
      <w:r w:rsidRPr="00AC49C0">
        <w:t>pháp</w:t>
      </w:r>
      <w:proofErr w:type="spellEnd"/>
      <w:r w:rsidRPr="00AC49C0">
        <w:t xml:space="preserve"> </w:t>
      </w:r>
      <w:proofErr w:type="spellStart"/>
      <w:r w:rsidRPr="00AC49C0">
        <w:t>tổ</w:t>
      </w:r>
      <w:proofErr w:type="spellEnd"/>
      <w:r w:rsidRPr="00AC49C0">
        <w:t xml:space="preserve"> </w:t>
      </w:r>
      <w:proofErr w:type="spellStart"/>
      <w:r w:rsidRPr="00AC49C0">
        <w:t>chức</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thi</w:t>
      </w:r>
      <w:proofErr w:type="spellEnd"/>
      <w:r w:rsidRPr="00AC49C0">
        <w:t xml:space="preserve"> </w:t>
      </w:r>
      <w:proofErr w:type="spellStart"/>
      <w:r w:rsidRPr="00AC49C0">
        <w:t>đấu</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thể</w:t>
      </w:r>
      <w:proofErr w:type="spellEnd"/>
      <w:r w:rsidRPr="00AC49C0">
        <w:t xml:space="preserve"> </w:t>
      </w:r>
      <w:proofErr w:type="spellStart"/>
      <w:r w:rsidRPr="00AC49C0">
        <w:t>lực</w:t>
      </w:r>
      <w:proofErr w:type="spellEnd"/>
      <w:r w:rsidRPr="00AC49C0">
        <w:t xml:space="preserve"> </w:t>
      </w:r>
      <w:proofErr w:type="spellStart"/>
      <w:r w:rsidRPr="00AC49C0">
        <w:t>chung</w:t>
      </w:r>
      <w:proofErr w:type="spellEnd"/>
      <w:r w:rsidRPr="00AC49C0">
        <w:t xml:space="preserve"> </w:t>
      </w:r>
      <w:proofErr w:type="spellStart"/>
      <w:r w:rsidRPr="00AC49C0">
        <w:t>và</w:t>
      </w:r>
      <w:proofErr w:type="spellEnd"/>
      <w:r w:rsidRPr="00AC49C0">
        <w:t xml:space="preserve"> </w:t>
      </w:r>
      <w:proofErr w:type="spellStart"/>
      <w:r w:rsidRPr="00AC49C0">
        <w:t>chuyên</w:t>
      </w:r>
      <w:proofErr w:type="spellEnd"/>
      <w:r w:rsidRPr="00AC49C0">
        <w:t xml:space="preserve"> </w:t>
      </w:r>
      <w:proofErr w:type="spellStart"/>
      <w:r w:rsidRPr="00AC49C0">
        <w:t>môn</w:t>
      </w:r>
      <w:proofErr w:type="spellEnd"/>
      <w:r w:rsidRPr="00AC49C0">
        <w:t xml:space="preserve">. </w:t>
      </w:r>
      <w:proofErr w:type="spellStart"/>
      <w:r w:rsidRPr="00AC49C0">
        <w:rPr>
          <w:i/>
        </w:rPr>
        <w:t>Học</w:t>
      </w:r>
      <w:proofErr w:type="spellEnd"/>
      <w:r w:rsidRPr="00AC49C0">
        <w:rPr>
          <w:i/>
        </w:rPr>
        <w:t xml:space="preserve"> </w:t>
      </w:r>
      <w:proofErr w:type="spellStart"/>
      <w:r w:rsidRPr="00AC49C0">
        <w:rPr>
          <w:i/>
        </w:rPr>
        <w:t>phần</w:t>
      </w:r>
      <w:proofErr w:type="spellEnd"/>
      <w:r w:rsidRPr="00AC49C0">
        <w:rPr>
          <w:i/>
        </w:rPr>
        <w:t xml:space="preserve"> </w:t>
      </w:r>
      <w:proofErr w:type="spellStart"/>
      <w:r w:rsidRPr="00AC49C0">
        <w:rPr>
          <w:i/>
        </w:rPr>
        <w:t>học</w:t>
      </w:r>
      <w:proofErr w:type="spellEnd"/>
      <w:r w:rsidRPr="00AC49C0">
        <w:rPr>
          <w:i/>
        </w:rPr>
        <w:t xml:space="preserve"> </w:t>
      </w:r>
      <w:proofErr w:type="spellStart"/>
      <w:r w:rsidRPr="00AC49C0">
        <w:rPr>
          <w:i/>
        </w:rPr>
        <w:t>trước</w:t>
      </w:r>
      <w:proofErr w:type="spellEnd"/>
      <w:r w:rsidRPr="00AC49C0">
        <w:rPr>
          <w:i/>
        </w:rPr>
        <w:t xml:space="preserve">: </w:t>
      </w:r>
      <w:proofErr w:type="spellStart"/>
      <w:r w:rsidRPr="00AC49C0">
        <w:rPr>
          <w:i/>
        </w:rPr>
        <w:t>Không</w:t>
      </w:r>
      <w:proofErr w:type="spellEnd"/>
      <w:r w:rsidRPr="00AC49C0">
        <w:rPr>
          <w:i/>
        </w:rPr>
        <w:t>.</w:t>
      </w:r>
    </w:p>
    <w:p w14:paraId="31666BA8" w14:textId="77777777" w:rsidR="00350AA2" w:rsidRPr="00AC49C0" w:rsidRDefault="00350AA2" w:rsidP="00350AA2">
      <w:pPr>
        <w:pStyle w:val="chu"/>
        <w:spacing w:line="274" w:lineRule="auto"/>
        <w:ind w:left="1021" w:hanging="1021"/>
      </w:pPr>
      <w:r w:rsidRPr="00AC49C0">
        <w:rPr>
          <w:b/>
        </w:rPr>
        <w:t xml:space="preserve">GT01022. </w:t>
      </w:r>
      <w:proofErr w:type="spellStart"/>
      <w:r w:rsidRPr="00AC49C0">
        <w:rPr>
          <w:b/>
        </w:rPr>
        <w:t>Cầu</w:t>
      </w:r>
      <w:proofErr w:type="spellEnd"/>
      <w:r w:rsidRPr="00AC49C0">
        <w:rPr>
          <w:b/>
        </w:rPr>
        <w:t xml:space="preserve"> </w:t>
      </w:r>
      <w:proofErr w:type="spellStart"/>
      <w:r w:rsidRPr="00AC49C0">
        <w:rPr>
          <w:b/>
        </w:rPr>
        <w:t>lông</w:t>
      </w:r>
      <w:proofErr w:type="spellEnd"/>
      <w:r w:rsidRPr="00AC49C0">
        <w:rPr>
          <w:b/>
        </w:rPr>
        <w:t xml:space="preserve"> (Badminton) (1 TC: 1-0-2). </w:t>
      </w:r>
      <w:proofErr w:type="spellStart"/>
      <w:r w:rsidRPr="00AC49C0">
        <w:t>Sơ</w:t>
      </w:r>
      <w:proofErr w:type="spellEnd"/>
      <w:r w:rsidRPr="00AC49C0">
        <w:t xml:space="preserve"> </w:t>
      </w:r>
      <w:proofErr w:type="spellStart"/>
      <w:r w:rsidRPr="00AC49C0">
        <w:t>lược</w:t>
      </w:r>
      <w:proofErr w:type="spellEnd"/>
      <w:r w:rsidRPr="00AC49C0">
        <w:t xml:space="preserve"> </w:t>
      </w:r>
      <w:proofErr w:type="spellStart"/>
      <w:r w:rsidRPr="00AC49C0">
        <w:t>lịch</w:t>
      </w:r>
      <w:proofErr w:type="spellEnd"/>
      <w:r w:rsidRPr="00AC49C0">
        <w:t xml:space="preserve"> </w:t>
      </w:r>
      <w:proofErr w:type="spellStart"/>
      <w:r w:rsidRPr="00AC49C0">
        <w:t>sử</w:t>
      </w:r>
      <w:proofErr w:type="spellEnd"/>
      <w:r w:rsidRPr="00AC49C0">
        <w:t xml:space="preserve"> ra </w:t>
      </w:r>
      <w:proofErr w:type="spellStart"/>
      <w:r w:rsidRPr="00AC49C0">
        <w:t>đời</w:t>
      </w:r>
      <w:proofErr w:type="spellEnd"/>
      <w:r w:rsidRPr="00AC49C0">
        <w:t xml:space="preserve"> </w:t>
      </w:r>
      <w:proofErr w:type="spellStart"/>
      <w:r w:rsidRPr="00AC49C0">
        <w:t>và</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của</w:t>
      </w:r>
      <w:proofErr w:type="spellEnd"/>
      <w:r w:rsidRPr="00AC49C0">
        <w:t xml:space="preserve"> </w:t>
      </w:r>
      <w:proofErr w:type="spellStart"/>
      <w:r w:rsidRPr="00AC49C0">
        <w:t>môn</w:t>
      </w:r>
      <w:proofErr w:type="spellEnd"/>
      <w:r w:rsidRPr="00AC49C0">
        <w:t xml:space="preserve"> </w:t>
      </w:r>
      <w:proofErr w:type="spellStart"/>
      <w:r w:rsidRPr="00AC49C0">
        <w:t>Cầu</w:t>
      </w:r>
      <w:proofErr w:type="spellEnd"/>
      <w:r w:rsidRPr="00AC49C0">
        <w:t xml:space="preserve"> </w:t>
      </w:r>
      <w:proofErr w:type="spellStart"/>
      <w:r w:rsidRPr="00AC49C0">
        <w:t>lông</w:t>
      </w:r>
      <w:proofErr w:type="spellEnd"/>
      <w:r w:rsidRPr="00AC49C0">
        <w:t xml:space="preserve">. </w:t>
      </w:r>
      <w:proofErr w:type="spellStart"/>
      <w:r w:rsidRPr="00AC49C0">
        <w:t>Đặc</w:t>
      </w:r>
      <w:proofErr w:type="spellEnd"/>
      <w:r w:rsidRPr="00AC49C0">
        <w:t xml:space="preserve"> </w:t>
      </w:r>
      <w:proofErr w:type="spellStart"/>
      <w:r w:rsidRPr="00AC49C0">
        <w:t>điểm</w:t>
      </w:r>
      <w:proofErr w:type="spellEnd"/>
      <w:r w:rsidRPr="00AC49C0">
        <w:t xml:space="preserve">, </w:t>
      </w:r>
      <w:proofErr w:type="spellStart"/>
      <w:r w:rsidRPr="00AC49C0">
        <w:t>tác</w:t>
      </w:r>
      <w:proofErr w:type="spellEnd"/>
      <w:r w:rsidRPr="00AC49C0">
        <w:t xml:space="preserve"> </w:t>
      </w:r>
      <w:proofErr w:type="spellStart"/>
      <w:r w:rsidRPr="00AC49C0">
        <w:t>dụng</w:t>
      </w:r>
      <w:proofErr w:type="spellEnd"/>
      <w:r w:rsidRPr="00AC49C0">
        <w:t xml:space="preserve"> </w:t>
      </w:r>
      <w:proofErr w:type="spellStart"/>
      <w:r w:rsidRPr="00AC49C0">
        <w:t>của</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Cầu</w:t>
      </w:r>
      <w:proofErr w:type="spellEnd"/>
      <w:r w:rsidRPr="00AC49C0">
        <w:t xml:space="preserve"> </w:t>
      </w:r>
      <w:proofErr w:type="spellStart"/>
      <w:r w:rsidRPr="00AC49C0">
        <w:t>lông</w:t>
      </w:r>
      <w:proofErr w:type="spellEnd"/>
      <w:r w:rsidRPr="00AC49C0">
        <w:t xml:space="preserve">. </w:t>
      </w:r>
      <w:proofErr w:type="spellStart"/>
      <w:r w:rsidRPr="00AC49C0">
        <w:t>Luật</w:t>
      </w:r>
      <w:proofErr w:type="spellEnd"/>
      <w:r w:rsidRPr="00AC49C0">
        <w:t xml:space="preserve"> </w:t>
      </w:r>
      <w:proofErr w:type="spellStart"/>
      <w:r w:rsidRPr="00AC49C0">
        <w:t>Cầu</w:t>
      </w:r>
      <w:proofErr w:type="spellEnd"/>
      <w:r w:rsidRPr="00AC49C0">
        <w:t xml:space="preserve"> </w:t>
      </w:r>
      <w:proofErr w:type="spellStart"/>
      <w:r w:rsidRPr="00AC49C0">
        <w:t>lông</w:t>
      </w:r>
      <w:proofErr w:type="spellEnd"/>
      <w:r w:rsidRPr="00AC49C0">
        <w:t xml:space="preserve">. </w:t>
      </w:r>
      <w:proofErr w:type="spellStart"/>
      <w:r w:rsidRPr="00AC49C0">
        <w:t>Các</w:t>
      </w:r>
      <w:proofErr w:type="spellEnd"/>
      <w:r w:rsidRPr="00AC49C0">
        <w:t xml:space="preserve"> </w:t>
      </w:r>
      <w:proofErr w:type="spellStart"/>
      <w:r w:rsidRPr="00AC49C0">
        <w:t>kỹ</w:t>
      </w:r>
      <w:proofErr w:type="spellEnd"/>
      <w:r w:rsidRPr="00AC49C0">
        <w:t xml:space="preserve"> </w:t>
      </w:r>
      <w:proofErr w:type="spellStart"/>
      <w:r w:rsidRPr="00AC49C0">
        <w:t>thuật</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di </w:t>
      </w:r>
      <w:proofErr w:type="spellStart"/>
      <w:r w:rsidRPr="00AC49C0">
        <w:t>chuyển</w:t>
      </w:r>
      <w:proofErr w:type="spellEnd"/>
      <w:r w:rsidRPr="00AC49C0">
        <w:t xml:space="preserve">, </w:t>
      </w:r>
      <w:proofErr w:type="spellStart"/>
      <w:r w:rsidRPr="00AC49C0">
        <w:t>phát</w:t>
      </w:r>
      <w:proofErr w:type="spellEnd"/>
      <w:r w:rsidRPr="00AC49C0">
        <w:t xml:space="preserve"> </w:t>
      </w:r>
      <w:proofErr w:type="spellStart"/>
      <w:r w:rsidRPr="00AC49C0">
        <w:t>cầu</w:t>
      </w:r>
      <w:proofErr w:type="spellEnd"/>
      <w:r w:rsidRPr="00AC49C0">
        <w:t xml:space="preserve">, </w:t>
      </w:r>
      <w:proofErr w:type="spellStart"/>
      <w:r w:rsidRPr="00AC49C0">
        <w:t>đánh</w:t>
      </w:r>
      <w:proofErr w:type="spellEnd"/>
      <w:r w:rsidRPr="00AC49C0">
        <w:t xml:space="preserve"> </w:t>
      </w:r>
      <w:proofErr w:type="spellStart"/>
      <w:r w:rsidRPr="00AC49C0">
        <w:t>cầu</w:t>
      </w:r>
      <w:proofErr w:type="spellEnd"/>
      <w:r w:rsidRPr="00AC49C0">
        <w:t xml:space="preserve"> </w:t>
      </w:r>
      <w:proofErr w:type="spellStart"/>
      <w:r w:rsidRPr="00AC49C0">
        <w:t>thấp</w:t>
      </w:r>
      <w:proofErr w:type="spellEnd"/>
      <w:r w:rsidRPr="00AC49C0">
        <w:t xml:space="preserve"> </w:t>
      </w:r>
      <w:proofErr w:type="spellStart"/>
      <w:r w:rsidRPr="00AC49C0">
        <w:t>tay</w:t>
      </w:r>
      <w:proofErr w:type="spellEnd"/>
      <w:r w:rsidRPr="00AC49C0">
        <w:t xml:space="preserve"> </w:t>
      </w:r>
      <w:proofErr w:type="spellStart"/>
      <w:r w:rsidRPr="00AC49C0">
        <w:t>phải</w:t>
      </w:r>
      <w:proofErr w:type="spellEnd"/>
      <w:r w:rsidRPr="00AC49C0">
        <w:t xml:space="preserve">, </w:t>
      </w:r>
      <w:proofErr w:type="spellStart"/>
      <w:r w:rsidRPr="00AC49C0">
        <w:t>trái</w:t>
      </w:r>
      <w:proofErr w:type="spellEnd"/>
      <w:r w:rsidRPr="00AC49C0">
        <w:t xml:space="preserve">, </w:t>
      </w:r>
      <w:proofErr w:type="spellStart"/>
      <w:r w:rsidRPr="00AC49C0">
        <w:t>đánh</w:t>
      </w:r>
      <w:proofErr w:type="spellEnd"/>
      <w:r w:rsidRPr="00AC49C0">
        <w:t xml:space="preserve"> </w:t>
      </w:r>
      <w:proofErr w:type="spellStart"/>
      <w:r w:rsidRPr="00AC49C0">
        <w:t>cầu</w:t>
      </w:r>
      <w:proofErr w:type="spellEnd"/>
      <w:r w:rsidRPr="00AC49C0">
        <w:t xml:space="preserve"> </w:t>
      </w:r>
      <w:proofErr w:type="spellStart"/>
      <w:r w:rsidRPr="00AC49C0">
        <w:t>cao</w:t>
      </w:r>
      <w:proofErr w:type="spellEnd"/>
      <w:r w:rsidRPr="00AC49C0">
        <w:t xml:space="preserve"> </w:t>
      </w:r>
      <w:proofErr w:type="spellStart"/>
      <w:r w:rsidRPr="00AC49C0">
        <w:t>tay</w:t>
      </w:r>
      <w:proofErr w:type="spellEnd"/>
      <w:r w:rsidRPr="00AC49C0">
        <w:t xml:space="preserve"> </w:t>
      </w:r>
      <w:proofErr w:type="spellStart"/>
      <w:r w:rsidRPr="00AC49C0">
        <w:t>phải</w:t>
      </w:r>
      <w:proofErr w:type="spellEnd"/>
      <w:r w:rsidRPr="00AC49C0">
        <w:t xml:space="preserve">, </w:t>
      </w:r>
      <w:proofErr w:type="spellStart"/>
      <w:r w:rsidRPr="00AC49C0">
        <w:t>trái</w:t>
      </w:r>
      <w:proofErr w:type="spellEnd"/>
      <w:r w:rsidRPr="00AC49C0">
        <w:t xml:space="preserve">, </w:t>
      </w:r>
      <w:proofErr w:type="spellStart"/>
      <w:r w:rsidRPr="00AC49C0">
        <w:t>đánh</w:t>
      </w:r>
      <w:proofErr w:type="spellEnd"/>
      <w:r w:rsidRPr="00AC49C0">
        <w:t xml:space="preserve"> </w:t>
      </w:r>
      <w:proofErr w:type="spellStart"/>
      <w:r w:rsidRPr="00AC49C0">
        <w:t>cầu</w:t>
      </w:r>
      <w:proofErr w:type="spellEnd"/>
      <w:r w:rsidRPr="00AC49C0">
        <w:t xml:space="preserve"> </w:t>
      </w:r>
      <w:proofErr w:type="spellStart"/>
      <w:r w:rsidRPr="00AC49C0">
        <w:t>cao</w:t>
      </w:r>
      <w:proofErr w:type="spellEnd"/>
      <w:r w:rsidRPr="00AC49C0">
        <w:t xml:space="preserve">, </w:t>
      </w:r>
      <w:proofErr w:type="spellStart"/>
      <w:r w:rsidRPr="00AC49C0">
        <w:t>xa</w:t>
      </w:r>
      <w:proofErr w:type="spellEnd"/>
      <w:r w:rsidRPr="00AC49C0">
        <w:t xml:space="preserve">; </w:t>
      </w:r>
      <w:proofErr w:type="spellStart"/>
      <w:r w:rsidRPr="00AC49C0">
        <w:t>đập</w:t>
      </w:r>
      <w:proofErr w:type="spellEnd"/>
      <w:r w:rsidRPr="00AC49C0">
        <w:t xml:space="preserve"> </w:t>
      </w:r>
      <w:proofErr w:type="spellStart"/>
      <w:r w:rsidRPr="00AC49C0">
        <w:t>cầu</w:t>
      </w:r>
      <w:proofErr w:type="spellEnd"/>
      <w:r w:rsidRPr="00AC49C0">
        <w:t xml:space="preserve"> (</w:t>
      </w:r>
      <w:proofErr w:type="spellStart"/>
      <w:r w:rsidRPr="00AC49C0">
        <w:t>tay</w:t>
      </w:r>
      <w:proofErr w:type="spellEnd"/>
      <w:r w:rsidRPr="00AC49C0">
        <w:t xml:space="preserve"> </w:t>
      </w:r>
      <w:proofErr w:type="spellStart"/>
      <w:r w:rsidRPr="00AC49C0">
        <w:t>không</w:t>
      </w:r>
      <w:proofErr w:type="spellEnd"/>
      <w:r w:rsidRPr="00AC49C0">
        <w:t xml:space="preserve">, </w:t>
      </w:r>
      <w:proofErr w:type="spellStart"/>
      <w:r w:rsidRPr="00AC49C0">
        <w:t>có</w:t>
      </w:r>
      <w:proofErr w:type="spellEnd"/>
      <w:r w:rsidRPr="00AC49C0">
        <w:t xml:space="preserve"> </w:t>
      </w:r>
      <w:proofErr w:type="spellStart"/>
      <w:r w:rsidRPr="00AC49C0">
        <w:t>cầu</w:t>
      </w:r>
      <w:proofErr w:type="spellEnd"/>
      <w:r w:rsidRPr="00AC49C0">
        <w:t xml:space="preserve">). </w:t>
      </w:r>
      <w:proofErr w:type="spellStart"/>
      <w:r w:rsidRPr="00AC49C0">
        <w:t>Phương</w:t>
      </w:r>
      <w:proofErr w:type="spellEnd"/>
      <w:r w:rsidRPr="00AC49C0">
        <w:t xml:space="preserve"> </w:t>
      </w:r>
      <w:proofErr w:type="spellStart"/>
      <w:r w:rsidRPr="00AC49C0">
        <w:t>pháp</w:t>
      </w:r>
      <w:proofErr w:type="spellEnd"/>
      <w:r w:rsidRPr="00AC49C0">
        <w:t xml:space="preserve"> </w:t>
      </w:r>
      <w:proofErr w:type="spellStart"/>
      <w:r w:rsidRPr="00AC49C0">
        <w:t>tổ</w:t>
      </w:r>
      <w:proofErr w:type="spellEnd"/>
      <w:r w:rsidRPr="00AC49C0">
        <w:t xml:space="preserve"> </w:t>
      </w:r>
      <w:proofErr w:type="spellStart"/>
      <w:r w:rsidRPr="00AC49C0">
        <w:t>chức</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thi</w:t>
      </w:r>
      <w:proofErr w:type="spellEnd"/>
      <w:r w:rsidRPr="00AC49C0">
        <w:t xml:space="preserve"> </w:t>
      </w:r>
      <w:proofErr w:type="spellStart"/>
      <w:r w:rsidRPr="00AC49C0">
        <w:t>đấu</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thể</w:t>
      </w:r>
      <w:proofErr w:type="spellEnd"/>
      <w:r w:rsidRPr="00AC49C0">
        <w:t xml:space="preserve"> </w:t>
      </w:r>
      <w:proofErr w:type="spellStart"/>
      <w:r w:rsidRPr="00AC49C0">
        <w:t>lực</w:t>
      </w:r>
      <w:proofErr w:type="spellEnd"/>
      <w:r w:rsidRPr="00AC49C0">
        <w:t xml:space="preserve"> </w:t>
      </w:r>
      <w:proofErr w:type="spellStart"/>
      <w:r w:rsidRPr="00AC49C0">
        <w:t>chung</w:t>
      </w:r>
      <w:proofErr w:type="spellEnd"/>
      <w:r w:rsidRPr="00AC49C0">
        <w:t xml:space="preserve"> </w:t>
      </w:r>
      <w:proofErr w:type="spellStart"/>
      <w:r w:rsidRPr="00AC49C0">
        <w:t>và</w:t>
      </w:r>
      <w:proofErr w:type="spellEnd"/>
      <w:r w:rsidRPr="00AC49C0">
        <w:t xml:space="preserve"> </w:t>
      </w:r>
      <w:proofErr w:type="spellStart"/>
      <w:r w:rsidRPr="00AC49C0">
        <w:t>chuyên</w:t>
      </w:r>
      <w:proofErr w:type="spellEnd"/>
      <w:r w:rsidRPr="00AC49C0">
        <w:t xml:space="preserve"> </w:t>
      </w:r>
      <w:proofErr w:type="spellStart"/>
      <w:r w:rsidRPr="00AC49C0">
        <w:t>môn</w:t>
      </w:r>
      <w:proofErr w:type="spellEnd"/>
      <w:r w:rsidRPr="00AC49C0">
        <w:t xml:space="preserve">. </w:t>
      </w:r>
      <w:proofErr w:type="spellStart"/>
      <w:r w:rsidRPr="00AC49C0">
        <w:rPr>
          <w:i/>
        </w:rPr>
        <w:t>Học</w:t>
      </w:r>
      <w:proofErr w:type="spellEnd"/>
      <w:r w:rsidRPr="00AC49C0">
        <w:rPr>
          <w:i/>
        </w:rPr>
        <w:t xml:space="preserve"> </w:t>
      </w:r>
      <w:proofErr w:type="spellStart"/>
      <w:r w:rsidRPr="00AC49C0">
        <w:rPr>
          <w:i/>
        </w:rPr>
        <w:t>phần</w:t>
      </w:r>
      <w:proofErr w:type="spellEnd"/>
      <w:r w:rsidRPr="00AC49C0">
        <w:rPr>
          <w:i/>
        </w:rPr>
        <w:t xml:space="preserve"> </w:t>
      </w:r>
      <w:proofErr w:type="spellStart"/>
      <w:r w:rsidRPr="00AC49C0">
        <w:rPr>
          <w:i/>
        </w:rPr>
        <w:t>học</w:t>
      </w:r>
      <w:proofErr w:type="spellEnd"/>
      <w:r w:rsidRPr="00AC49C0">
        <w:rPr>
          <w:i/>
        </w:rPr>
        <w:t xml:space="preserve"> </w:t>
      </w:r>
      <w:proofErr w:type="spellStart"/>
      <w:r w:rsidRPr="00AC49C0">
        <w:rPr>
          <w:i/>
        </w:rPr>
        <w:t>trước</w:t>
      </w:r>
      <w:proofErr w:type="spellEnd"/>
      <w:r w:rsidRPr="00AC49C0">
        <w:rPr>
          <w:i/>
        </w:rPr>
        <w:t xml:space="preserve">: </w:t>
      </w:r>
      <w:proofErr w:type="spellStart"/>
      <w:r w:rsidRPr="00AC49C0">
        <w:rPr>
          <w:i/>
        </w:rPr>
        <w:t>Không</w:t>
      </w:r>
      <w:proofErr w:type="spellEnd"/>
      <w:r w:rsidRPr="00AC49C0">
        <w:rPr>
          <w:i/>
        </w:rPr>
        <w:t>.</w:t>
      </w:r>
    </w:p>
    <w:p w14:paraId="413CCECB" w14:textId="77777777" w:rsidR="00350AA2" w:rsidRPr="00AC49C0" w:rsidRDefault="00350AA2" w:rsidP="00350AA2">
      <w:pPr>
        <w:pStyle w:val="chu"/>
        <w:spacing w:line="274" w:lineRule="auto"/>
        <w:ind w:left="1021" w:hanging="1021"/>
      </w:pPr>
      <w:r w:rsidRPr="00AC49C0">
        <w:rPr>
          <w:b/>
        </w:rPr>
        <w:t xml:space="preserve">GT01023. </w:t>
      </w:r>
      <w:proofErr w:type="spellStart"/>
      <w:r w:rsidRPr="00AC49C0">
        <w:rPr>
          <w:b/>
        </w:rPr>
        <w:t>Cờ</w:t>
      </w:r>
      <w:proofErr w:type="spellEnd"/>
      <w:r w:rsidRPr="00AC49C0">
        <w:rPr>
          <w:b/>
        </w:rPr>
        <w:t xml:space="preserve"> </w:t>
      </w:r>
      <w:proofErr w:type="spellStart"/>
      <w:r w:rsidRPr="00AC49C0">
        <w:rPr>
          <w:b/>
        </w:rPr>
        <w:t>vua</w:t>
      </w:r>
      <w:proofErr w:type="spellEnd"/>
      <w:r w:rsidRPr="00AC49C0">
        <w:rPr>
          <w:b/>
        </w:rPr>
        <w:t xml:space="preserve"> (Chess) (1 TC: 1-0-2). </w:t>
      </w:r>
      <w:proofErr w:type="spellStart"/>
      <w:r w:rsidRPr="00AC49C0">
        <w:t>Sơ</w:t>
      </w:r>
      <w:proofErr w:type="spellEnd"/>
      <w:r w:rsidRPr="00AC49C0">
        <w:t xml:space="preserve"> </w:t>
      </w:r>
      <w:proofErr w:type="spellStart"/>
      <w:r w:rsidRPr="00AC49C0">
        <w:t>lược</w:t>
      </w:r>
      <w:proofErr w:type="spellEnd"/>
      <w:r w:rsidRPr="00AC49C0">
        <w:t xml:space="preserve"> </w:t>
      </w:r>
      <w:proofErr w:type="spellStart"/>
      <w:r w:rsidRPr="00AC49C0">
        <w:t>lịch</w:t>
      </w:r>
      <w:proofErr w:type="spellEnd"/>
      <w:r w:rsidRPr="00AC49C0">
        <w:t xml:space="preserve"> </w:t>
      </w:r>
      <w:proofErr w:type="spellStart"/>
      <w:r w:rsidRPr="00AC49C0">
        <w:t>sử</w:t>
      </w:r>
      <w:proofErr w:type="spellEnd"/>
      <w:r w:rsidRPr="00AC49C0">
        <w:t xml:space="preserve"> ra </w:t>
      </w:r>
      <w:proofErr w:type="spellStart"/>
      <w:r w:rsidRPr="00AC49C0">
        <w:t>đời</w:t>
      </w:r>
      <w:proofErr w:type="spellEnd"/>
      <w:r w:rsidRPr="00AC49C0">
        <w:t xml:space="preserve"> </w:t>
      </w:r>
      <w:proofErr w:type="spellStart"/>
      <w:r w:rsidRPr="00AC49C0">
        <w:t>và</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của</w:t>
      </w:r>
      <w:proofErr w:type="spellEnd"/>
      <w:r w:rsidRPr="00AC49C0">
        <w:t xml:space="preserve"> </w:t>
      </w:r>
      <w:proofErr w:type="spellStart"/>
      <w:r w:rsidRPr="00AC49C0">
        <w:t>môn</w:t>
      </w:r>
      <w:proofErr w:type="spellEnd"/>
      <w:r w:rsidRPr="00AC49C0">
        <w:t xml:space="preserve"> </w:t>
      </w:r>
      <w:proofErr w:type="spellStart"/>
      <w:r w:rsidRPr="00AC49C0">
        <w:t>Cờ</w:t>
      </w:r>
      <w:proofErr w:type="spellEnd"/>
      <w:r w:rsidRPr="00AC49C0">
        <w:t xml:space="preserve"> </w:t>
      </w:r>
      <w:proofErr w:type="spellStart"/>
      <w:r w:rsidRPr="00AC49C0">
        <w:t>vua</w:t>
      </w:r>
      <w:proofErr w:type="spellEnd"/>
      <w:r w:rsidRPr="00AC49C0">
        <w:t xml:space="preserve">. </w:t>
      </w:r>
      <w:proofErr w:type="spellStart"/>
      <w:r w:rsidRPr="00AC49C0">
        <w:t>Đặc</w:t>
      </w:r>
      <w:proofErr w:type="spellEnd"/>
      <w:r w:rsidRPr="00AC49C0">
        <w:t xml:space="preserve"> </w:t>
      </w:r>
      <w:proofErr w:type="spellStart"/>
      <w:r w:rsidRPr="00AC49C0">
        <w:t>điểm</w:t>
      </w:r>
      <w:proofErr w:type="spellEnd"/>
      <w:r w:rsidRPr="00AC49C0">
        <w:t xml:space="preserve">, </w:t>
      </w:r>
      <w:proofErr w:type="spellStart"/>
      <w:r w:rsidRPr="00AC49C0">
        <w:t>tác</w:t>
      </w:r>
      <w:proofErr w:type="spellEnd"/>
      <w:r w:rsidRPr="00AC49C0">
        <w:t xml:space="preserve"> </w:t>
      </w:r>
      <w:proofErr w:type="spellStart"/>
      <w:r w:rsidRPr="00AC49C0">
        <w:t>dụng</w:t>
      </w:r>
      <w:proofErr w:type="spellEnd"/>
      <w:r w:rsidRPr="00AC49C0">
        <w:t xml:space="preserve"> </w:t>
      </w:r>
      <w:proofErr w:type="spellStart"/>
      <w:r w:rsidRPr="00AC49C0">
        <w:t>của</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Cờ</w:t>
      </w:r>
      <w:proofErr w:type="spellEnd"/>
      <w:r w:rsidRPr="00AC49C0">
        <w:t xml:space="preserve"> </w:t>
      </w:r>
      <w:proofErr w:type="spellStart"/>
      <w:r w:rsidRPr="00AC49C0">
        <w:t>vua</w:t>
      </w:r>
      <w:proofErr w:type="spellEnd"/>
      <w:r w:rsidRPr="00AC49C0">
        <w:t xml:space="preserve">. </w:t>
      </w:r>
      <w:proofErr w:type="spellStart"/>
      <w:r w:rsidRPr="00AC49C0">
        <w:t>Luật</w:t>
      </w:r>
      <w:proofErr w:type="spellEnd"/>
      <w:r w:rsidRPr="00AC49C0">
        <w:t xml:space="preserve"> </w:t>
      </w:r>
      <w:proofErr w:type="spellStart"/>
      <w:r w:rsidRPr="00AC49C0">
        <w:t>Cờ</w:t>
      </w:r>
      <w:proofErr w:type="spellEnd"/>
      <w:r w:rsidRPr="00AC49C0">
        <w:t xml:space="preserve"> </w:t>
      </w:r>
      <w:proofErr w:type="spellStart"/>
      <w:r w:rsidRPr="00AC49C0">
        <w:t>vua</w:t>
      </w:r>
      <w:proofErr w:type="spellEnd"/>
      <w:r w:rsidRPr="00AC49C0">
        <w:t xml:space="preserve">. </w:t>
      </w:r>
      <w:proofErr w:type="spellStart"/>
      <w:r w:rsidRPr="00AC49C0">
        <w:t>Nguyên</w:t>
      </w:r>
      <w:proofErr w:type="spellEnd"/>
      <w:r w:rsidRPr="00AC49C0">
        <w:t xml:space="preserve"> </w:t>
      </w:r>
      <w:proofErr w:type="spellStart"/>
      <w:r w:rsidRPr="00AC49C0">
        <w:t>lý</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chơi</w:t>
      </w:r>
      <w:proofErr w:type="spellEnd"/>
      <w:r w:rsidRPr="00AC49C0">
        <w:t xml:space="preserve"> </w:t>
      </w:r>
      <w:proofErr w:type="spellStart"/>
      <w:r w:rsidRPr="00AC49C0">
        <w:t>Cờ</w:t>
      </w:r>
      <w:proofErr w:type="spellEnd"/>
      <w:r w:rsidRPr="00AC49C0">
        <w:t xml:space="preserve"> </w:t>
      </w:r>
      <w:proofErr w:type="spellStart"/>
      <w:r w:rsidRPr="00AC49C0">
        <w:t>vua</w:t>
      </w:r>
      <w:proofErr w:type="spellEnd"/>
      <w:r w:rsidRPr="00AC49C0">
        <w:t xml:space="preserve"> </w:t>
      </w:r>
      <w:proofErr w:type="spellStart"/>
      <w:r w:rsidRPr="00AC49C0">
        <w:t>trong</w:t>
      </w:r>
      <w:proofErr w:type="spellEnd"/>
      <w:r w:rsidRPr="00AC49C0">
        <w:t xml:space="preserve"> </w:t>
      </w:r>
      <w:proofErr w:type="spellStart"/>
      <w:r w:rsidRPr="00AC49C0">
        <w:t>từng</w:t>
      </w:r>
      <w:proofErr w:type="spellEnd"/>
      <w:r w:rsidRPr="00AC49C0">
        <w:t xml:space="preserve"> </w:t>
      </w:r>
      <w:proofErr w:type="spellStart"/>
      <w:r w:rsidRPr="00AC49C0">
        <w:t>giai</w:t>
      </w:r>
      <w:proofErr w:type="spellEnd"/>
      <w:r w:rsidRPr="00AC49C0">
        <w:t xml:space="preserve"> </w:t>
      </w:r>
      <w:proofErr w:type="spellStart"/>
      <w:r w:rsidRPr="00AC49C0">
        <w:t>đoạn</w:t>
      </w:r>
      <w:proofErr w:type="spellEnd"/>
      <w:r w:rsidRPr="00AC49C0">
        <w:t xml:space="preserve"> </w:t>
      </w:r>
      <w:proofErr w:type="spellStart"/>
      <w:r w:rsidRPr="00AC49C0">
        <w:t>của</w:t>
      </w:r>
      <w:proofErr w:type="spellEnd"/>
      <w:r w:rsidRPr="00AC49C0">
        <w:t xml:space="preserve"> </w:t>
      </w:r>
      <w:proofErr w:type="spellStart"/>
      <w:r w:rsidRPr="00AC49C0">
        <w:t>ván</w:t>
      </w:r>
      <w:proofErr w:type="spellEnd"/>
      <w:r w:rsidRPr="00AC49C0">
        <w:t xml:space="preserve"> </w:t>
      </w:r>
      <w:proofErr w:type="spellStart"/>
      <w:r w:rsidRPr="00AC49C0">
        <w:t>đấu</w:t>
      </w:r>
      <w:proofErr w:type="spellEnd"/>
      <w:r w:rsidRPr="00AC49C0">
        <w:t xml:space="preserve">. </w:t>
      </w:r>
      <w:proofErr w:type="spellStart"/>
      <w:r w:rsidRPr="00AC49C0">
        <w:t>Phương</w:t>
      </w:r>
      <w:proofErr w:type="spellEnd"/>
      <w:r w:rsidRPr="00AC49C0">
        <w:t xml:space="preserve"> </w:t>
      </w:r>
      <w:proofErr w:type="spellStart"/>
      <w:r w:rsidRPr="00AC49C0">
        <w:t>pháp</w:t>
      </w:r>
      <w:proofErr w:type="spellEnd"/>
      <w:r w:rsidRPr="00AC49C0">
        <w:t xml:space="preserve"> </w:t>
      </w:r>
      <w:proofErr w:type="spellStart"/>
      <w:r w:rsidRPr="00AC49C0">
        <w:t>tổ</w:t>
      </w:r>
      <w:proofErr w:type="spellEnd"/>
      <w:r w:rsidRPr="00AC49C0">
        <w:t xml:space="preserve"> </w:t>
      </w:r>
      <w:proofErr w:type="spellStart"/>
      <w:r w:rsidRPr="00AC49C0">
        <w:t>chức</w:t>
      </w:r>
      <w:proofErr w:type="spellEnd"/>
      <w:r w:rsidRPr="00AC49C0">
        <w:t xml:space="preserve"> </w:t>
      </w:r>
      <w:proofErr w:type="spellStart"/>
      <w:r w:rsidRPr="00AC49C0">
        <w:t>tập</w:t>
      </w:r>
      <w:proofErr w:type="spellEnd"/>
      <w:r w:rsidRPr="00AC49C0">
        <w:t xml:space="preserve"> </w:t>
      </w:r>
      <w:proofErr w:type="spellStart"/>
      <w:r w:rsidRPr="00AC49C0">
        <w:t>luyện</w:t>
      </w:r>
      <w:proofErr w:type="spellEnd"/>
      <w:r w:rsidRPr="00AC49C0">
        <w:t xml:space="preserve">, </w:t>
      </w:r>
      <w:proofErr w:type="spellStart"/>
      <w:r w:rsidRPr="00AC49C0">
        <w:t>thi</w:t>
      </w:r>
      <w:proofErr w:type="spellEnd"/>
      <w:r w:rsidRPr="00AC49C0">
        <w:t xml:space="preserve"> </w:t>
      </w:r>
      <w:proofErr w:type="spellStart"/>
      <w:r w:rsidRPr="00AC49C0">
        <w:t>đấu</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thể</w:t>
      </w:r>
      <w:proofErr w:type="spellEnd"/>
      <w:r w:rsidRPr="00AC49C0">
        <w:t xml:space="preserve"> </w:t>
      </w:r>
      <w:proofErr w:type="spellStart"/>
      <w:r w:rsidRPr="00AC49C0">
        <w:t>lực</w:t>
      </w:r>
      <w:proofErr w:type="spellEnd"/>
      <w:r w:rsidRPr="00AC49C0">
        <w:t xml:space="preserve"> </w:t>
      </w:r>
      <w:proofErr w:type="spellStart"/>
      <w:r w:rsidRPr="00AC49C0">
        <w:t>chung</w:t>
      </w:r>
      <w:proofErr w:type="spellEnd"/>
      <w:r w:rsidRPr="00AC49C0">
        <w:t xml:space="preserve"> </w:t>
      </w:r>
      <w:proofErr w:type="spellStart"/>
      <w:r w:rsidRPr="00AC49C0">
        <w:t>và</w:t>
      </w:r>
      <w:proofErr w:type="spellEnd"/>
      <w:r w:rsidRPr="00AC49C0">
        <w:t xml:space="preserve"> </w:t>
      </w:r>
      <w:proofErr w:type="spellStart"/>
      <w:r w:rsidRPr="00AC49C0">
        <w:t>chuyên</w:t>
      </w:r>
      <w:proofErr w:type="spellEnd"/>
      <w:r w:rsidRPr="00AC49C0">
        <w:t xml:space="preserve"> </w:t>
      </w:r>
      <w:proofErr w:type="spellStart"/>
      <w:r w:rsidRPr="00AC49C0">
        <w:t>môn</w:t>
      </w:r>
      <w:proofErr w:type="spellEnd"/>
      <w:r w:rsidRPr="00AC49C0">
        <w:t xml:space="preserve">. </w:t>
      </w:r>
      <w:proofErr w:type="spellStart"/>
      <w:r w:rsidRPr="00AC49C0">
        <w:rPr>
          <w:i/>
        </w:rPr>
        <w:t>Học</w:t>
      </w:r>
      <w:proofErr w:type="spellEnd"/>
      <w:r w:rsidRPr="00AC49C0">
        <w:rPr>
          <w:i/>
        </w:rPr>
        <w:t xml:space="preserve"> </w:t>
      </w:r>
      <w:proofErr w:type="spellStart"/>
      <w:r w:rsidRPr="00AC49C0">
        <w:rPr>
          <w:i/>
        </w:rPr>
        <w:t>phần</w:t>
      </w:r>
      <w:proofErr w:type="spellEnd"/>
      <w:r w:rsidRPr="00AC49C0">
        <w:rPr>
          <w:i/>
        </w:rPr>
        <w:t xml:space="preserve"> </w:t>
      </w:r>
      <w:proofErr w:type="spellStart"/>
      <w:r w:rsidRPr="00AC49C0">
        <w:rPr>
          <w:i/>
        </w:rPr>
        <w:t>học</w:t>
      </w:r>
      <w:proofErr w:type="spellEnd"/>
      <w:r w:rsidRPr="00AC49C0">
        <w:rPr>
          <w:i/>
        </w:rPr>
        <w:t xml:space="preserve"> </w:t>
      </w:r>
      <w:proofErr w:type="spellStart"/>
      <w:r w:rsidRPr="00AC49C0">
        <w:rPr>
          <w:i/>
        </w:rPr>
        <w:t>trước</w:t>
      </w:r>
      <w:proofErr w:type="spellEnd"/>
      <w:r w:rsidRPr="00AC49C0">
        <w:rPr>
          <w:i/>
        </w:rPr>
        <w:t xml:space="preserve">: </w:t>
      </w:r>
      <w:proofErr w:type="spellStart"/>
      <w:r w:rsidRPr="00AC49C0">
        <w:rPr>
          <w:i/>
        </w:rPr>
        <w:t>Không</w:t>
      </w:r>
      <w:proofErr w:type="spellEnd"/>
      <w:r w:rsidRPr="00AC49C0">
        <w:rPr>
          <w:i/>
        </w:rPr>
        <w:t>.</w:t>
      </w:r>
    </w:p>
    <w:p w14:paraId="54D61584" w14:textId="77777777" w:rsidR="00350AA2" w:rsidRPr="00AC49C0" w:rsidRDefault="00350AA2" w:rsidP="00350AA2">
      <w:pPr>
        <w:pStyle w:val="chu"/>
        <w:spacing w:line="274" w:lineRule="auto"/>
        <w:ind w:left="1021" w:hanging="1021"/>
      </w:pPr>
      <w:r w:rsidRPr="00AC49C0">
        <w:rPr>
          <w:b/>
        </w:rPr>
        <w:t xml:space="preserve">KN01001. </w:t>
      </w:r>
      <w:proofErr w:type="spellStart"/>
      <w:r w:rsidRPr="00AC49C0">
        <w:rPr>
          <w:b/>
        </w:rPr>
        <w:t>Kỹ</w:t>
      </w:r>
      <w:proofErr w:type="spellEnd"/>
      <w:r w:rsidRPr="00AC49C0">
        <w:rPr>
          <w:b/>
        </w:rPr>
        <w:t xml:space="preserve"> </w:t>
      </w:r>
      <w:proofErr w:type="spellStart"/>
      <w:r w:rsidRPr="00AC49C0">
        <w:rPr>
          <w:b/>
        </w:rPr>
        <w:t>năng</w:t>
      </w:r>
      <w:proofErr w:type="spellEnd"/>
      <w:r w:rsidRPr="00AC49C0">
        <w:rPr>
          <w:b/>
        </w:rPr>
        <w:t xml:space="preserve"> </w:t>
      </w:r>
      <w:proofErr w:type="spellStart"/>
      <w:r w:rsidRPr="00AC49C0">
        <w:rPr>
          <w:b/>
        </w:rPr>
        <w:t>giao</w:t>
      </w:r>
      <w:proofErr w:type="spellEnd"/>
      <w:r w:rsidRPr="00AC49C0">
        <w:rPr>
          <w:b/>
        </w:rPr>
        <w:t xml:space="preserve"> </w:t>
      </w:r>
      <w:proofErr w:type="spellStart"/>
      <w:r w:rsidRPr="00AC49C0">
        <w:rPr>
          <w:b/>
        </w:rPr>
        <w:t>tiếp</w:t>
      </w:r>
      <w:proofErr w:type="spellEnd"/>
      <w:r w:rsidRPr="00AC49C0">
        <w:rPr>
          <w:b/>
        </w:rPr>
        <w:t xml:space="preserve"> (Communication Skills): (2 TC: 2-0-4):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thuyết</w:t>
      </w:r>
      <w:proofErr w:type="spellEnd"/>
      <w:r w:rsidRPr="00AC49C0">
        <w:t xml:space="preserve"> </w:t>
      </w:r>
      <w:proofErr w:type="spellStart"/>
      <w:r w:rsidRPr="00AC49C0">
        <w:t>trình</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lắng</w:t>
      </w:r>
      <w:proofErr w:type="spellEnd"/>
      <w:r w:rsidRPr="00AC49C0">
        <w:t xml:space="preserve"> </w:t>
      </w:r>
      <w:proofErr w:type="spellStart"/>
      <w:r w:rsidRPr="00AC49C0">
        <w:t>nghe</w:t>
      </w:r>
      <w:proofErr w:type="spellEnd"/>
      <w:r w:rsidRPr="00AC49C0">
        <w:t xml:space="preserve"> </w:t>
      </w:r>
      <w:proofErr w:type="spellStart"/>
      <w:r w:rsidRPr="00AC49C0">
        <w:t>và</w:t>
      </w:r>
      <w:proofErr w:type="spellEnd"/>
      <w:r w:rsidRPr="00AC49C0">
        <w:t xml:space="preserve"> </w:t>
      </w:r>
      <w:proofErr w:type="spellStart"/>
      <w:r w:rsidRPr="00AC49C0">
        <w:t>phản</w:t>
      </w:r>
      <w:proofErr w:type="spellEnd"/>
      <w:r w:rsidRPr="00AC49C0">
        <w:t xml:space="preserve"> </w:t>
      </w:r>
      <w:proofErr w:type="spellStart"/>
      <w:r w:rsidRPr="00AC49C0">
        <w:t>hồi</w:t>
      </w:r>
      <w:proofErr w:type="spellEnd"/>
      <w:r w:rsidRPr="00AC49C0">
        <w:t xml:space="preserve"> </w:t>
      </w:r>
      <w:proofErr w:type="spellStart"/>
      <w:r w:rsidRPr="00AC49C0">
        <w:t>hiệu</w:t>
      </w:r>
      <w:proofErr w:type="spellEnd"/>
      <w:r w:rsidRPr="00AC49C0">
        <w:t xml:space="preserve"> </w:t>
      </w:r>
      <w:proofErr w:type="spellStart"/>
      <w:r w:rsidRPr="00AC49C0">
        <w:t>quả</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thương</w:t>
      </w:r>
      <w:proofErr w:type="spellEnd"/>
      <w:r w:rsidRPr="00AC49C0">
        <w:t xml:space="preserve"> </w:t>
      </w:r>
      <w:proofErr w:type="spellStart"/>
      <w:r w:rsidRPr="00AC49C0">
        <w:t>lượng</w:t>
      </w:r>
      <w:proofErr w:type="spellEnd"/>
      <w:r w:rsidRPr="00AC49C0">
        <w:t xml:space="preserve"> (</w:t>
      </w:r>
      <w:proofErr w:type="spellStart"/>
      <w:r w:rsidRPr="00AC49C0">
        <w:t>đàm</w:t>
      </w:r>
      <w:proofErr w:type="spellEnd"/>
      <w:r w:rsidRPr="00AC49C0">
        <w:t xml:space="preserve"> </w:t>
      </w:r>
      <w:proofErr w:type="spellStart"/>
      <w:r w:rsidRPr="00AC49C0">
        <w:t>phán</w:t>
      </w:r>
      <w:proofErr w:type="spellEnd"/>
      <w:r w:rsidRPr="00AC49C0">
        <w:t xml:space="preserve">). </w:t>
      </w:r>
    </w:p>
    <w:p w14:paraId="340445A4" w14:textId="77777777" w:rsidR="00350AA2" w:rsidRPr="00AC49C0" w:rsidRDefault="00350AA2" w:rsidP="00350AA2">
      <w:pPr>
        <w:pStyle w:val="chu"/>
        <w:ind w:left="1021" w:hanging="1021"/>
      </w:pPr>
      <w:r w:rsidRPr="00AC49C0">
        <w:rPr>
          <w:b/>
        </w:rPr>
        <w:t xml:space="preserve">KN01002. </w:t>
      </w:r>
      <w:proofErr w:type="spellStart"/>
      <w:r w:rsidRPr="00AC49C0">
        <w:rPr>
          <w:b/>
        </w:rPr>
        <w:t>Kỹ</w:t>
      </w:r>
      <w:proofErr w:type="spellEnd"/>
      <w:r w:rsidRPr="00AC49C0">
        <w:rPr>
          <w:b/>
        </w:rPr>
        <w:t xml:space="preserve"> </w:t>
      </w:r>
      <w:proofErr w:type="spellStart"/>
      <w:r w:rsidRPr="00AC49C0">
        <w:rPr>
          <w:b/>
        </w:rPr>
        <w:t>năng</w:t>
      </w:r>
      <w:proofErr w:type="spellEnd"/>
      <w:r w:rsidRPr="00AC49C0">
        <w:rPr>
          <w:b/>
        </w:rPr>
        <w:t xml:space="preserve"> </w:t>
      </w:r>
      <w:proofErr w:type="spellStart"/>
      <w:r w:rsidRPr="00AC49C0">
        <w:rPr>
          <w:b/>
        </w:rPr>
        <w:t>lãnh</w:t>
      </w:r>
      <w:proofErr w:type="spellEnd"/>
      <w:r w:rsidRPr="00AC49C0">
        <w:rPr>
          <w:b/>
        </w:rPr>
        <w:t xml:space="preserve"> </w:t>
      </w:r>
      <w:proofErr w:type="spellStart"/>
      <w:r w:rsidRPr="00AC49C0">
        <w:rPr>
          <w:b/>
        </w:rPr>
        <w:t>đạo</w:t>
      </w:r>
      <w:proofErr w:type="spellEnd"/>
      <w:r w:rsidRPr="00AC49C0">
        <w:rPr>
          <w:b/>
        </w:rPr>
        <w:t xml:space="preserve"> (Leadership Skills). (2 TC: 2-0-4): </w:t>
      </w:r>
      <w:proofErr w:type="spellStart"/>
      <w:r w:rsidRPr="00AC49C0">
        <w:t>Tổng</w:t>
      </w:r>
      <w:proofErr w:type="spellEnd"/>
      <w:r w:rsidRPr="00AC49C0">
        <w:t xml:space="preserve"> </w:t>
      </w:r>
      <w:proofErr w:type="spellStart"/>
      <w:r w:rsidRPr="00AC49C0">
        <w:t>quan</w:t>
      </w:r>
      <w:proofErr w:type="spellEnd"/>
      <w:r w:rsidRPr="00AC49C0">
        <w:t xml:space="preserve"> </w:t>
      </w:r>
      <w:proofErr w:type="spellStart"/>
      <w:r w:rsidRPr="00AC49C0">
        <w:t>về</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lãnh</w:t>
      </w:r>
      <w:proofErr w:type="spellEnd"/>
      <w:r w:rsidRPr="00AC49C0">
        <w:t xml:space="preserve"> </w:t>
      </w:r>
      <w:proofErr w:type="spellStart"/>
      <w:r w:rsidRPr="00AC49C0">
        <w:t>đạo</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tạo</w:t>
      </w:r>
      <w:proofErr w:type="spellEnd"/>
      <w:r w:rsidRPr="00AC49C0">
        <w:t xml:space="preserve"> </w:t>
      </w:r>
      <w:proofErr w:type="spellStart"/>
      <w:r w:rsidRPr="00AC49C0">
        <w:t>động</w:t>
      </w:r>
      <w:proofErr w:type="spellEnd"/>
      <w:r w:rsidRPr="00AC49C0">
        <w:t xml:space="preserve"> </w:t>
      </w:r>
      <w:proofErr w:type="spellStart"/>
      <w:r w:rsidRPr="00AC49C0">
        <w:t>lực</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lập</w:t>
      </w:r>
      <w:proofErr w:type="spellEnd"/>
      <w:r w:rsidRPr="00AC49C0">
        <w:t xml:space="preserve"> </w:t>
      </w:r>
      <w:proofErr w:type="spellStart"/>
      <w:r w:rsidRPr="00AC49C0">
        <w:t>kế</w:t>
      </w:r>
      <w:proofErr w:type="spellEnd"/>
      <w:r w:rsidRPr="00AC49C0">
        <w:t xml:space="preserve"> </w:t>
      </w:r>
      <w:proofErr w:type="spellStart"/>
      <w:r w:rsidRPr="00AC49C0">
        <w:t>hoạch</w:t>
      </w:r>
      <w:proofErr w:type="spellEnd"/>
      <w:r w:rsidRPr="00AC49C0">
        <w:t xml:space="preserve"> </w:t>
      </w:r>
      <w:proofErr w:type="spellStart"/>
      <w:r w:rsidRPr="00AC49C0">
        <w:t>và</w:t>
      </w:r>
      <w:proofErr w:type="spellEnd"/>
      <w:r w:rsidRPr="00AC49C0">
        <w:t xml:space="preserve"> </w:t>
      </w:r>
      <w:proofErr w:type="spellStart"/>
      <w:r w:rsidRPr="00AC49C0">
        <w:t>tổ</w:t>
      </w:r>
      <w:proofErr w:type="spellEnd"/>
      <w:r w:rsidRPr="00AC49C0">
        <w:t xml:space="preserve"> </w:t>
      </w:r>
      <w:proofErr w:type="spellStart"/>
      <w:r w:rsidRPr="00AC49C0">
        <w:t>chức</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giao</w:t>
      </w:r>
      <w:proofErr w:type="spellEnd"/>
      <w:r w:rsidRPr="00AC49C0">
        <w:t xml:space="preserve"> </w:t>
      </w:r>
      <w:proofErr w:type="spellStart"/>
      <w:r w:rsidRPr="00AC49C0">
        <w:t>tiếp</w:t>
      </w:r>
      <w:proofErr w:type="spellEnd"/>
      <w:r w:rsidRPr="00AC49C0">
        <w:t xml:space="preserve"> </w:t>
      </w:r>
      <w:proofErr w:type="spellStart"/>
      <w:r w:rsidRPr="00AC49C0">
        <w:t>và</w:t>
      </w:r>
      <w:proofErr w:type="spellEnd"/>
      <w:r w:rsidRPr="00AC49C0">
        <w:t xml:space="preserve"> </w:t>
      </w:r>
      <w:proofErr w:type="spellStart"/>
      <w:r w:rsidRPr="00AC49C0">
        <w:t>đàm</w:t>
      </w:r>
      <w:proofErr w:type="spellEnd"/>
      <w:r w:rsidRPr="00AC49C0">
        <w:t xml:space="preserve"> </w:t>
      </w:r>
      <w:proofErr w:type="spellStart"/>
      <w:r w:rsidRPr="00AC49C0">
        <w:t>phán</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ra </w:t>
      </w:r>
      <w:proofErr w:type="spellStart"/>
      <w:r w:rsidRPr="00AC49C0">
        <w:t>quyết</w:t>
      </w:r>
      <w:proofErr w:type="spellEnd"/>
      <w:r w:rsidRPr="00AC49C0">
        <w:t xml:space="preserve"> </w:t>
      </w:r>
      <w:proofErr w:type="spellStart"/>
      <w:r w:rsidRPr="00AC49C0">
        <w:t>định</w:t>
      </w:r>
      <w:proofErr w:type="spellEnd"/>
      <w:r w:rsidRPr="00AC49C0">
        <w:t xml:space="preserve">. </w:t>
      </w:r>
      <w:proofErr w:type="spellStart"/>
      <w:r w:rsidRPr="00AC49C0">
        <w:t>Cung</w:t>
      </w:r>
      <w:proofErr w:type="spellEnd"/>
      <w:r w:rsidRPr="00AC49C0">
        <w:t xml:space="preserve"> </w:t>
      </w:r>
      <w:proofErr w:type="spellStart"/>
      <w:r w:rsidRPr="00AC49C0">
        <w:t>cấp</w:t>
      </w:r>
      <w:proofErr w:type="spellEnd"/>
      <w:r w:rsidRPr="00AC49C0">
        <w:t xml:space="preserve"> </w:t>
      </w:r>
      <w:proofErr w:type="spellStart"/>
      <w:r w:rsidRPr="00AC49C0">
        <w:t>những</w:t>
      </w:r>
      <w:proofErr w:type="spellEnd"/>
      <w:r w:rsidRPr="00AC49C0">
        <w:t xml:space="preserve"> </w:t>
      </w:r>
      <w:proofErr w:type="spellStart"/>
      <w:r w:rsidRPr="00AC49C0">
        <w:t>kiến</w:t>
      </w:r>
      <w:proofErr w:type="spellEnd"/>
      <w:r w:rsidRPr="00AC49C0">
        <w:t xml:space="preserve"> </w:t>
      </w:r>
      <w:proofErr w:type="spellStart"/>
      <w:r w:rsidRPr="00AC49C0">
        <w:t>thức</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trong</w:t>
      </w:r>
      <w:proofErr w:type="spellEnd"/>
      <w:r w:rsidRPr="00AC49C0">
        <w:t xml:space="preserve"> </w:t>
      </w:r>
      <w:proofErr w:type="spellStart"/>
      <w:r w:rsidRPr="00AC49C0">
        <w:t>lãnh</w:t>
      </w:r>
      <w:proofErr w:type="spellEnd"/>
      <w:r w:rsidRPr="00AC49C0">
        <w:t xml:space="preserve"> </w:t>
      </w:r>
      <w:proofErr w:type="spellStart"/>
      <w:r w:rsidRPr="00AC49C0">
        <w:t>đạo</w:t>
      </w:r>
      <w:proofErr w:type="spellEnd"/>
      <w:r w:rsidRPr="00AC49C0">
        <w:t xml:space="preserve">, ra </w:t>
      </w:r>
      <w:proofErr w:type="spellStart"/>
      <w:r w:rsidRPr="00AC49C0">
        <w:t>quyết</w:t>
      </w:r>
      <w:proofErr w:type="spellEnd"/>
      <w:r w:rsidRPr="00AC49C0">
        <w:t xml:space="preserve"> </w:t>
      </w:r>
      <w:proofErr w:type="spellStart"/>
      <w:r w:rsidRPr="00AC49C0">
        <w:t>định</w:t>
      </w:r>
      <w:proofErr w:type="spellEnd"/>
      <w:r w:rsidRPr="00AC49C0">
        <w:t xml:space="preserve"> </w:t>
      </w:r>
      <w:proofErr w:type="spellStart"/>
      <w:r w:rsidRPr="00AC49C0">
        <w:t>và</w:t>
      </w:r>
      <w:proofErr w:type="spellEnd"/>
      <w:r w:rsidRPr="00AC49C0">
        <w:t xml:space="preserve"> </w:t>
      </w:r>
      <w:proofErr w:type="spellStart"/>
      <w:r w:rsidRPr="00AC49C0">
        <w:t>cách</w:t>
      </w:r>
      <w:proofErr w:type="spellEnd"/>
      <w:r w:rsidRPr="00AC49C0">
        <w:t xml:space="preserve"> </w:t>
      </w:r>
      <w:proofErr w:type="spellStart"/>
      <w:r w:rsidRPr="00AC49C0">
        <w:t>xử</w:t>
      </w:r>
      <w:proofErr w:type="spellEnd"/>
      <w:r w:rsidRPr="00AC49C0">
        <w:t xml:space="preserve"> </w:t>
      </w:r>
      <w:proofErr w:type="spellStart"/>
      <w:r w:rsidRPr="00AC49C0">
        <w:t>lý</w:t>
      </w:r>
      <w:proofErr w:type="spellEnd"/>
      <w:r w:rsidRPr="00AC49C0">
        <w:t xml:space="preserve"> </w:t>
      </w:r>
      <w:proofErr w:type="spellStart"/>
      <w:r w:rsidRPr="00AC49C0">
        <w:t>tình</w:t>
      </w:r>
      <w:proofErr w:type="spellEnd"/>
      <w:r w:rsidRPr="00AC49C0">
        <w:t xml:space="preserve"> </w:t>
      </w:r>
      <w:proofErr w:type="spellStart"/>
      <w:r w:rsidRPr="00AC49C0">
        <w:t>huống</w:t>
      </w:r>
      <w:proofErr w:type="spellEnd"/>
      <w:r w:rsidRPr="00AC49C0">
        <w:t xml:space="preserve"> </w:t>
      </w:r>
      <w:proofErr w:type="spellStart"/>
      <w:r w:rsidRPr="00AC49C0">
        <w:t>trong</w:t>
      </w:r>
      <w:proofErr w:type="spellEnd"/>
      <w:r w:rsidRPr="00AC49C0">
        <w:t xml:space="preserve"> </w:t>
      </w:r>
      <w:proofErr w:type="spellStart"/>
      <w:r w:rsidRPr="00AC49C0">
        <w:t>công</w:t>
      </w:r>
      <w:proofErr w:type="spellEnd"/>
      <w:r w:rsidRPr="00AC49C0">
        <w:t xml:space="preserve"> </w:t>
      </w:r>
      <w:proofErr w:type="spellStart"/>
      <w:r w:rsidRPr="00AC49C0">
        <w:t>tác</w:t>
      </w:r>
      <w:proofErr w:type="spellEnd"/>
      <w:r w:rsidRPr="00AC49C0">
        <w:t xml:space="preserve"> </w:t>
      </w:r>
      <w:proofErr w:type="spellStart"/>
      <w:r w:rsidRPr="00AC49C0">
        <w:t>lãnh</w:t>
      </w:r>
      <w:proofErr w:type="spellEnd"/>
      <w:r w:rsidRPr="00AC49C0">
        <w:t xml:space="preserve"> </w:t>
      </w:r>
      <w:proofErr w:type="spellStart"/>
      <w:r w:rsidRPr="00AC49C0">
        <w:t>đạo</w:t>
      </w:r>
      <w:proofErr w:type="spellEnd"/>
      <w:r w:rsidRPr="00AC49C0">
        <w:t>.</w:t>
      </w:r>
    </w:p>
    <w:p w14:paraId="22F07281" w14:textId="77777777" w:rsidR="00350AA2" w:rsidRPr="00AC49C0" w:rsidRDefault="00350AA2" w:rsidP="00350AA2">
      <w:pPr>
        <w:pStyle w:val="chu"/>
        <w:ind w:left="1021" w:hanging="1021"/>
        <w:rPr>
          <w:b/>
        </w:rPr>
      </w:pPr>
      <w:r w:rsidRPr="00AC49C0">
        <w:rPr>
          <w:b/>
        </w:rPr>
        <w:lastRenderedPageBreak/>
        <w:t xml:space="preserve">KN01003. </w:t>
      </w:r>
      <w:proofErr w:type="spellStart"/>
      <w:r w:rsidRPr="00AC49C0">
        <w:rPr>
          <w:b/>
        </w:rPr>
        <w:t>Kỹ</w:t>
      </w:r>
      <w:proofErr w:type="spellEnd"/>
      <w:r w:rsidRPr="00AC49C0">
        <w:rPr>
          <w:b/>
        </w:rPr>
        <w:t xml:space="preserve"> </w:t>
      </w:r>
      <w:proofErr w:type="spellStart"/>
      <w:r w:rsidRPr="00AC49C0">
        <w:rPr>
          <w:b/>
        </w:rPr>
        <w:t>năng</w:t>
      </w:r>
      <w:proofErr w:type="spellEnd"/>
      <w:r w:rsidRPr="00AC49C0">
        <w:rPr>
          <w:b/>
        </w:rPr>
        <w:t xml:space="preserve"> </w:t>
      </w:r>
      <w:proofErr w:type="spellStart"/>
      <w:r w:rsidRPr="00AC49C0">
        <w:rPr>
          <w:b/>
        </w:rPr>
        <w:t>quản</w:t>
      </w:r>
      <w:proofErr w:type="spellEnd"/>
      <w:r w:rsidRPr="00AC49C0">
        <w:rPr>
          <w:b/>
        </w:rPr>
        <w:t xml:space="preserve"> </w:t>
      </w:r>
      <w:proofErr w:type="spellStart"/>
      <w:r w:rsidRPr="00AC49C0">
        <w:rPr>
          <w:b/>
        </w:rPr>
        <w:t>lý</w:t>
      </w:r>
      <w:proofErr w:type="spellEnd"/>
      <w:r w:rsidRPr="00AC49C0">
        <w:rPr>
          <w:b/>
        </w:rPr>
        <w:t xml:space="preserve"> </w:t>
      </w:r>
      <w:proofErr w:type="spellStart"/>
      <w:r w:rsidRPr="00AC49C0">
        <w:rPr>
          <w:b/>
        </w:rPr>
        <w:t>bản</w:t>
      </w:r>
      <w:proofErr w:type="spellEnd"/>
      <w:r w:rsidRPr="00AC49C0">
        <w:rPr>
          <w:b/>
        </w:rPr>
        <w:t xml:space="preserve"> </w:t>
      </w:r>
      <w:proofErr w:type="spellStart"/>
      <w:r w:rsidRPr="00AC49C0">
        <w:rPr>
          <w:b/>
        </w:rPr>
        <w:t>thân</w:t>
      </w:r>
      <w:proofErr w:type="spellEnd"/>
      <w:r w:rsidRPr="00AC49C0">
        <w:rPr>
          <w:b/>
        </w:rPr>
        <w:t xml:space="preserve"> (</w:t>
      </w:r>
      <w:proofErr w:type="spellStart"/>
      <w:proofErr w:type="gramStart"/>
      <w:r w:rsidRPr="00AC49C0">
        <w:rPr>
          <w:b/>
        </w:rPr>
        <w:t>Self  Management</w:t>
      </w:r>
      <w:proofErr w:type="spellEnd"/>
      <w:proofErr w:type="gramEnd"/>
      <w:r w:rsidRPr="00AC49C0">
        <w:rPr>
          <w:b/>
        </w:rPr>
        <w:t xml:space="preserve"> Skills) (2 TC: 2-0-4):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khám</w:t>
      </w:r>
      <w:proofErr w:type="spellEnd"/>
      <w:r w:rsidRPr="00AC49C0">
        <w:t xml:space="preserve"> </w:t>
      </w:r>
      <w:proofErr w:type="spellStart"/>
      <w:r w:rsidRPr="00AC49C0">
        <w:t>phá</w:t>
      </w:r>
      <w:proofErr w:type="spellEnd"/>
      <w:r w:rsidRPr="00AC49C0">
        <w:t xml:space="preserve"> </w:t>
      </w:r>
      <w:proofErr w:type="spellStart"/>
      <w:r w:rsidRPr="00AC49C0">
        <w:t>bản</w:t>
      </w:r>
      <w:proofErr w:type="spellEnd"/>
      <w:r w:rsidRPr="00AC49C0">
        <w:t xml:space="preserve"> </w:t>
      </w:r>
      <w:proofErr w:type="spellStart"/>
      <w:r w:rsidRPr="00AC49C0">
        <w:t>thân</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kiểm</w:t>
      </w:r>
      <w:proofErr w:type="spellEnd"/>
      <w:r w:rsidRPr="00AC49C0">
        <w:t xml:space="preserve"> </w:t>
      </w:r>
      <w:proofErr w:type="spellStart"/>
      <w:r w:rsidRPr="00AC49C0">
        <w:t>soát</w:t>
      </w:r>
      <w:proofErr w:type="spellEnd"/>
      <w:r w:rsidRPr="00AC49C0">
        <w:t xml:space="preserve"> </w:t>
      </w:r>
      <w:proofErr w:type="spellStart"/>
      <w:r w:rsidRPr="00AC49C0">
        <w:t>cảm</w:t>
      </w:r>
      <w:proofErr w:type="spellEnd"/>
      <w:r w:rsidRPr="00AC49C0">
        <w:t xml:space="preserve"> </w:t>
      </w:r>
      <w:proofErr w:type="spellStart"/>
      <w:r w:rsidRPr="00AC49C0">
        <w:t>xúc</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xác</w:t>
      </w:r>
      <w:proofErr w:type="spellEnd"/>
      <w:r w:rsidRPr="00AC49C0">
        <w:t xml:space="preserve"> </w:t>
      </w:r>
      <w:proofErr w:type="spellStart"/>
      <w:r w:rsidRPr="00AC49C0">
        <w:t>định</w:t>
      </w:r>
      <w:proofErr w:type="spellEnd"/>
      <w:r w:rsidRPr="00AC49C0">
        <w:t xml:space="preserve"> </w:t>
      </w:r>
      <w:proofErr w:type="spellStart"/>
      <w:r w:rsidRPr="00AC49C0">
        <w:t>mục</w:t>
      </w:r>
      <w:proofErr w:type="spellEnd"/>
      <w:r w:rsidRPr="00AC49C0">
        <w:t xml:space="preserve"> </w:t>
      </w:r>
      <w:proofErr w:type="spellStart"/>
      <w:r w:rsidRPr="00AC49C0">
        <w:t>tiêu</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quản</w:t>
      </w:r>
      <w:proofErr w:type="spellEnd"/>
      <w:r w:rsidRPr="00AC49C0">
        <w:t xml:space="preserve"> </w:t>
      </w:r>
      <w:proofErr w:type="spellStart"/>
      <w:r w:rsidRPr="00AC49C0">
        <w:t>lý</w:t>
      </w:r>
      <w:proofErr w:type="spellEnd"/>
      <w:r w:rsidRPr="00AC49C0">
        <w:t xml:space="preserve"> </w:t>
      </w:r>
      <w:proofErr w:type="spellStart"/>
      <w:r w:rsidRPr="00AC49C0">
        <w:t>thời</w:t>
      </w:r>
      <w:proofErr w:type="spellEnd"/>
      <w:r w:rsidRPr="00AC49C0">
        <w:t xml:space="preserve"> </w:t>
      </w:r>
      <w:proofErr w:type="spellStart"/>
      <w:r w:rsidRPr="00AC49C0">
        <w:t>gian</w:t>
      </w:r>
      <w:proofErr w:type="spellEnd"/>
      <w:r w:rsidRPr="00AC49C0">
        <w:t xml:space="preserve"> </w:t>
      </w:r>
      <w:proofErr w:type="spellStart"/>
      <w:r w:rsidRPr="00AC49C0">
        <w:t>hiệu</w:t>
      </w:r>
      <w:proofErr w:type="spellEnd"/>
      <w:r w:rsidRPr="00AC49C0">
        <w:t xml:space="preserve"> </w:t>
      </w:r>
      <w:proofErr w:type="spellStart"/>
      <w:r w:rsidRPr="00AC49C0">
        <w:t>quả</w:t>
      </w:r>
      <w:proofErr w:type="spellEnd"/>
      <w:r w:rsidRPr="00AC49C0">
        <w:t>.</w:t>
      </w:r>
    </w:p>
    <w:p w14:paraId="7D65951A" w14:textId="77777777" w:rsidR="00350AA2" w:rsidRPr="00AC49C0" w:rsidRDefault="00350AA2" w:rsidP="00350AA2">
      <w:pPr>
        <w:pStyle w:val="chu"/>
        <w:ind w:left="1021" w:hanging="1021"/>
        <w:rPr>
          <w:b/>
        </w:rPr>
      </w:pPr>
      <w:r w:rsidRPr="00AC49C0">
        <w:rPr>
          <w:b/>
        </w:rPr>
        <w:t xml:space="preserve">KN01004. </w:t>
      </w:r>
      <w:proofErr w:type="spellStart"/>
      <w:r w:rsidRPr="00AC49C0">
        <w:rPr>
          <w:b/>
        </w:rPr>
        <w:t>Kỹ</w:t>
      </w:r>
      <w:proofErr w:type="spellEnd"/>
      <w:r w:rsidRPr="00AC49C0">
        <w:rPr>
          <w:b/>
        </w:rPr>
        <w:t xml:space="preserve"> </w:t>
      </w:r>
      <w:proofErr w:type="spellStart"/>
      <w:r w:rsidRPr="00AC49C0">
        <w:rPr>
          <w:b/>
        </w:rPr>
        <w:t>năng</w:t>
      </w:r>
      <w:proofErr w:type="spellEnd"/>
      <w:r w:rsidRPr="00AC49C0">
        <w:rPr>
          <w:b/>
        </w:rPr>
        <w:t xml:space="preserve"> </w:t>
      </w:r>
      <w:proofErr w:type="spellStart"/>
      <w:r w:rsidRPr="00AC49C0">
        <w:rPr>
          <w:b/>
        </w:rPr>
        <w:t>tìm</w:t>
      </w:r>
      <w:proofErr w:type="spellEnd"/>
      <w:r w:rsidRPr="00AC49C0">
        <w:rPr>
          <w:b/>
        </w:rPr>
        <w:t xml:space="preserve"> </w:t>
      </w:r>
      <w:proofErr w:type="spellStart"/>
      <w:r w:rsidRPr="00AC49C0">
        <w:rPr>
          <w:b/>
        </w:rPr>
        <w:t>kiếm</w:t>
      </w:r>
      <w:proofErr w:type="spellEnd"/>
      <w:r w:rsidRPr="00AC49C0">
        <w:rPr>
          <w:b/>
        </w:rPr>
        <w:t xml:space="preserve"> </w:t>
      </w:r>
      <w:proofErr w:type="spellStart"/>
      <w:r w:rsidRPr="00AC49C0">
        <w:rPr>
          <w:b/>
        </w:rPr>
        <w:t>việc</w:t>
      </w:r>
      <w:proofErr w:type="spellEnd"/>
      <w:r w:rsidRPr="00AC49C0">
        <w:rPr>
          <w:b/>
        </w:rPr>
        <w:t xml:space="preserve"> </w:t>
      </w:r>
      <w:proofErr w:type="spellStart"/>
      <w:r w:rsidRPr="00AC49C0">
        <w:rPr>
          <w:b/>
        </w:rPr>
        <w:t>làm</w:t>
      </w:r>
      <w:proofErr w:type="spellEnd"/>
      <w:r w:rsidRPr="00AC49C0">
        <w:rPr>
          <w:b/>
        </w:rPr>
        <w:t xml:space="preserve"> (Job Search Skills</w:t>
      </w:r>
      <w:r w:rsidRPr="00AC49C0">
        <w:t xml:space="preserve">) </w:t>
      </w:r>
      <w:r w:rsidRPr="00AC49C0">
        <w:rPr>
          <w:b/>
        </w:rPr>
        <w:t>(2 TC: 2-0-4)</w:t>
      </w:r>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tìm</w:t>
      </w:r>
      <w:proofErr w:type="spellEnd"/>
      <w:r w:rsidRPr="00AC49C0">
        <w:t xml:space="preserve"> </w:t>
      </w:r>
      <w:proofErr w:type="spellStart"/>
      <w:r w:rsidRPr="00AC49C0">
        <w:t>kiếm</w:t>
      </w:r>
      <w:proofErr w:type="spellEnd"/>
      <w:r w:rsidRPr="00AC49C0">
        <w:t xml:space="preserve"> </w:t>
      </w:r>
      <w:proofErr w:type="spellStart"/>
      <w:r w:rsidRPr="00AC49C0">
        <w:t>cơ</w:t>
      </w:r>
      <w:proofErr w:type="spellEnd"/>
      <w:r w:rsidRPr="00AC49C0">
        <w:t xml:space="preserve"> </w:t>
      </w:r>
      <w:proofErr w:type="spellStart"/>
      <w:r w:rsidRPr="00AC49C0">
        <w:t>hội</w:t>
      </w:r>
      <w:proofErr w:type="spellEnd"/>
      <w:r w:rsidRPr="00AC49C0">
        <w:t xml:space="preserve"> </w:t>
      </w:r>
      <w:proofErr w:type="spellStart"/>
      <w:r w:rsidRPr="00AC49C0">
        <w:t>việc</w:t>
      </w:r>
      <w:proofErr w:type="spellEnd"/>
      <w:r w:rsidRPr="00AC49C0">
        <w:t xml:space="preserve"> </w:t>
      </w:r>
      <w:proofErr w:type="spellStart"/>
      <w:r w:rsidRPr="00AC49C0">
        <w:t>làm</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chuẩn</w:t>
      </w:r>
      <w:proofErr w:type="spellEnd"/>
      <w:r w:rsidRPr="00AC49C0">
        <w:t xml:space="preserve"> </w:t>
      </w:r>
      <w:proofErr w:type="spellStart"/>
      <w:r w:rsidRPr="00AC49C0">
        <w:t>bị</w:t>
      </w:r>
      <w:proofErr w:type="spellEnd"/>
      <w:r w:rsidRPr="00AC49C0">
        <w:t xml:space="preserve"> </w:t>
      </w:r>
      <w:proofErr w:type="spellStart"/>
      <w:r w:rsidRPr="00AC49C0">
        <w:t>hồ</w:t>
      </w:r>
      <w:proofErr w:type="spellEnd"/>
      <w:r w:rsidRPr="00AC49C0">
        <w:t xml:space="preserve"> </w:t>
      </w:r>
      <w:proofErr w:type="spellStart"/>
      <w:r w:rsidRPr="00AC49C0">
        <w:t>sơ</w:t>
      </w:r>
      <w:proofErr w:type="spellEnd"/>
      <w:r w:rsidRPr="00AC49C0">
        <w:t xml:space="preserve"> </w:t>
      </w:r>
      <w:proofErr w:type="spellStart"/>
      <w:r w:rsidRPr="00AC49C0">
        <w:t>tìm</w:t>
      </w:r>
      <w:proofErr w:type="spellEnd"/>
      <w:r w:rsidRPr="00AC49C0">
        <w:t xml:space="preserve"> </w:t>
      </w:r>
      <w:proofErr w:type="spellStart"/>
      <w:r w:rsidRPr="00AC49C0">
        <w:t>việc</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phỏng</w:t>
      </w:r>
      <w:proofErr w:type="spellEnd"/>
      <w:r w:rsidRPr="00AC49C0">
        <w:t xml:space="preserve"> </w:t>
      </w:r>
      <w:proofErr w:type="spellStart"/>
      <w:r w:rsidRPr="00AC49C0">
        <w:t>vấn</w:t>
      </w:r>
      <w:proofErr w:type="spellEnd"/>
      <w:r w:rsidRPr="00AC49C0">
        <w:t xml:space="preserve"> </w:t>
      </w:r>
      <w:proofErr w:type="spellStart"/>
      <w:r w:rsidRPr="00AC49C0">
        <w:t>tìm</w:t>
      </w:r>
      <w:proofErr w:type="spellEnd"/>
      <w:r w:rsidRPr="00AC49C0">
        <w:t xml:space="preserve"> </w:t>
      </w:r>
      <w:proofErr w:type="spellStart"/>
      <w:r w:rsidRPr="00AC49C0">
        <w:t>việc</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thương</w:t>
      </w:r>
      <w:proofErr w:type="spellEnd"/>
      <w:r w:rsidRPr="00AC49C0">
        <w:t xml:space="preserve"> </w:t>
      </w:r>
      <w:proofErr w:type="spellStart"/>
      <w:r w:rsidRPr="00AC49C0">
        <w:t>lượng</w:t>
      </w:r>
      <w:proofErr w:type="spellEnd"/>
      <w:r w:rsidRPr="00AC49C0">
        <w:t xml:space="preserve"> </w:t>
      </w:r>
      <w:proofErr w:type="spellStart"/>
      <w:r w:rsidRPr="00AC49C0">
        <w:t>về</w:t>
      </w:r>
      <w:proofErr w:type="spellEnd"/>
      <w:r w:rsidRPr="00AC49C0">
        <w:t xml:space="preserve"> </w:t>
      </w:r>
      <w:proofErr w:type="spellStart"/>
      <w:r w:rsidRPr="00AC49C0">
        <w:t>chế</w:t>
      </w:r>
      <w:proofErr w:type="spellEnd"/>
      <w:r w:rsidRPr="00AC49C0">
        <w:t xml:space="preserve"> </w:t>
      </w:r>
      <w:proofErr w:type="spellStart"/>
      <w:r w:rsidRPr="00AC49C0">
        <w:t>độ</w:t>
      </w:r>
      <w:proofErr w:type="spellEnd"/>
      <w:r w:rsidRPr="00AC49C0">
        <w:t xml:space="preserve"> </w:t>
      </w:r>
      <w:proofErr w:type="spellStart"/>
      <w:r w:rsidRPr="00AC49C0">
        <w:t>đãi</w:t>
      </w:r>
      <w:proofErr w:type="spellEnd"/>
      <w:r w:rsidRPr="00AC49C0">
        <w:t xml:space="preserve"> </w:t>
      </w:r>
      <w:proofErr w:type="spellStart"/>
      <w:r w:rsidRPr="00AC49C0">
        <w:t>ngộ</w:t>
      </w:r>
      <w:proofErr w:type="spellEnd"/>
      <w:r w:rsidRPr="00AC49C0">
        <w:t xml:space="preserve">; </w:t>
      </w:r>
      <w:proofErr w:type="spellStart"/>
      <w:r w:rsidRPr="00AC49C0">
        <w:t>Hòa</w:t>
      </w:r>
      <w:proofErr w:type="spellEnd"/>
      <w:r w:rsidRPr="00AC49C0">
        <w:t xml:space="preserve"> </w:t>
      </w:r>
      <w:proofErr w:type="spellStart"/>
      <w:r w:rsidRPr="00AC49C0">
        <w:t>nhập</w:t>
      </w:r>
      <w:proofErr w:type="spellEnd"/>
      <w:r w:rsidRPr="00AC49C0">
        <w:t xml:space="preserve"> </w:t>
      </w:r>
      <w:proofErr w:type="spellStart"/>
      <w:r w:rsidRPr="00AC49C0">
        <w:t>và</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trong</w:t>
      </w:r>
      <w:proofErr w:type="spellEnd"/>
      <w:r w:rsidRPr="00AC49C0">
        <w:t xml:space="preserve"> </w:t>
      </w:r>
      <w:proofErr w:type="spellStart"/>
      <w:r w:rsidRPr="00AC49C0">
        <w:t>môi</w:t>
      </w:r>
      <w:proofErr w:type="spellEnd"/>
      <w:r w:rsidRPr="00AC49C0">
        <w:t xml:space="preserve"> </w:t>
      </w:r>
      <w:proofErr w:type="spellStart"/>
      <w:r w:rsidRPr="00AC49C0">
        <w:t>trường</w:t>
      </w:r>
      <w:proofErr w:type="spellEnd"/>
      <w:r w:rsidRPr="00AC49C0">
        <w:t xml:space="preserve"> </w:t>
      </w:r>
      <w:proofErr w:type="spellStart"/>
      <w:r w:rsidRPr="00AC49C0">
        <w:t>nghề</w:t>
      </w:r>
      <w:proofErr w:type="spellEnd"/>
      <w:r w:rsidRPr="00AC49C0">
        <w:t xml:space="preserve"> </w:t>
      </w:r>
      <w:proofErr w:type="spellStart"/>
      <w:r w:rsidRPr="00AC49C0">
        <w:t>nghiệp</w:t>
      </w:r>
      <w:proofErr w:type="spellEnd"/>
      <w:r w:rsidRPr="00AC49C0">
        <w:t>.</w:t>
      </w:r>
    </w:p>
    <w:p w14:paraId="3D160945" w14:textId="77777777" w:rsidR="00350AA2" w:rsidRPr="00AC49C0" w:rsidRDefault="00350AA2" w:rsidP="00350AA2">
      <w:pPr>
        <w:pStyle w:val="chu"/>
        <w:ind w:left="1021" w:hanging="1021"/>
        <w:rPr>
          <w:b/>
        </w:rPr>
      </w:pPr>
      <w:r w:rsidRPr="00AC49C0">
        <w:rPr>
          <w:b/>
        </w:rPr>
        <w:t xml:space="preserve">KN01005. </w:t>
      </w:r>
      <w:proofErr w:type="spellStart"/>
      <w:r w:rsidRPr="00AC49C0">
        <w:rPr>
          <w:b/>
        </w:rPr>
        <w:t>Kỹ</w:t>
      </w:r>
      <w:proofErr w:type="spellEnd"/>
      <w:r w:rsidRPr="00AC49C0">
        <w:rPr>
          <w:b/>
        </w:rPr>
        <w:t xml:space="preserve"> </w:t>
      </w:r>
      <w:proofErr w:type="spellStart"/>
      <w:r w:rsidRPr="00AC49C0">
        <w:rPr>
          <w:b/>
        </w:rPr>
        <w:t>năng</w:t>
      </w:r>
      <w:proofErr w:type="spellEnd"/>
      <w:r w:rsidRPr="00AC49C0">
        <w:rPr>
          <w:b/>
        </w:rPr>
        <w:t xml:space="preserve"> </w:t>
      </w:r>
      <w:proofErr w:type="spellStart"/>
      <w:r w:rsidRPr="00AC49C0">
        <w:rPr>
          <w:b/>
        </w:rPr>
        <w:t>làm</w:t>
      </w:r>
      <w:proofErr w:type="spellEnd"/>
      <w:r w:rsidRPr="00AC49C0">
        <w:rPr>
          <w:b/>
        </w:rPr>
        <w:t xml:space="preserve"> </w:t>
      </w:r>
      <w:proofErr w:type="spellStart"/>
      <w:r w:rsidRPr="00AC49C0">
        <w:rPr>
          <w:b/>
        </w:rPr>
        <w:t>việc</w:t>
      </w:r>
      <w:proofErr w:type="spellEnd"/>
      <w:r w:rsidRPr="00AC49C0">
        <w:rPr>
          <w:b/>
        </w:rPr>
        <w:t xml:space="preserve"> </w:t>
      </w:r>
      <w:proofErr w:type="spellStart"/>
      <w:r w:rsidRPr="00AC49C0">
        <w:rPr>
          <w:b/>
        </w:rPr>
        <w:t>nhóm</w:t>
      </w:r>
      <w:proofErr w:type="spellEnd"/>
      <w:r w:rsidRPr="00AC49C0">
        <w:rPr>
          <w:b/>
        </w:rPr>
        <w:t xml:space="preserve"> (Teamwork Skills) (2 TC: 2-0-4):</w:t>
      </w:r>
      <w:r w:rsidRPr="00AC49C0">
        <w:t xml:space="preserve"> </w:t>
      </w:r>
      <w:proofErr w:type="spellStart"/>
      <w:r w:rsidRPr="00AC49C0">
        <w:t>Khái</w:t>
      </w:r>
      <w:proofErr w:type="spellEnd"/>
      <w:r w:rsidRPr="00AC49C0">
        <w:t xml:space="preserve"> </w:t>
      </w:r>
      <w:proofErr w:type="spellStart"/>
      <w:r w:rsidRPr="00AC49C0">
        <w:t>niệm</w:t>
      </w:r>
      <w:proofErr w:type="spellEnd"/>
      <w:r w:rsidRPr="00AC49C0">
        <w:t xml:space="preserve"> </w:t>
      </w:r>
      <w:proofErr w:type="spellStart"/>
      <w:r w:rsidRPr="00AC49C0">
        <w:t>nhóm</w:t>
      </w:r>
      <w:proofErr w:type="spellEnd"/>
      <w:r w:rsidRPr="00AC49C0">
        <w:t xml:space="preserve"> </w:t>
      </w:r>
      <w:proofErr w:type="spellStart"/>
      <w:r w:rsidRPr="00AC49C0">
        <w:t>và</w:t>
      </w:r>
      <w:proofErr w:type="spellEnd"/>
      <w:r w:rsidRPr="00AC49C0">
        <w:t xml:space="preserve"> </w:t>
      </w:r>
      <w:proofErr w:type="spellStart"/>
      <w:r w:rsidRPr="00AC49C0">
        <w:t>làm</w:t>
      </w:r>
      <w:proofErr w:type="spellEnd"/>
      <w:r w:rsidRPr="00AC49C0">
        <w:t xml:space="preserve"> </w:t>
      </w:r>
      <w:proofErr w:type="spellStart"/>
      <w:r w:rsidRPr="00AC49C0">
        <w:t>việc</w:t>
      </w:r>
      <w:proofErr w:type="spellEnd"/>
      <w:r w:rsidRPr="00AC49C0">
        <w:t xml:space="preserve"> </w:t>
      </w:r>
      <w:proofErr w:type="spellStart"/>
      <w:r w:rsidRPr="00AC49C0">
        <w:t>theo</w:t>
      </w:r>
      <w:proofErr w:type="spellEnd"/>
      <w:r w:rsidRPr="00AC49C0">
        <w:t xml:space="preserve"> </w:t>
      </w:r>
      <w:proofErr w:type="spellStart"/>
      <w:r w:rsidRPr="00AC49C0">
        <w:t>nhóm</w:t>
      </w:r>
      <w:proofErr w:type="spellEnd"/>
      <w:r w:rsidRPr="00AC49C0">
        <w:t xml:space="preserve">; </w:t>
      </w:r>
      <w:proofErr w:type="spellStart"/>
      <w:r w:rsidRPr="00AC49C0">
        <w:t>Các</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làm</w:t>
      </w:r>
      <w:proofErr w:type="spellEnd"/>
      <w:r w:rsidRPr="00AC49C0">
        <w:t xml:space="preserve"> </w:t>
      </w:r>
      <w:proofErr w:type="spellStart"/>
      <w:r w:rsidRPr="00AC49C0">
        <w:t>việc</w:t>
      </w:r>
      <w:proofErr w:type="spellEnd"/>
      <w:r w:rsidRPr="00AC49C0">
        <w:t xml:space="preserve"> </w:t>
      </w:r>
      <w:proofErr w:type="spellStart"/>
      <w:r w:rsidRPr="00AC49C0">
        <w:t>theo</w:t>
      </w:r>
      <w:proofErr w:type="spellEnd"/>
      <w:r w:rsidRPr="00AC49C0">
        <w:t xml:space="preserve"> </w:t>
      </w:r>
      <w:proofErr w:type="spellStart"/>
      <w:r w:rsidRPr="00AC49C0">
        <w:t>nhóm</w:t>
      </w:r>
      <w:proofErr w:type="spellEnd"/>
      <w:r w:rsidRPr="00AC49C0">
        <w:t xml:space="preserve">; </w:t>
      </w:r>
      <w:proofErr w:type="spellStart"/>
      <w:r w:rsidRPr="00AC49C0">
        <w:t>Quản</w:t>
      </w:r>
      <w:proofErr w:type="spellEnd"/>
      <w:r w:rsidRPr="00AC49C0">
        <w:t xml:space="preserve"> </w:t>
      </w:r>
      <w:proofErr w:type="spellStart"/>
      <w:r w:rsidRPr="00AC49C0">
        <w:t>lý</w:t>
      </w:r>
      <w:proofErr w:type="spellEnd"/>
      <w:r w:rsidRPr="00AC49C0">
        <w:t xml:space="preserve"> </w:t>
      </w:r>
      <w:proofErr w:type="spellStart"/>
      <w:r w:rsidRPr="00AC49C0">
        <w:t>và</w:t>
      </w:r>
      <w:proofErr w:type="spellEnd"/>
      <w:r w:rsidRPr="00AC49C0">
        <w:t xml:space="preserve"> </w:t>
      </w:r>
      <w:proofErr w:type="spellStart"/>
      <w:r w:rsidRPr="00AC49C0">
        <w:t>điều</w:t>
      </w:r>
      <w:proofErr w:type="spellEnd"/>
      <w:r w:rsidRPr="00AC49C0">
        <w:t xml:space="preserve"> </w:t>
      </w:r>
      <w:proofErr w:type="spellStart"/>
      <w:r w:rsidRPr="00AC49C0">
        <w:t>hành</w:t>
      </w:r>
      <w:proofErr w:type="spellEnd"/>
      <w:r w:rsidRPr="00AC49C0">
        <w:t xml:space="preserve"> </w:t>
      </w:r>
      <w:proofErr w:type="spellStart"/>
      <w:r w:rsidRPr="00AC49C0">
        <w:t>nhóm</w:t>
      </w:r>
      <w:proofErr w:type="spellEnd"/>
    </w:p>
    <w:p w14:paraId="116E7B9A" w14:textId="77777777" w:rsidR="00350AA2" w:rsidRPr="00AC49C0" w:rsidRDefault="00350AA2" w:rsidP="00350AA2">
      <w:pPr>
        <w:pStyle w:val="chu"/>
        <w:ind w:left="1021" w:hanging="1021"/>
      </w:pPr>
      <w:r w:rsidRPr="00AC49C0">
        <w:rPr>
          <w:b/>
        </w:rPr>
        <w:t xml:space="preserve">KN01006. </w:t>
      </w:r>
      <w:proofErr w:type="spellStart"/>
      <w:r w:rsidRPr="00AC49C0">
        <w:rPr>
          <w:b/>
        </w:rPr>
        <w:t>Kỹ</w:t>
      </w:r>
      <w:proofErr w:type="spellEnd"/>
      <w:r w:rsidRPr="00AC49C0">
        <w:rPr>
          <w:b/>
        </w:rPr>
        <w:t xml:space="preserve"> </w:t>
      </w:r>
      <w:proofErr w:type="spellStart"/>
      <w:r w:rsidRPr="00AC49C0">
        <w:rPr>
          <w:b/>
        </w:rPr>
        <w:t>năng</w:t>
      </w:r>
      <w:proofErr w:type="spellEnd"/>
      <w:r w:rsidRPr="00AC49C0">
        <w:rPr>
          <w:b/>
        </w:rPr>
        <w:t xml:space="preserve"> </w:t>
      </w:r>
      <w:proofErr w:type="spellStart"/>
      <w:r w:rsidRPr="00AC49C0">
        <w:rPr>
          <w:b/>
        </w:rPr>
        <w:t>hội</w:t>
      </w:r>
      <w:proofErr w:type="spellEnd"/>
      <w:r w:rsidRPr="00AC49C0">
        <w:rPr>
          <w:b/>
        </w:rPr>
        <w:t xml:space="preserve"> </w:t>
      </w:r>
      <w:proofErr w:type="spellStart"/>
      <w:r w:rsidRPr="00AC49C0">
        <w:rPr>
          <w:b/>
        </w:rPr>
        <w:t>nhập</w:t>
      </w:r>
      <w:proofErr w:type="spellEnd"/>
      <w:r w:rsidRPr="00AC49C0">
        <w:rPr>
          <w:b/>
        </w:rPr>
        <w:t xml:space="preserve"> (</w:t>
      </w:r>
      <w:proofErr w:type="spellStart"/>
      <w:r w:rsidRPr="00AC49C0">
        <w:rPr>
          <w:b/>
        </w:rPr>
        <w:t>Intergrated</w:t>
      </w:r>
      <w:proofErr w:type="spellEnd"/>
      <w:r w:rsidRPr="00AC49C0">
        <w:rPr>
          <w:b/>
        </w:rPr>
        <w:t xml:space="preserve"> Skills)</w:t>
      </w:r>
      <w:r w:rsidRPr="00AC49C0">
        <w:t xml:space="preserve"> </w:t>
      </w:r>
      <w:r w:rsidRPr="00AC49C0">
        <w:rPr>
          <w:b/>
        </w:rPr>
        <w:t>(2 TC: 2-0-4)</w:t>
      </w:r>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tiếp</w:t>
      </w:r>
      <w:proofErr w:type="spellEnd"/>
      <w:r w:rsidRPr="00AC49C0">
        <w:t xml:space="preserve"> </w:t>
      </w:r>
      <w:proofErr w:type="spellStart"/>
      <w:r w:rsidRPr="00AC49C0">
        <w:t>cận</w:t>
      </w:r>
      <w:proofErr w:type="spellEnd"/>
      <w:r w:rsidRPr="00AC49C0">
        <w:t xml:space="preserve"> </w:t>
      </w:r>
      <w:proofErr w:type="spellStart"/>
      <w:r w:rsidRPr="00AC49C0">
        <w:t>văn</w:t>
      </w:r>
      <w:proofErr w:type="spellEnd"/>
      <w:r w:rsidRPr="00AC49C0">
        <w:t xml:space="preserve"> </w:t>
      </w:r>
      <w:proofErr w:type="spellStart"/>
      <w:r w:rsidRPr="00AC49C0">
        <w:t>hóa</w:t>
      </w:r>
      <w:proofErr w:type="spellEnd"/>
      <w:r w:rsidRPr="00AC49C0">
        <w:t xml:space="preserve"> </w:t>
      </w:r>
      <w:proofErr w:type="spellStart"/>
      <w:r w:rsidRPr="00AC49C0">
        <w:t>thế</w:t>
      </w:r>
      <w:proofErr w:type="spellEnd"/>
      <w:r w:rsidRPr="00AC49C0">
        <w:t xml:space="preserve"> </w:t>
      </w:r>
      <w:proofErr w:type="spellStart"/>
      <w:r w:rsidRPr="00AC49C0">
        <w:t>giới</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giao</w:t>
      </w:r>
      <w:proofErr w:type="spellEnd"/>
      <w:r w:rsidRPr="00AC49C0">
        <w:t xml:space="preserve"> </w:t>
      </w:r>
      <w:proofErr w:type="spellStart"/>
      <w:r w:rsidRPr="00AC49C0">
        <w:t>tiếp</w:t>
      </w:r>
      <w:proofErr w:type="spellEnd"/>
      <w:r w:rsidRPr="00AC49C0">
        <w:t xml:space="preserve">, </w:t>
      </w:r>
      <w:proofErr w:type="spellStart"/>
      <w:r w:rsidRPr="00AC49C0">
        <w:t>ứng</w:t>
      </w:r>
      <w:proofErr w:type="spellEnd"/>
      <w:r w:rsidRPr="00AC49C0">
        <w:t xml:space="preserve"> </w:t>
      </w:r>
      <w:proofErr w:type="spellStart"/>
      <w:r w:rsidRPr="00AC49C0">
        <w:t>xử</w:t>
      </w:r>
      <w:proofErr w:type="spellEnd"/>
      <w:r w:rsidRPr="00AC49C0">
        <w:t xml:space="preserve"> </w:t>
      </w:r>
      <w:proofErr w:type="spellStart"/>
      <w:r w:rsidRPr="00AC49C0">
        <w:t>và</w:t>
      </w:r>
      <w:proofErr w:type="spellEnd"/>
      <w:r w:rsidRPr="00AC49C0">
        <w:t xml:space="preserve"> </w:t>
      </w:r>
      <w:proofErr w:type="spellStart"/>
      <w:r w:rsidRPr="00AC49C0">
        <w:t>làm</w:t>
      </w:r>
      <w:proofErr w:type="spellEnd"/>
      <w:r w:rsidRPr="00AC49C0">
        <w:t xml:space="preserve"> </w:t>
      </w:r>
      <w:proofErr w:type="spellStart"/>
      <w:r w:rsidRPr="00AC49C0">
        <w:t>việctrong</w:t>
      </w:r>
      <w:proofErr w:type="spellEnd"/>
      <w:r w:rsidRPr="00AC49C0">
        <w:t xml:space="preserve"> </w:t>
      </w:r>
      <w:proofErr w:type="spellStart"/>
      <w:r w:rsidRPr="00AC49C0">
        <w:t>môi</w:t>
      </w:r>
      <w:proofErr w:type="spellEnd"/>
      <w:r w:rsidRPr="00AC49C0">
        <w:t xml:space="preserve"> </w:t>
      </w:r>
      <w:proofErr w:type="spellStart"/>
      <w:r w:rsidRPr="00AC49C0">
        <w:t>trường</w:t>
      </w:r>
      <w:proofErr w:type="spellEnd"/>
      <w:r w:rsidRPr="00AC49C0">
        <w:t xml:space="preserve"> </w:t>
      </w:r>
      <w:proofErr w:type="spellStart"/>
      <w:r w:rsidRPr="00AC49C0">
        <w:t>quốc</w:t>
      </w:r>
      <w:proofErr w:type="spellEnd"/>
      <w:r w:rsidRPr="00AC49C0">
        <w:t xml:space="preserve"> </w:t>
      </w:r>
      <w:proofErr w:type="spellStart"/>
      <w:r w:rsidRPr="00AC49C0">
        <w:t>tế</w:t>
      </w:r>
      <w:proofErr w:type="spellEnd"/>
      <w:r w:rsidRPr="00AC49C0">
        <w:t xml:space="preserve"> </w:t>
      </w:r>
      <w:proofErr w:type="spellStart"/>
      <w:r w:rsidRPr="00AC49C0">
        <w:t>hóa</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làm</w:t>
      </w:r>
      <w:proofErr w:type="spellEnd"/>
      <w:r w:rsidRPr="00AC49C0">
        <w:t xml:space="preserve"> </w:t>
      </w:r>
      <w:proofErr w:type="spellStart"/>
      <w:r w:rsidRPr="00AC49C0">
        <w:t>việc</w:t>
      </w:r>
      <w:proofErr w:type="spellEnd"/>
      <w:r w:rsidRPr="00AC49C0">
        <w:t xml:space="preserve"> </w:t>
      </w:r>
      <w:proofErr w:type="spellStart"/>
      <w:r w:rsidRPr="00AC49C0">
        <w:t>độc</w:t>
      </w:r>
      <w:proofErr w:type="spellEnd"/>
      <w:r w:rsidRPr="00AC49C0">
        <w:t xml:space="preserve"> </w:t>
      </w:r>
      <w:proofErr w:type="spellStart"/>
      <w:r w:rsidRPr="00AC49C0">
        <w:t>lập</w:t>
      </w:r>
      <w:proofErr w:type="spellEnd"/>
      <w:r w:rsidRPr="00AC49C0">
        <w:t xml:space="preserve"> </w:t>
      </w:r>
      <w:proofErr w:type="spellStart"/>
      <w:r w:rsidRPr="00AC49C0">
        <w:t>trong</w:t>
      </w:r>
      <w:proofErr w:type="spellEnd"/>
      <w:r w:rsidRPr="00AC49C0">
        <w:t xml:space="preserve"> </w:t>
      </w:r>
      <w:proofErr w:type="spellStart"/>
      <w:r w:rsidRPr="00AC49C0">
        <w:t>môi</w:t>
      </w:r>
      <w:proofErr w:type="spellEnd"/>
      <w:r w:rsidRPr="00AC49C0">
        <w:t xml:space="preserve"> </w:t>
      </w:r>
      <w:proofErr w:type="spellStart"/>
      <w:r w:rsidRPr="00AC49C0">
        <w:t>trường</w:t>
      </w:r>
      <w:proofErr w:type="spellEnd"/>
      <w:r w:rsidRPr="00AC49C0">
        <w:t xml:space="preserve"> </w:t>
      </w:r>
      <w:proofErr w:type="spellStart"/>
      <w:r w:rsidRPr="00AC49C0">
        <w:t>quốc</w:t>
      </w:r>
      <w:proofErr w:type="spellEnd"/>
      <w:r w:rsidRPr="00AC49C0">
        <w:t xml:space="preserve"> </w:t>
      </w:r>
      <w:proofErr w:type="spellStart"/>
      <w:r w:rsidRPr="00AC49C0">
        <w:t>tế</w:t>
      </w:r>
      <w:proofErr w:type="spellEnd"/>
      <w:r w:rsidRPr="00AC49C0">
        <w:t xml:space="preserve"> </w:t>
      </w:r>
      <w:proofErr w:type="spellStart"/>
      <w:r w:rsidRPr="00AC49C0">
        <w:t>hóa</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hợp</w:t>
      </w:r>
      <w:proofErr w:type="spellEnd"/>
      <w:r w:rsidRPr="00AC49C0">
        <w:t xml:space="preserve"> </w:t>
      </w:r>
      <w:proofErr w:type="spellStart"/>
      <w:r w:rsidRPr="00AC49C0">
        <w:t>tác</w:t>
      </w:r>
      <w:proofErr w:type="spellEnd"/>
      <w:r w:rsidRPr="00AC49C0">
        <w:t xml:space="preserve"> </w:t>
      </w:r>
      <w:proofErr w:type="spellStart"/>
      <w:r w:rsidRPr="00AC49C0">
        <w:t>và</w:t>
      </w:r>
      <w:proofErr w:type="spellEnd"/>
      <w:r w:rsidRPr="00AC49C0">
        <w:t xml:space="preserve"> </w:t>
      </w:r>
      <w:proofErr w:type="spellStart"/>
      <w:r w:rsidRPr="00AC49C0">
        <w:t>liên</w:t>
      </w:r>
      <w:proofErr w:type="spellEnd"/>
      <w:r w:rsidRPr="00AC49C0">
        <w:t xml:space="preserve"> </w:t>
      </w:r>
      <w:proofErr w:type="spellStart"/>
      <w:r w:rsidRPr="00AC49C0">
        <w:t>kết</w:t>
      </w:r>
      <w:proofErr w:type="spellEnd"/>
      <w:r w:rsidRPr="00AC49C0">
        <w:t xml:space="preserve"> </w:t>
      </w:r>
      <w:proofErr w:type="spellStart"/>
      <w:r w:rsidRPr="00AC49C0">
        <w:t>quốc</w:t>
      </w:r>
      <w:proofErr w:type="spellEnd"/>
      <w:r w:rsidRPr="00AC49C0">
        <w:t xml:space="preserve"> </w:t>
      </w:r>
      <w:proofErr w:type="spellStart"/>
      <w:r w:rsidRPr="00AC49C0">
        <w:t>tế</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giải</w:t>
      </w:r>
      <w:proofErr w:type="spellEnd"/>
      <w:r w:rsidRPr="00AC49C0">
        <w:t xml:space="preserve"> </w:t>
      </w:r>
      <w:proofErr w:type="spellStart"/>
      <w:r w:rsidRPr="00AC49C0">
        <w:t>quyết</w:t>
      </w:r>
      <w:proofErr w:type="spellEnd"/>
      <w:r w:rsidRPr="00AC49C0">
        <w:t xml:space="preserve"> </w:t>
      </w:r>
      <w:proofErr w:type="spellStart"/>
      <w:r w:rsidRPr="00AC49C0">
        <w:t>vấn</w:t>
      </w:r>
      <w:proofErr w:type="spellEnd"/>
      <w:r w:rsidRPr="00AC49C0">
        <w:t xml:space="preserve"> </w:t>
      </w:r>
      <w:proofErr w:type="spellStart"/>
      <w:r w:rsidRPr="00AC49C0">
        <w:t>đề</w:t>
      </w:r>
      <w:proofErr w:type="spellEnd"/>
      <w:r w:rsidRPr="00AC49C0">
        <w:t xml:space="preserve"> </w:t>
      </w:r>
      <w:proofErr w:type="spellStart"/>
      <w:r w:rsidRPr="00AC49C0">
        <w:t>trong</w:t>
      </w:r>
      <w:proofErr w:type="spellEnd"/>
      <w:r w:rsidRPr="00AC49C0">
        <w:t xml:space="preserve"> </w:t>
      </w:r>
      <w:proofErr w:type="spellStart"/>
      <w:r w:rsidRPr="00AC49C0">
        <w:t>môi</w:t>
      </w:r>
      <w:proofErr w:type="spellEnd"/>
      <w:r w:rsidRPr="00AC49C0">
        <w:t xml:space="preserve"> </w:t>
      </w:r>
      <w:proofErr w:type="spellStart"/>
      <w:r w:rsidRPr="00AC49C0">
        <w:t>trường</w:t>
      </w:r>
      <w:proofErr w:type="spellEnd"/>
      <w:r w:rsidRPr="00AC49C0">
        <w:t xml:space="preserve"> </w:t>
      </w:r>
      <w:proofErr w:type="spellStart"/>
      <w:r w:rsidRPr="00AC49C0">
        <w:t>quốc</w:t>
      </w:r>
      <w:proofErr w:type="spellEnd"/>
      <w:r w:rsidRPr="00AC49C0">
        <w:t xml:space="preserve"> </w:t>
      </w:r>
      <w:proofErr w:type="spellStart"/>
      <w:r w:rsidRPr="00AC49C0">
        <w:t>tế</w:t>
      </w:r>
      <w:proofErr w:type="spellEnd"/>
      <w:r w:rsidRPr="00AC49C0">
        <w:t xml:space="preserve"> </w:t>
      </w:r>
      <w:proofErr w:type="spellStart"/>
      <w:r w:rsidRPr="00AC49C0">
        <w:t>hóa</w:t>
      </w:r>
      <w:proofErr w:type="spellEnd"/>
      <w:r w:rsidRPr="00AC49C0">
        <w:t>.</w:t>
      </w:r>
    </w:p>
    <w:p w14:paraId="56888D20" w14:textId="77777777" w:rsidR="00350AA2" w:rsidRPr="00AC49C0" w:rsidRDefault="00350AA2" w:rsidP="00350AA2">
      <w:pPr>
        <w:pStyle w:val="chu"/>
        <w:ind w:left="1021" w:hanging="1021"/>
        <w:rPr>
          <w:lang w:eastAsia="vi-VN"/>
        </w:rPr>
      </w:pPr>
      <w:r w:rsidRPr="00AC49C0">
        <w:rPr>
          <w:b/>
          <w:bCs/>
          <w:lang w:val="vi-VN" w:eastAsia="vi-VN"/>
        </w:rPr>
        <w:t>KT02005. Nguyên lý Kinh tế nông nghiệp (Principles of Agricultural Economics) (3</w:t>
      </w:r>
      <w:r w:rsidRPr="00AC49C0">
        <w:rPr>
          <w:b/>
          <w:bCs/>
          <w:lang w:eastAsia="vi-VN"/>
        </w:rPr>
        <w:t xml:space="preserve"> </w:t>
      </w:r>
      <w:r w:rsidRPr="00AC49C0">
        <w:rPr>
          <w:b/>
          <w:bCs/>
          <w:lang w:val="vi-VN" w:eastAsia="vi-VN"/>
        </w:rPr>
        <w:t>TC: 3- 0-6).</w:t>
      </w:r>
      <w:r w:rsidRPr="00AC49C0">
        <w:rPr>
          <w:lang w:val="vi-VN" w:eastAsia="vi-VN"/>
        </w:rPr>
        <w:t xml:space="preserve"> Mở đầu; Các tổ chức kinh tế trong nông nghiệp; Kinh tế nguồn lực trong nông nghiệp; Các nguyên tắc kinh tế trong nông nghiệp; Cung và cầu trong nông nghiệp; Marketing trong nông nghiệp;  Kinh tế thương mại trong nông nghiệp; Phát triển nông nghiệp bền vững.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phần</w:t>
      </w:r>
      <w:proofErr w:type="spellEnd"/>
      <w:r w:rsidRPr="00AC49C0">
        <w:rPr>
          <w:i/>
          <w:lang w:eastAsia="vi-VN"/>
        </w:rPr>
        <w:t xml:space="preserve">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trước</w:t>
      </w:r>
      <w:proofErr w:type="spellEnd"/>
      <w:r w:rsidRPr="00AC49C0">
        <w:rPr>
          <w:i/>
          <w:lang w:eastAsia="vi-VN"/>
        </w:rPr>
        <w:t xml:space="preserve">: </w:t>
      </w:r>
      <w:proofErr w:type="spellStart"/>
      <w:r w:rsidRPr="00AC49C0">
        <w:rPr>
          <w:i/>
          <w:lang w:eastAsia="vi-VN"/>
        </w:rPr>
        <w:t>không</w:t>
      </w:r>
      <w:proofErr w:type="spellEnd"/>
      <w:r w:rsidRPr="00AC49C0">
        <w:rPr>
          <w:i/>
          <w:lang w:eastAsia="vi-VN"/>
        </w:rPr>
        <w:t>.</w:t>
      </w:r>
    </w:p>
    <w:p w14:paraId="4F9AD7B8" w14:textId="77777777" w:rsidR="00350AA2" w:rsidRDefault="00350AA2" w:rsidP="00350AA2">
      <w:pPr>
        <w:pStyle w:val="chu"/>
        <w:ind w:left="1021" w:hanging="1021"/>
        <w:rPr>
          <w:i/>
          <w:lang w:eastAsia="vi-VN"/>
        </w:rPr>
      </w:pPr>
      <w:r w:rsidRPr="00AC49C0">
        <w:rPr>
          <w:b/>
          <w:bCs/>
          <w:lang w:val="vi-VN" w:eastAsia="vi-VN"/>
        </w:rPr>
        <w:t>ML01009. Pháp luật đại cương (Introduction to Laws) (2</w:t>
      </w:r>
      <w:r w:rsidRPr="00AC49C0">
        <w:rPr>
          <w:b/>
          <w:bCs/>
          <w:lang w:eastAsia="vi-VN"/>
        </w:rPr>
        <w:t xml:space="preserve"> </w:t>
      </w:r>
      <w:r w:rsidRPr="00AC49C0">
        <w:rPr>
          <w:b/>
          <w:bCs/>
          <w:lang w:val="vi-VN" w:eastAsia="vi-VN"/>
        </w:rPr>
        <w:t xml:space="preserve">TC: 2-0-4). </w:t>
      </w:r>
      <w:r w:rsidRPr="00AC49C0">
        <w:rPr>
          <w:lang w:val="vi-VN" w:eastAsia="vi-VN"/>
        </w:rPr>
        <w:t xml:space="preserve">Một số vấn đề lý luận cơ bản về Nhà nước và Pháp luật; Một số nội dung cơ bản về Nhà nước và Pháp luật nước Cộng hòa xã hội chủ nghĩa Việt Nam; Nội dung cơ bản của Luật Dân sự và Luật Hình sự; Nội dung cơ bản của Luật Kinh tế, Luật Lao động, Luật Hôn nhân và Gia đình; Nội dung cơ bản của Luật Hành chính và pháp luật về phòng, chống tham nhũng.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phần</w:t>
      </w:r>
      <w:proofErr w:type="spellEnd"/>
      <w:r w:rsidRPr="00AC49C0">
        <w:rPr>
          <w:i/>
          <w:lang w:eastAsia="vi-VN"/>
        </w:rPr>
        <w:t xml:space="preserve">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trước</w:t>
      </w:r>
      <w:proofErr w:type="spellEnd"/>
      <w:r w:rsidRPr="00AC49C0">
        <w:rPr>
          <w:i/>
          <w:lang w:eastAsia="vi-VN"/>
        </w:rPr>
        <w:t xml:space="preserve">: </w:t>
      </w:r>
      <w:proofErr w:type="spellStart"/>
      <w:r w:rsidRPr="00AC49C0">
        <w:rPr>
          <w:i/>
          <w:lang w:eastAsia="vi-VN"/>
        </w:rPr>
        <w:t>không</w:t>
      </w:r>
      <w:proofErr w:type="spellEnd"/>
      <w:r w:rsidRPr="00AC49C0">
        <w:rPr>
          <w:i/>
          <w:lang w:eastAsia="vi-VN"/>
        </w:rPr>
        <w:t>.</w:t>
      </w:r>
    </w:p>
    <w:p w14:paraId="0252988C" w14:textId="77777777" w:rsidR="002D1752" w:rsidRPr="0017412D" w:rsidRDefault="002D1752" w:rsidP="002D1752">
      <w:pPr>
        <w:ind w:left="993" w:hanging="993"/>
        <w:rPr>
          <w:rFonts w:ascii="Times New Roman" w:hAnsi="Times New Roman"/>
          <w:color w:val="FF0000"/>
          <w:sz w:val="24"/>
          <w:szCs w:val="24"/>
        </w:rPr>
      </w:pPr>
      <w:r w:rsidRPr="0017412D">
        <w:rPr>
          <w:rFonts w:ascii="Times New Roman" w:hAnsi="Times New Roman"/>
          <w:b/>
          <w:color w:val="FF0000"/>
          <w:sz w:val="24"/>
          <w:szCs w:val="24"/>
        </w:rPr>
        <w:t xml:space="preserve">ML01020. </w:t>
      </w:r>
      <w:proofErr w:type="spellStart"/>
      <w:r w:rsidRPr="0017412D">
        <w:rPr>
          <w:rFonts w:ascii="Times New Roman" w:hAnsi="Times New Roman"/>
          <w:b/>
          <w:color w:val="FF0000"/>
          <w:sz w:val="24"/>
          <w:szCs w:val="24"/>
        </w:rPr>
        <w:t>Triết</w:t>
      </w:r>
      <w:proofErr w:type="spellEnd"/>
      <w:r w:rsidRPr="0017412D">
        <w:rPr>
          <w:rFonts w:ascii="Times New Roman" w:hAnsi="Times New Roman"/>
          <w:b/>
          <w:color w:val="FF0000"/>
          <w:sz w:val="24"/>
          <w:szCs w:val="24"/>
        </w:rPr>
        <w:t xml:space="preserve"> </w:t>
      </w:r>
      <w:proofErr w:type="spellStart"/>
      <w:r w:rsidRPr="0017412D">
        <w:rPr>
          <w:rFonts w:ascii="Times New Roman" w:hAnsi="Times New Roman"/>
          <w:b/>
          <w:color w:val="FF0000"/>
          <w:sz w:val="24"/>
          <w:szCs w:val="24"/>
        </w:rPr>
        <w:t>học</w:t>
      </w:r>
      <w:proofErr w:type="spellEnd"/>
      <w:r w:rsidRPr="0017412D">
        <w:rPr>
          <w:rFonts w:ascii="Times New Roman" w:hAnsi="Times New Roman"/>
          <w:b/>
          <w:color w:val="FF0000"/>
          <w:sz w:val="24"/>
          <w:szCs w:val="24"/>
        </w:rPr>
        <w:t xml:space="preserve"> </w:t>
      </w:r>
      <w:proofErr w:type="spellStart"/>
      <w:r w:rsidRPr="0017412D">
        <w:rPr>
          <w:rFonts w:ascii="Times New Roman" w:hAnsi="Times New Roman"/>
          <w:b/>
          <w:color w:val="FF0000"/>
          <w:sz w:val="24"/>
          <w:szCs w:val="24"/>
        </w:rPr>
        <w:t>Mác</w:t>
      </w:r>
      <w:proofErr w:type="spellEnd"/>
      <w:r w:rsidRPr="0017412D">
        <w:rPr>
          <w:rFonts w:ascii="Times New Roman" w:hAnsi="Times New Roman"/>
          <w:b/>
          <w:color w:val="FF0000"/>
          <w:sz w:val="24"/>
          <w:szCs w:val="24"/>
        </w:rPr>
        <w:t xml:space="preserve"> – </w:t>
      </w:r>
      <w:proofErr w:type="spellStart"/>
      <w:r w:rsidRPr="0017412D">
        <w:rPr>
          <w:rFonts w:ascii="Times New Roman" w:hAnsi="Times New Roman"/>
          <w:b/>
          <w:color w:val="FF0000"/>
          <w:sz w:val="24"/>
          <w:szCs w:val="24"/>
        </w:rPr>
        <w:t>Lênin</w:t>
      </w:r>
      <w:proofErr w:type="spellEnd"/>
      <w:r w:rsidRPr="0017412D">
        <w:rPr>
          <w:rFonts w:ascii="Times New Roman" w:hAnsi="Times New Roman"/>
          <w:b/>
          <w:color w:val="FF0000"/>
          <w:sz w:val="24"/>
          <w:szCs w:val="24"/>
        </w:rPr>
        <w:t xml:space="preserve"> (Philosophy </w:t>
      </w:r>
      <w:proofErr w:type="gramStart"/>
      <w:r w:rsidRPr="0017412D">
        <w:rPr>
          <w:rFonts w:ascii="Times New Roman" w:hAnsi="Times New Roman"/>
          <w:b/>
          <w:color w:val="FF0000"/>
          <w:sz w:val="24"/>
          <w:szCs w:val="24"/>
        </w:rPr>
        <w:t>of  Marxism</w:t>
      </w:r>
      <w:proofErr w:type="gramEnd"/>
      <w:r w:rsidRPr="0017412D">
        <w:rPr>
          <w:rFonts w:ascii="Times New Roman" w:hAnsi="Times New Roman"/>
          <w:b/>
          <w:color w:val="FF0000"/>
          <w:sz w:val="24"/>
          <w:szCs w:val="24"/>
        </w:rPr>
        <w:t xml:space="preserve"> and Leninism) (3TC: 3-0-6).</w:t>
      </w:r>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Học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phần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gồm</w:t>
      </w:r>
      <w:proofErr w:type="spellEnd"/>
      <w:r w:rsidRPr="0017412D">
        <w:rPr>
          <w:rFonts w:ascii="Times New Roman" w:hAnsi="Times New Roman"/>
          <w:color w:val="FF0000"/>
          <w:sz w:val="24"/>
          <w:szCs w:val="24"/>
        </w:rPr>
        <w:t xml:space="preserve"> 3 </w:t>
      </w:r>
      <w:proofErr w:type="spellStart"/>
      <w:r w:rsidRPr="0017412D">
        <w:rPr>
          <w:rFonts w:ascii="Times New Roman" w:hAnsi="Times New Roman"/>
          <w:color w:val="FF0000"/>
          <w:sz w:val="24"/>
          <w:szCs w:val="24"/>
        </w:rPr>
        <w:t>chương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giúp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sinh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viên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hiểu</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biết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có</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tính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căn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bản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hệ</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thống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về</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triết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học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Mác</w:t>
      </w:r>
      <w:proofErr w:type="spellEnd"/>
      <w:r w:rsidRPr="0017412D">
        <w:rPr>
          <w:rFonts w:ascii="Times New Roman" w:hAnsi="Times New Roman"/>
          <w:color w:val="FF0000"/>
          <w:sz w:val="24"/>
          <w:szCs w:val="24"/>
        </w:rPr>
        <w:t xml:space="preserve"> – </w:t>
      </w:r>
      <w:proofErr w:type="spellStart"/>
      <w:r w:rsidRPr="0017412D">
        <w:rPr>
          <w:rFonts w:ascii="Times New Roman" w:hAnsi="Times New Roman"/>
          <w:color w:val="FF0000"/>
          <w:sz w:val="24"/>
          <w:szCs w:val="24"/>
        </w:rPr>
        <w:t>Lênin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xây</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dựng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thế</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giới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quan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duy</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vật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phương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pháp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luận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biện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chứng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duy</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vật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Nội</w:t>
      </w:r>
      <w:proofErr w:type="spellEnd"/>
      <w:r w:rsidRPr="0017412D">
        <w:rPr>
          <w:rFonts w:ascii="Times New Roman" w:hAnsi="Times New Roman"/>
          <w:color w:val="FF0000"/>
          <w:sz w:val="24"/>
          <w:szCs w:val="24"/>
        </w:rPr>
        <w:t xml:space="preserve"> dung bao </w:t>
      </w:r>
      <w:proofErr w:type="spellStart"/>
      <w:r w:rsidRPr="0017412D">
        <w:rPr>
          <w:rFonts w:ascii="Times New Roman" w:hAnsi="Times New Roman"/>
          <w:color w:val="FF0000"/>
          <w:sz w:val="24"/>
          <w:szCs w:val="24"/>
        </w:rPr>
        <w:t>gồm</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Triết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học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vai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trò</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của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triết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học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trong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đời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sống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chủ</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nghĩa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duy</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vật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biện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chứng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gồm</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vấn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đề</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vật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chất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và</w:t>
      </w:r>
      <w:proofErr w:type="spellEnd"/>
      <w:r w:rsidRPr="0017412D">
        <w:rPr>
          <w:rFonts w:ascii="Times New Roman" w:hAnsi="Times New Roman"/>
          <w:color w:val="FF0000"/>
          <w:sz w:val="24"/>
          <w:szCs w:val="24"/>
        </w:rPr>
        <w:t xml:space="preserve"> ý </w:t>
      </w:r>
      <w:proofErr w:type="spellStart"/>
      <w:r w:rsidRPr="0017412D">
        <w:rPr>
          <w:rFonts w:ascii="Times New Roman" w:hAnsi="Times New Roman"/>
          <w:color w:val="FF0000"/>
          <w:sz w:val="24"/>
          <w:szCs w:val="24"/>
        </w:rPr>
        <w:t>thức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phép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biện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chứng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duy</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vật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lý</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luận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nhận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thức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của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chủ</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nghĩa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duy</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vật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biện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chứng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chủ</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nghĩa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duy</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vật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lịch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sử</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gồm</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vấn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đề</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hình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thái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kinh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tế</w:t>
      </w:r>
      <w:proofErr w:type="spellEnd"/>
      <w:r w:rsidRPr="0017412D">
        <w:rPr>
          <w:rFonts w:ascii="Times New Roman" w:hAnsi="Times New Roman"/>
          <w:color w:val="FF0000"/>
          <w:sz w:val="24"/>
          <w:szCs w:val="24"/>
        </w:rPr>
        <w:t xml:space="preserve"> - </w:t>
      </w:r>
      <w:proofErr w:type="spellStart"/>
      <w:r w:rsidRPr="0017412D">
        <w:rPr>
          <w:rFonts w:ascii="Times New Roman" w:hAnsi="Times New Roman"/>
          <w:color w:val="FF0000"/>
          <w:sz w:val="24"/>
          <w:szCs w:val="24"/>
        </w:rPr>
        <w:t>xã</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hội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giai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cấp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dân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tộc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nhà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nước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cách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mạng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xã</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hội</w:t>
      </w:r>
      <w:proofErr w:type="spellEnd"/>
      <w:r w:rsidRPr="0017412D">
        <w:rPr>
          <w:rFonts w:ascii="Times New Roman" w:hAnsi="Times New Roman"/>
          <w:color w:val="FF0000"/>
          <w:sz w:val="24"/>
          <w:szCs w:val="24"/>
        </w:rPr>
        <w:t xml:space="preserve">, ý </w:t>
      </w:r>
      <w:proofErr w:type="spellStart"/>
      <w:r w:rsidRPr="0017412D">
        <w:rPr>
          <w:rFonts w:ascii="Times New Roman" w:hAnsi="Times New Roman"/>
          <w:color w:val="FF0000"/>
          <w:sz w:val="24"/>
          <w:szCs w:val="24"/>
        </w:rPr>
        <w:t>thức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xã</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hội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triết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học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về</w:t>
      </w:r>
      <w:proofErr w:type="spellEnd"/>
      <w:r w:rsidRPr="0017412D">
        <w:rPr>
          <w:rFonts w:ascii="Times New Roman" w:hAnsi="Times New Roman"/>
          <w:color w:val="FF0000"/>
          <w:sz w:val="24"/>
          <w:szCs w:val="24"/>
        </w:rPr>
        <w:t xml:space="preserve"> con </w:t>
      </w:r>
      <w:proofErr w:type="spellStart"/>
      <w:r w:rsidRPr="0017412D">
        <w:rPr>
          <w:rFonts w:ascii="Times New Roman" w:hAnsi="Times New Roman"/>
          <w:color w:val="FF0000"/>
          <w:sz w:val="24"/>
          <w:szCs w:val="24"/>
        </w:rPr>
        <w:t>người</w:t>
      </w:r>
      <w:proofErr w:type="spellEnd"/>
      <w:r w:rsidRPr="0017412D">
        <w:rPr>
          <w:rFonts w:ascii="Times New Roman" w:hAnsi="Times New Roman"/>
          <w:color w:val="FF0000"/>
          <w:sz w:val="24"/>
          <w:szCs w:val="24"/>
        </w:rPr>
        <w:t>.</w:t>
      </w:r>
    </w:p>
    <w:p w14:paraId="35B2D926" w14:textId="77777777" w:rsidR="002D1752" w:rsidRPr="0017412D" w:rsidRDefault="002D1752" w:rsidP="002D1752">
      <w:pPr>
        <w:ind w:left="993" w:hanging="993"/>
        <w:rPr>
          <w:rFonts w:ascii="Times New Roman" w:hAnsi="Times New Roman"/>
          <w:color w:val="FF0000"/>
          <w:sz w:val="24"/>
          <w:szCs w:val="24"/>
        </w:rPr>
      </w:pPr>
      <w:r w:rsidRPr="0017412D">
        <w:rPr>
          <w:rFonts w:ascii="Times New Roman" w:hAnsi="Times New Roman"/>
          <w:b/>
          <w:color w:val="FF0000"/>
          <w:sz w:val="24"/>
          <w:szCs w:val="24"/>
        </w:rPr>
        <w:t xml:space="preserve">ML01021.  </w:t>
      </w:r>
      <w:proofErr w:type="spellStart"/>
      <w:r w:rsidRPr="0017412D">
        <w:rPr>
          <w:rFonts w:ascii="Times New Roman" w:hAnsi="Times New Roman"/>
          <w:b/>
          <w:color w:val="FF0000"/>
          <w:sz w:val="24"/>
          <w:szCs w:val="24"/>
        </w:rPr>
        <w:t>Kinh</w:t>
      </w:r>
      <w:proofErr w:type="spellEnd"/>
      <w:r w:rsidRPr="0017412D">
        <w:rPr>
          <w:rFonts w:ascii="Times New Roman" w:hAnsi="Times New Roman"/>
          <w:b/>
          <w:color w:val="FF0000"/>
          <w:sz w:val="24"/>
          <w:szCs w:val="24"/>
        </w:rPr>
        <w:t xml:space="preserve"> </w:t>
      </w:r>
      <w:proofErr w:type="spellStart"/>
      <w:r w:rsidRPr="0017412D">
        <w:rPr>
          <w:rFonts w:ascii="Times New Roman" w:hAnsi="Times New Roman"/>
          <w:b/>
          <w:color w:val="FF0000"/>
          <w:sz w:val="24"/>
          <w:szCs w:val="24"/>
        </w:rPr>
        <w:t>tế</w:t>
      </w:r>
      <w:proofErr w:type="spellEnd"/>
      <w:r w:rsidRPr="0017412D">
        <w:rPr>
          <w:rFonts w:ascii="Times New Roman" w:hAnsi="Times New Roman"/>
          <w:b/>
          <w:color w:val="FF0000"/>
          <w:sz w:val="24"/>
          <w:szCs w:val="24"/>
        </w:rPr>
        <w:t xml:space="preserve"> </w:t>
      </w:r>
      <w:proofErr w:type="spellStart"/>
      <w:r w:rsidRPr="0017412D">
        <w:rPr>
          <w:rFonts w:ascii="Times New Roman" w:hAnsi="Times New Roman"/>
          <w:b/>
          <w:color w:val="FF0000"/>
          <w:sz w:val="24"/>
          <w:szCs w:val="24"/>
        </w:rPr>
        <w:t>chính</w:t>
      </w:r>
      <w:proofErr w:type="spellEnd"/>
      <w:r w:rsidRPr="0017412D">
        <w:rPr>
          <w:rFonts w:ascii="Times New Roman" w:hAnsi="Times New Roman"/>
          <w:b/>
          <w:color w:val="FF0000"/>
          <w:sz w:val="24"/>
          <w:szCs w:val="24"/>
        </w:rPr>
        <w:t xml:space="preserve"> </w:t>
      </w:r>
      <w:proofErr w:type="spellStart"/>
      <w:r w:rsidRPr="0017412D">
        <w:rPr>
          <w:rFonts w:ascii="Times New Roman" w:hAnsi="Times New Roman"/>
          <w:b/>
          <w:color w:val="FF0000"/>
          <w:sz w:val="24"/>
          <w:szCs w:val="24"/>
        </w:rPr>
        <w:t>trị</w:t>
      </w:r>
      <w:proofErr w:type="spellEnd"/>
      <w:r w:rsidRPr="0017412D">
        <w:rPr>
          <w:rFonts w:ascii="Times New Roman" w:hAnsi="Times New Roman"/>
          <w:b/>
          <w:color w:val="FF0000"/>
          <w:sz w:val="24"/>
          <w:szCs w:val="24"/>
        </w:rPr>
        <w:t xml:space="preserve"> </w:t>
      </w:r>
      <w:proofErr w:type="spellStart"/>
      <w:r w:rsidRPr="0017412D">
        <w:rPr>
          <w:rFonts w:ascii="Times New Roman" w:hAnsi="Times New Roman"/>
          <w:b/>
          <w:color w:val="FF0000"/>
          <w:sz w:val="24"/>
          <w:szCs w:val="24"/>
        </w:rPr>
        <w:t>Mác</w:t>
      </w:r>
      <w:proofErr w:type="spellEnd"/>
      <w:r w:rsidRPr="0017412D">
        <w:rPr>
          <w:rFonts w:ascii="Times New Roman" w:hAnsi="Times New Roman"/>
          <w:b/>
          <w:color w:val="FF0000"/>
          <w:sz w:val="24"/>
          <w:szCs w:val="24"/>
        </w:rPr>
        <w:t xml:space="preserve"> – </w:t>
      </w:r>
      <w:proofErr w:type="spellStart"/>
      <w:r w:rsidRPr="0017412D">
        <w:rPr>
          <w:rFonts w:ascii="Times New Roman" w:hAnsi="Times New Roman"/>
          <w:b/>
          <w:color w:val="FF0000"/>
          <w:sz w:val="24"/>
          <w:szCs w:val="24"/>
        </w:rPr>
        <w:t>Lênin</w:t>
      </w:r>
      <w:proofErr w:type="spellEnd"/>
      <w:r w:rsidRPr="0017412D">
        <w:rPr>
          <w:rFonts w:ascii="Times New Roman" w:hAnsi="Times New Roman"/>
          <w:b/>
          <w:color w:val="FF0000"/>
          <w:sz w:val="24"/>
          <w:szCs w:val="24"/>
        </w:rPr>
        <w:t xml:space="preserve"> (Political economy </w:t>
      </w:r>
      <w:proofErr w:type="gramStart"/>
      <w:r w:rsidRPr="0017412D">
        <w:rPr>
          <w:rFonts w:ascii="Times New Roman" w:hAnsi="Times New Roman"/>
          <w:b/>
          <w:color w:val="FF0000"/>
          <w:sz w:val="24"/>
          <w:szCs w:val="24"/>
        </w:rPr>
        <w:t>of  Marxism</w:t>
      </w:r>
      <w:proofErr w:type="gramEnd"/>
      <w:r w:rsidRPr="0017412D">
        <w:rPr>
          <w:rFonts w:ascii="Times New Roman" w:hAnsi="Times New Roman"/>
          <w:b/>
          <w:color w:val="FF0000"/>
          <w:sz w:val="24"/>
          <w:szCs w:val="24"/>
        </w:rPr>
        <w:t xml:space="preserve"> and Leninism) (2TC: 2-0-4).</w:t>
      </w:r>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Học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phần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gồm</w:t>
      </w:r>
      <w:proofErr w:type="spellEnd"/>
      <w:r w:rsidRPr="0017412D">
        <w:rPr>
          <w:rFonts w:ascii="Times New Roman" w:hAnsi="Times New Roman"/>
          <w:color w:val="FF0000"/>
          <w:sz w:val="24"/>
          <w:szCs w:val="24"/>
        </w:rPr>
        <w:t xml:space="preserve"> 6 </w:t>
      </w:r>
      <w:proofErr w:type="spellStart"/>
      <w:r w:rsidRPr="0017412D">
        <w:rPr>
          <w:rFonts w:ascii="Times New Roman" w:hAnsi="Times New Roman"/>
          <w:color w:val="FF0000"/>
          <w:sz w:val="24"/>
          <w:szCs w:val="24"/>
        </w:rPr>
        <w:t>chương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giúp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sinh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viên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hiểu</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biết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những</w:t>
      </w:r>
      <w:proofErr w:type="spellEnd"/>
      <w:r w:rsidRPr="0017412D">
        <w:rPr>
          <w:rFonts w:ascii="Times New Roman" w:hAnsi="Times New Roman"/>
          <w:color w:val="FF0000"/>
          <w:sz w:val="24"/>
          <w:szCs w:val="24"/>
        </w:rPr>
        <w:t xml:space="preserve"> tri </w:t>
      </w:r>
      <w:proofErr w:type="spellStart"/>
      <w:r w:rsidRPr="0017412D">
        <w:rPr>
          <w:rFonts w:ascii="Times New Roman" w:hAnsi="Times New Roman"/>
          <w:color w:val="FF0000"/>
          <w:sz w:val="24"/>
          <w:szCs w:val="24"/>
        </w:rPr>
        <w:t>thức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cơ</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bản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cốt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lõi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của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Kinh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tế</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chính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trị</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Mác</w:t>
      </w:r>
      <w:proofErr w:type="spellEnd"/>
      <w:r w:rsidRPr="0017412D">
        <w:rPr>
          <w:rFonts w:ascii="Times New Roman" w:hAnsi="Times New Roman"/>
          <w:color w:val="FF0000"/>
          <w:sz w:val="24"/>
          <w:szCs w:val="24"/>
        </w:rPr>
        <w:t xml:space="preserve"> – </w:t>
      </w:r>
      <w:proofErr w:type="spellStart"/>
      <w:r w:rsidRPr="0017412D">
        <w:rPr>
          <w:rFonts w:ascii="Times New Roman" w:hAnsi="Times New Roman"/>
          <w:color w:val="FF0000"/>
          <w:sz w:val="24"/>
          <w:szCs w:val="24"/>
        </w:rPr>
        <w:t>Lênin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trong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bối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cảnh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phát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triển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kinh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tế</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của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đất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nước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thế</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giới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ngày</w:t>
      </w:r>
      <w:proofErr w:type="spellEnd"/>
      <w:r w:rsidRPr="0017412D">
        <w:rPr>
          <w:rFonts w:ascii="Times New Roman" w:hAnsi="Times New Roman"/>
          <w:color w:val="FF0000"/>
          <w:sz w:val="24"/>
          <w:szCs w:val="24"/>
        </w:rPr>
        <w:t xml:space="preserve"> nay. </w:t>
      </w:r>
      <w:proofErr w:type="spellStart"/>
      <w:r w:rsidRPr="0017412D">
        <w:rPr>
          <w:rFonts w:ascii="Times New Roman" w:hAnsi="Times New Roman"/>
          <w:color w:val="FF0000"/>
          <w:sz w:val="24"/>
          <w:szCs w:val="24"/>
        </w:rPr>
        <w:t>Nội</w:t>
      </w:r>
      <w:proofErr w:type="spellEnd"/>
      <w:r w:rsidRPr="0017412D">
        <w:rPr>
          <w:rFonts w:ascii="Times New Roman" w:hAnsi="Times New Roman"/>
          <w:color w:val="FF0000"/>
          <w:sz w:val="24"/>
          <w:szCs w:val="24"/>
        </w:rPr>
        <w:t xml:space="preserve"> dung bao </w:t>
      </w:r>
      <w:proofErr w:type="spellStart"/>
      <w:r w:rsidRPr="0017412D">
        <w:rPr>
          <w:rFonts w:ascii="Times New Roman" w:hAnsi="Times New Roman"/>
          <w:color w:val="FF0000"/>
          <w:sz w:val="24"/>
          <w:szCs w:val="24"/>
        </w:rPr>
        <w:t>gồm</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Đối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tượng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phương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pháp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nghiên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cứu</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chức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năng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của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kinh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tế</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chính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trị</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Mác</w:t>
      </w:r>
      <w:proofErr w:type="spellEnd"/>
      <w:r w:rsidRPr="0017412D">
        <w:rPr>
          <w:rFonts w:ascii="Times New Roman" w:hAnsi="Times New Roman"/>
          <w:color w:val="FF0000"/>
          <w:sz w:val="24"/>
          <w:szCs w:val="24"/>
        </w:rPr>
        <w:t xml:space="preserve"> – </w:t>
      </w:r>
      <w:proofErr w:type="spellStart"/>
      <w:r w:rsidRPr="0017412D">
        <w:rPr>
          <w:rFonts w:ascii="Times New Roman" w:hAnsi="Times New Roman"/>
          <w:color w:val="FF0000"/>
          <w:sz w:val="24"/>
          <w:szCs w:val="24"/>
        </w:rPr>
        <w:t>Lênin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hàng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hóa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thị</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trường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vai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trò</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của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các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chủ</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thể</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tham</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gia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thị</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trường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giá</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trị</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thặng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dư</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trong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nền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kinh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tế</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thị</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trường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cạnh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tranh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độc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quyền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trong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nền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kinh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tế</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thị</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trường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kinh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tế</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thị</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trường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định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hướng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xã</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hội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chủ</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nghĩa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các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quan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hệ</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lợi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ích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kinh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tế</w:t>
      </w:r>
      <w:proofErr w:type="spellEnd"/>
      <w:r w:rsidRPr="0017412D">
        <w:rPr>
          <w:rFonts w:ascii="Times New Roman" w:hAnsi="Times New Roman"/>
          <w:color w:val="FF0000"/>
          <w:sz w:val="24"/>
          <w:szCs w:val="24"/>
        </w:rPr>
        <w:t xml:space="preserve"> ở </w:t>
      </w:r>
      <w:proofErr w:type="spellStart"/>
      <w:r w:rsidRPr="0017412D">
        <w:rPr>
          <w:rFonts w:ascii="Times New Roman" w:hAnsi="Times New Roman"/>
          <w:color w:val="FF0000"/>
          <w:sz w:val="24"/>
          <w:szCs w:val="24"/>
        </w:rPr>
        <w:t>Việt</w:t>
      </w:r>
      <w:proofErr w:type="spellEnd"/>
      <w:r w:rsidRPr="0017412D">
        <w:rPr>
          <w:rFonts w:ascii="Times New Roman" w:hAnsi="Times New Roman"/>
          <w:color w:val="FF0000"/>
          <w:sz w:val="24"/>
          <w:szCs w:val="24"/>
        </w:rPr>
        <w:t xml:space="preserve"> Nam; </w:t>
      </w:r>
      <w:proofErr w:type="spellStart"/>
      <w:r w:rsidRPr="0017412D">
        <w:rPr>
          <w:rFonts w:ascii="Times New Roman" w:hAnsi="Times New Roman"/>
          <w:color w:val="FF0000"/>
          <w:sz w:val="24"/>
          <w:szCs w:val="24"/>
        </w:rPr>
        <w:t>công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nghiệp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hóa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hiện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đại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hóa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hội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nhập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kinh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tế</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quốc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tế</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của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Việt</w:t>
      </w:r>
      <w:proofErr w:type="spellEnd"/>
      <w:r w:rsidRPr="0017412D">
        <w:rPr>
          <w:rFonts w:ascii="Times New Roman" w:hAnsi="Times New Roman"/>
          <w:color w:val="FF0000"/>
          <w:sz w:val="24"/>
          <w:szCs w:val="24"/>
        </w:rPr>
        <w:t xml:space="preserve"> Nam.</w:t>
      </w:r>
    </w:p>
    <w:p w14:paraId="294159AE" w14:textId="77777777" w:rsidR="002D1752" w:rsidRPr="0017412D" w:rsidRDefault="002D1752" w:rsidP="002D1752">
      <w:pPr>
        <w:ind w:left="993" w:hanging="993"/>
        <w:rPr>
          <w:rFonts w:ascii="Times New Roman" w:hAnsi="Times New Roman"/>
          <w:color w:val="FF0000"/>
          <w:sz w:val="24"/>
          <w:szCs w:val="24"/>
        </w:rPr>
      </w:pPr>
      <w:r w:rsidRPr="0017412D">
        <w:rPr>
          <w:rFonts w:ascii="Times New Roman" w:hAnsi="Times New Roman"/>
          <w:b/>
          <w:color w:val="FF0000"/>
          <w:sz w:val="24"/>
          <w:szCs w:val="24"/>
        </w:rPr>
        <w:t xml:space="preserve">ML01022. </w:t>
      </w:r>
      <w:proofErr w:type="spellStart"/>
      <w:r w:rsidRPr="0017412D">
        <w:rPr>
          <w:rFonts w:ascii="Times New Roman" w:hAnsi="Times New Roman"/>
          <w:b/>
          <w:color w:val="FF0000"/>
          <w:sz w:val="24"/>
          <w:szCs w:val="24"/>
        </w:rPr>
        <w:t>Chủ</w:t>
      </w:r>
      <w:proofErr w:type="spellEnd"/>
      <w:r w:rsidRPr="0017412D">
        <w:rPr>
          <w:rFonts w:ascii="Times New Roman" w:hAnsi="Times New Roman"/>
          <w:b/>
          <w:color w:val="FF0000"/>
          <w:sz w:val="24"/>
          <w:szCs w:val="24"/>
        </w:rPr>
        <w:t xml:space="preserve"> </w:t>
      </w:r>
      <w:proofErr w:type="spellStart"/>
      <w:r w:rsidRPr="0017412D">
        <w:rPr>
          <w:rFonts w:ascii="Times New Roman" w:hAnsi="Times New Roman"/>
          <w:b/>
          <w:color w:val="FF0000"/>
          <w:sz w:val="24"/>
          <w:szCs w:val="24"/>
        </w:rPr>
        <w:t>nghĩa</w:t>
      </w:r>
      <w:proofErr w:type="spellEnd"/>
      <w:r w:rsidRPr="0017412D">
        <w:rPr>
          <w:rFonts w:ascii="Times New Roman" w:hAnsi="Times New Roman"/>
          <w:b/>
          <w:color w:val="FF0000"/>
          <w:sz w:val="24"/>
          <w:szCs w:val="24"/>
        </w:rPr>
        <w:t xml:space="preserve"> </w:t>
      </w:r>
      <w:proofErr w:type="spellStart"/>
      <w:r w:rsidRPr="0017412D">
        <w:rPr>
          <w:rFonts w:ascii="Times New Roman" w:hAnsi="Times New Roman"/>
          <w:b/>
          <w:color w:val="FF0000"/>
          <w:sz w:val="24"/>
          <w:szCs w:val="24"/>
        </w:rPr>
        <w:t>xã</w:t>
      </w:r>
      <w:proofErr w:type="spellEnd"/>
      <w:r w:rsidRPr="0017412D">
        <w:rPr>
          <w:rFonts w:ascii="Times New Roman" w:hAnsi="Times New Roman"/>
          <w:b/>
          <w:color w:val="FF0000"/>
          <w:sz w:val="24"/>
          <w:szCs w:val="24"/>
        </w:rPr>
        <w:t xml:space="preserve"> </w:t>
      </w:r>
      <w:proofErr w:type="spellStart"/>
      <w:r w:rsidRPr="0017412D">
        <w:rPr>
          <w:rFonts w:ascii="Times New Roman" w:hAnsi="Times New Roman"/>
          <w:b/>
          <w:color w:val="FF0000"/>
          <w:sz w:val="24"/>
          <w:szCs w:val="24"/>
        </w:rPr>
        <w:t>hội</w:t>
      </w:r>
      <w:proofErr w:type="spellEnd"/>
      <w:r w:rsidRPr="0017412D">
        <w:rPr>
          <w:rFonts w:ascii="Times New Roman" w:hAnsi="Times New Roman"/>
          <w:b/>
          <w:color w:val="FF0000"/>
          <w:sz w:val="24"/>
          <w:szCs w:val="24"/>
        </w:rPr>
        <w:t xml:space="preserve"> khoa </w:t>
      </w:r>
      <w:proofErr w:type="spellStart"/>
      <w:r w:rsidRPr="0017412D">
        <w:rPr>
          <w:rFonts w:ascii="Times New Roman" w:hAnsi="Times New Roman"/>
          <w:b/>
          <w:color w:val="FF0000"/>
          <w:sz w:val="24"/>
          <w:szCs w:val="24"/>
        </w:rPr>
        <w:t>học</w:t>
      </w:r>
      <w:proofErr w:type="spellEnd"/>
      <w:r w:rsidRPr="0017412D">
        <w:rPr>
          <w:rFonts w:ascii="Times New Roman" w:hAnsi="Times New Roman"/>
          <w:b/>
          <w:color w:val="FF0000"/>
          <w:sz w:val="24"/>
          <w:szCs w:val="24"/>
        </w:rPr>
        <w:t xml:space="preserve"> (Socialism) (2TC: 2-0-4).</w:t>
      </w:r>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Học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phần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gồm</w:t>
      </w:r>
      <w:proofErr w:type="spellEnd"/>
      <w:r w:rsidRPr="0017412D">
        <w:rPr>
          <w:rFonts w:ascii="Times New Roman" w:hAnsi="Times New Roman"/>
          <w:color w:val="FF0000"/>
          <w:sz w:val="24"/>
          <w:szCs w:val="24"/>
        </w:rPr>
        <w:t xml:space="preserve"> 7 </w:t>
      </w:r>
      <w:proofErr w:type="spellStart"/>
      <w:r w:rsidRPr="0017412D">
        <w:rPr>
          <w:rFonts w:ascii="Times New Roman" w:hAnsi="Times New Roman"/>
          <w:color w:val="FF0000"/>
          <w:sz w:val="24"/>
          <w:szCs w:val="24"/>
        </w:rPr>
        <w:t>chương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giúp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sinh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viên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nắm</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được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những</w:t>
      </w:r>
      <w:proofErr w:type="spellEnd"/>
      <w:r w:rsidRPr="0017412D">
        <w:rPr>
          <w:rFonts w:ascii="Times New Roman" w:hAnsi="Times New Roman"/>
          <w:color w:val="FF0000"/>
          <w:sz w:val="24"/>
          <w:szCs w:val="24"/>
        </w:rPr>
        <w:t xml:space="preserve"> tri </w:t>
      </w:r>
      <w:proofErr w:type="spellStart"/>
      <w:r w:rsidRPr="0017412D">
        <w:rPr>
          <w:rFonts w:ascii="Times New Roman" w:hAnsi="Times New Roman"/>
          <w:color w:val="FF0000"/>
          <w:sz w:val="24"/>
          <w:szCs w:val="24"/>
        </w:rPr>
        <w:t>thức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cơ</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bản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cốt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lõi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nhất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về</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chủ</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nghĩa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xã</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hội</w:t>
      </w:r>
      <w:proofErr w:type="spellEnd"/>
      <w:r w:rsidRPr="0017412D">
        <w:rPr>
          <w:rFonts w:ascii="Times New Roman" w:hAnsi="Times New Roman"/>
          <w:color w:val="FF0000"/>
          <w:sz w:val="24"/>
          <w:szCs w:val="24"/>
        </w:rPr>
        <w:t xml:space="preserve"> khoa </w:t>
      </w:r>
      <w:proofErr w:type="spellStart"/>
      <w:r w:rsidRPr="0017412D">
        <w:rPr>
          <w:rFonts w:ascii="Times New Roman" w:hAnsi="Times New Roman"/>
          <w:color w:val="FF0000"/>
          <w:sz w:val="24"/>
          <w:szCs w:val="24"/>
        </w:rPr>
        <w:t>học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Nội</w:t>
      </w:r>
      <w:proofErr w:type="spellEnd"/>
      <w:r w:rsidRPr="0017412D">
        <w:rPr>
          <w:rFonts w:ascii="Times New Roman" w:hAnsi="Times New Roman"/>
          <w:color w:val="FF0000"/>
          <w:sz w:val="24"/>
          <w:szCs w:val="24"/>
        </w:rPr>
        <w:t xml:space="preserve"> dung bao </w:t>
      </w:r>
      <w:proofErr w:type="spellStart"/>
      <w:r w:rsidRPr="0017412D">
        <w:rPr>
          <w:rFonts w:ascii="Times New Roman" w:hAnsi="Times New Roman"/>
          <w:color w:val="FF0000"/>
          <w:sz w:val="24"/>
          <w:szCs w:val="24"/>
        </w:rPr>
        <w:t>gồm</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Nhập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môn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chủ</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nghĩa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xã</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hội</w:t>
      </w:r>
      <w:proofErr w:type="spellEnd"/>
      <w:r w:rsidRPr="0017412D">
        <w:rPr>
          <w:rFonts w:ascii="Times New Roman" w:hAnsi="Times New Roman"/>
          <w:color w:val="FF0000"/>
          <w:sz w:val="24"/>
          <w:szCs w:val="24"/>
        </w:rPr>
        <w:t xml:space="preserve"> khoa </w:t>
      </w:r>
      <w:proofErr w:type="spellStart"/>
      <w:r w:rsidRPr="0017412D">
        <w:rPr>
          <w:rFonts w:ascii="Times New Roman" w:hAnsi="Times New Roman"/>
          <w:color w:val="FF0000"/>
          <w:sz w:val="24"/>
          <w:szCs w:val="24"/>
        </w:rPr>
        <w:t>học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sứ</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mệnh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lịch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sử</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của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giai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cấp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công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nhân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chủ</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nghĩa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xã</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hội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thời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kỳ</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quá</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độ</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lên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chủ</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nghĩa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xã</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hội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dân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chủ</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xã</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hội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chủ</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nghĩa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lastRenderedPageBreak/>
        <w:t>và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nhà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nước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xã</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hội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chủ</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nghĩa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cơ</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cấu</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xã</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hội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hội</w:t>
      </w:r>
      <w:proofErr w:type="spellEnd"/>
      <w:r w:rsidRPr="0017412D">
        <w:rPr>
          <w:rFonts w:ascii="Times New Roman" w:hAnsi="Times New Roman"/>
          <w:color w:val="FF0000"/>
          <w:sz w:val="24"/>
          <w:szCs w:val="24"/>
        </w:rPr>
        <w:t xml:space="preserve"> – </w:t>
      </w:r>
      <w:proofErr w:type="spellStart"/>
      <w:r w:rsidRPr="0017412D">
        <w:rPr>
          <w:rFonts w:ascii="Times New Roman" w:hAnsi="Times New Roman"/>
          <w:color w:val="FF0000"/>
          <w:sz w:val="24"/>
          <w:szCs w:val="24"/>
        </w:rPr>
        <w:t>giai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cấp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liên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minh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giai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cấp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tầng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lớp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trong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thời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kỳ</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quá</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độ</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lên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chủ</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nghĩa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xã</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hội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vấn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đề</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dân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tộc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tôn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giáo</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trong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thời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kỳ</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quá</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độ</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lên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chủ</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nghĩa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xã</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hội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vấn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đề</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gia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đình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trong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thời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kỳ</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quá</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độ</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lên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chủ</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nghĩa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xã</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hội</w:t>
      </w:r>
      <w:proofErr w:type="spellEnd"/>
      <w:r w:rsidRPr="0017412D">
        <w:rPr>
          <w:rFonts w:ascii="Times New Roman" w:hAnsi="Times New Roman"/>
          <w:color w:val="FF0000"/>
          <w:sz w:val="24"/>
          <w:szCs w:val="24"/>
        </w:rPr>
        <w:t>.</w:t>
      </w:r>
    </w:p>
    <w:p w14:paraId="4B1A2EA5" w14:textId="77777777" w:rsidR="002D1752" w:rsidRPr="0017412D" w:rsidRDefault="002D1752" w:rsidP="002D1752">
      <w:pPr>
        <w:ind w:left="993" w:hanging="993"/>
        <w:rPr>
          <w:rFonts w:ascii="Times New Roman" w:hAnsi="Times New Roman"/>
          <w:color w:val="FF0000"/>
          <w:sz w:val="24"/>
          <w:szCs w:val="24"/>
          <w:lang w:val="vi-VN"/>
        </w:rPr>
      </w:pPr>
      <w:r w:rsidRPr="0017412D">
        <w:rPr>
          <w:rFonts w:ascii="Times New Roman" w:hAnsi="Times New Roman"/>
          <w:b/>
          <w:color w:val="FF0000"/>
          <w:sz w:val="24"/>
          <w:szCs w:val="24"/>
        </w:rPr>
        <w:t xml:space="preserve">ML01023. </w:t>
      </w:r>
      <w:proofErr w:type="spellStart"/>
      <w:r w:rsidRPr="0017412D">
        <w:rPr>
          <w:rFonts w:ascii="Times New Roman" w:hAnsi="Times New Roman"/>
          <w:b/>
          <w:color w:val="FF0000"/>
          <w:sz w:val="24"/>
          <w:szCs w:val="24"/>
        </w:rPr>
        <w:t>Lịch</w:t>
      </w:r>
      <w:proofErr w:type="spellEnd"/>
      <w:r w:rsidRPr="0017412D">
        <w:rPr>
          <w:rFonts w:ascii="Times New Roman" w:hAnsi="Times New Roman"/>
          <w:b/>
          <w:color w:val="FF0000"/>
          <w:sz w:val="24"/>
          <w:szCs w:val="24"/>
        </w:rPr>
        <w:t xml:space="preserve"> </w:t>
      </w:r>
      <w:proofErr w:type="spellStart"/>
      <w:r w:rsidRPr="0017412D">
        <w:rPr>
          <w:rFonts w:ascii="Times New Roman" w:hAnsi="Times New Roman"/>
          <w:b/>
          <w:color w:val="FF0000"/>
          <w:sz w:val="24"/>
          <w:szCs w:val="24"/>
        </w:rPr>
        <w:t>sử</w:t>
      </w:r>
      <w:proofErr w:type="spellEnd"/>
      <w:r w:rsidRPr="0017412D">
        <w:rPr>
          <w:rFonts w:ascii="Times New Roman" w:hAnsi="Times New Roman"/>
          <w:b/>
          <w:color w:val="FF0000"/>
          <w:sz w:val="24"/>
          <w:szCs w:val="24"/>
        </w:rPr>
        <w:t xml:space="preserve"> </w:t>
      </w:r>
      <w:proofErr w:type="spellStart"/>
      <w:r w:rsidRPr="0017412D">
        <w:rPr>
          <w:rFonts w:ascii="Times New Roman" w:hAnsi="Times New Roman"/>
          <w:b/>
          <w:color w:val="FF0000"/>
          <w:sz w:val="24"/>
          <w:szCs w:val="24"/>
        </w:rPr>
        <w:t>Đảng</w:t>
      </w:r>
      <w:proofErr w:type="spellEnd"/>
      <w:r w:rsidRPr="0017412D">
        <w:rPr>
          <w:rFonts w:ascii="Times New Roman" w:hAnsi="Times New Roman"/>
          <w:b/>
          <w:color w:val="FF0000"/>
          <w:sz w:val="24"/>
          <w:szCs w:val="24"/>
        </w:rPr>
        <w:t xml:space="preserve"> </w:t>
      </w:r>
      <w:proofErr w:type="spellStart"/>
      <w:r w:rsidRPr="0017412D">
        <w:rPr>
          <w:rFonts w:ascii="Times New Roman" w:hAnsi="Times New Roman"/>
          <w:b/>
          <w:color w:val="FF0000"/>
          <w:sz w:val="24"/>
          <w:szCs w:val="24"/>
        </w:rPr>
        <w:t>Cộng</w:t>
      </w:r>
      <w:proofErr w:type="spellEnd"/>
      <w:r w:rsidRPr="0017412D">
        <w:rPr>
          <w:rFonts w:ascii="Times New Roman" w:hAnsi="Times New Roman"/>
          <w:b/>
          <w:color w:val="FF0000"/>
          <w:sz w:val="24"/>
          <w:szCs w:val="24"/>
        </w:rPr>
        <w:t xml:space="preserve"> </w:t>
      </w:r>
      <w:proofErr w:type="spellStart"/>
      <w:r w:rsidRPr="0017412D">
        <w:rPr>
          <w:rFonts w:ascii="Times New Roman" w:hAnsi="Times New Roman"/>
          <w:b/>
          <w:color w:val="FF0000"/>
          <w:sz w:val="24"/>
          <w:szCs w:val="24"/>
        </w:rPr>
        <w:t>sản</w:t>
      </w:r>
      <w:proofErr w:type="spellEnd"/>
      <w:r w:rsidRPr="0017412D">
        <w:rPr>
          <w:rFonts w:ascii="Times New Roman" w:hAnsi="Times New Roman"/>
          <w:b/>
          <w:color w:val="FF0000"/>
          <w:sz w:val="24"/>
          <w:szCs w:val="24"/>
        </w:rPr>
        <w:t xml:space="preserve"> </w:t>
      </w:r>
      <w:proofErr w:type="spellStart"/>
      <w:r w:rsidRPr="0017412D">
        <w:rPr>
          <w:rFonts w:ascii="Times New Roman" w:hAnsi="Times New Roman"/>
          <w:b/>
          <w:color w:val="FF0000"/>
          <w:sz w:val="24"/>
          <w:szCs w:val="24"/>
        </w:rPr>
        <w:t>Việt</w:t>
      </w:r>
      <w:proofErr w:type="spellEnd"/>
      <w:r w:rsidRPr="0017412D">
        <w:rPr>
          <w:rFonts w:ascii="Times New Roman" w:hAnsi="Times New Roman"/>
          <w:b/>
          <w:color w:val="FF0000"/>
          <w:sz w:val="24"/>
          <w:szCs w:val="24"/>
        </w:rPr>
        <w:t xml:space="preserve"> Nam (Vietnamese Communist Party History) (2TC: 2-0-4). </w:t>
      </w:r>
      <w:proofErr w:type="spellStart"/>
      <w:r w:rsidRPr="0017412D">
        <w:rPr>
          <w:rFonts w:ascii="Times New Roman" w:hAnsi="Times New Roman"/>
          <w:color w:val="FF0000"/>
          <w:sz w:val="24"/>
          <w:szCs w:val="24"/>
        </w:rPr>
        <w:t>Học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trang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bị</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cho</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sinh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viên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sự</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hiểu</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biết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về</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đối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tượng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mục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đích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nhiệm</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vụ</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phương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pháp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nghiên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cứu</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học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tập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học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phần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Lịch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sử</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Đảng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Cộng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sản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Việt</w:t>
      </w:r>
      <w:proofErr w:type="spellEnd"/>
      <w:r w:rsidRPr="0017412D">
        <w:rPr>
          <w:rFonts w:ascii="Times New Roman" w:hAnsi="Times New Roman"/>
          <w:color w:val="FF0000"/>
          <w:sz w:val="24"/>
          <w:szCs w:val="24"/>
        </w:rPr>
        <w:t xml:space="preserve"> Nam </w:t>
      </w:r>
      <w:proofErr w:type="spellStart"/>
      <w:r w:rsidRPr="0017412D">
        <w:rPr>
          <w:rFonts w:ascii="Times New Roman" w:hAnsi="Times New Roman"/>
          <w:color w:val="FF0000"/>
          <w:sz w:val="24"/>
          <w:szCs w:val="24"/>
        </w:rPr>
        <w:t>và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những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kiến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thức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cơ</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bản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hệ</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thống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cốt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lõi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về</w:t>
      </w:r>
      <w:proofErr w:type="spellEnd"/>
      <w:r w:rsidRPr="0017412D">
        <w:rPr>
          <w:rFonts w:ascii="Times New Roman" w:hAnsi="Times New Roman"/>
          <w:color w:val="FF0000"/>
          <w:sz w:val="24"/>
          <w:szCs w:val="24"/>
        </w:rPr>
        <w:t xml:space="preserve"> : </w:t>
      </w:r>
      <w:proofErr w:type="spellStart"/>
      <w:r w:rsidRPr="0017412D">
        <w:rPr>
          <w:rFonts w:ascii="Times New Roman" w:hAnsi="Times New Roman"/>
          <w:color w:val="FF0000"/>
          <w:sz w:val="24"/>
          <w:szCs w:val="24"/>
        </w:rPr>
        <w:t>sự</w:t>
      </w:r>
      <w:proofErr w:type="spellEnd"/>
      <w:r w:rsidRPr="0017412D">
        <w:rPr>
          <w:rFonts w:ascii="Times New Roman" w:hAnsi="Times New Roman"/>
          <w:color w:val="FF0000"/>
          <w:sz w:val="24"/>
          <w:szCs w:val="24"/>
        </w:rPr>
        <w:t xml:space="preserve"> ra </w:t>
      </w:r>
      <w:proofErr w:type="spellStart"/>
      <w:r w:rsidRPr="0017412D">
        <w:rPr>
          <w:rFonts w:ascii="Times New Roman" w:hAnsi="Times New Roman"/>
          <w:color w:val="FF0000"/>
          <w:sz w:val="24"/>
          <w:szCs w:val="24"/>
        </w:rPr>
        <w:t>đời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của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Đảng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Cộng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sản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Việt</w:t>
      </w:r>
      <w:proofErr w:type="spellEnd"/>
      <w:r w:rsidRPr="0017412D">
        <w:rPr>
          <w:rFonts w:ascii="Times New Roman" w:hAnsi="Times New Roman"/>
          <w:color w:val="FF0000"/>
          <w:sz w:val="24"/>
          <w:szCs w:val="24"/>
        </w:rPr>
        <w:t xml:space="preserve"> Nam ( 1920-1930); </w:t>
      </w:r>
      <w:proofErr w:type="spellStart"/>
      <w:r w:rsidRPr="0017412D">
        <w:rPr>
          <w:rFonts w:ascii="Times New Roman" w:hAnsi="Times New Roman"/>
          <w:color w:val="FF0000"/>
          <w:sz w:val="24"/>
          <w:szCs w:val="24"/>
        </w:rPr>
        <w:t>quá</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trình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lãnh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đạo</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cuộc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đấu</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tranh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giành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chính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quyền</w:t>
      </w:r>
      <w:proofErr w:type="spellEnd"/>
      <w:r w:rsidRPr="0017412D">
        <w:rPr>
          <w:rFonts w:ascii="Times New Roman" w:hAnsi="Times New Roman"/>
          <w:color w:val="FF0000"/>
          <w:sz w:val="24"/>
          <w:szCs w:val="24"/>
        </w:rPr>
        <w:t xml:space="preserve"> (1930-1945); </w:t>
      </w:r>
      <w:proofErr w:type="spellStart"/>
      <w:r w:rsidRPr="0017412D">
        <w:rPr>
          <w:rFonts w:ascii="Times New Roman" w:hAnsi="Times New Roman"/>
          <w:color w:val="FF0000"/>
          <w:sz w:val="24"/>
          <w:szCs w:val="24"/>
        </w:rPr>
        <w:t>lãnh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đạo</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hai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cuộc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kháng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chiến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chống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thực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dân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Pháp</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và</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đề</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quốc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Mỹ</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xâm</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lược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hoàn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thành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giải</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phóng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dân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tộc</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thống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nhất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đất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nước</w:t>
      </w:r>
      <w:proofErr w:type="spellEnd"/>
      <w:r w:rsidRPr="0017412D">
        <w:rPr>
          <w:rFonts w:ascii="Times New Roman" w:hAnsi="Times New Roman"/>
          <w:color w:val="FF0000"/>
          <w:sz w:val="24"/>
          <w:szCs w:val="24"/>
        </w:rPr>
        <w:t xml:space="preserve"> (1975-2018); </w:t>
      </w:r>
      <w:proofErr w:type="spellStart"/>
      <w:r w:rsidRPr="0017412D">
        <w:rPr>
          <w:rFonts w:ascii="Times New Roman" w:hAnsi="Times New Roman"/>
          <w:color w:val="FF0000"/>
          <w:sz w:val="24"/>
          <w:szCs w:val="24"/>
        </w:rPr>
        <w:t>khảng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định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những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thành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công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hạn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chế</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tổng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kết</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kinh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nghiệm</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về</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sự</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lãnh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đạo</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cách</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mạng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của</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Đảng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Cộng</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sản</w:t>
      </w:r>
      <w:proofErr w:type="spellEnd"/>
      <w:r w:rsidRPr="0017412D">
        <w:rPr>
          <w:rFonts w:ascii="Times New Roman" w:hAnsi="Times New Roman"/>
          <w:color w:val="FF0000"/>
          <w:sz w:val="24"/>
          <w:szCs w:val="24"/>
        </w:rPr>
        <w:t xml:space="preserve"> </w:t>
      </w:r>
      <w:proofErr w:type="spellStart"/>
      <w:r w:rsidRPr="0017412D">
        <w:rPr>
          <w:rFonts w:ascii="Times New Roman" w:hAnsi="Times New Roman"/>
          <w:color w:val="FF0000"/>
          <w:sz w:val="24"/>
          <w:szCs w:val="24"/>
        </w:rPr>
        <w:t>Việt</w:t>
      </w:r>
      <w:proofErr w:type="spellEnd"/>
      <w:r w:rsidRPr="0017412D">
        <w:rPr>
          <w:rFonts w:ascii="Times New Roman" w:hAnsi="Times New Roman"/>
          <w:color w:val="FF0000"/>
          <w:sz w:val="24"/>
          <w:szCs w:val="24"/>
        </w:rPr>
        <w:t xml:space="preserve"> Nam.</w:t>
      </w:r>
    </w:p>
    <w:p w14:paraId="467C3FE4" w14:textId="77777777" w:rsidR="002D1752" w:rsidRPr="0017412D" w:rsidRDefault="002D1752" w:rsidP="002D1752">
      <w:pPr>
        <w:ind w:left="993" w:hanging="993"/>
        <w:rPr>
          <w:rFonts w:ascii="Times New Roman" w:hAnsi="Times New Roman"/>
          <w:color w:val="FF0000"/>
          <w:sz w:val="24"/>
          <w:szCs w:val="24"/>
        </w:rPr>
      </w:pPr>
      <w:r w:rsidRPr="008833C7">
        <w:rPr>
          <w:rFonts w:ascii="Times New Roman" w:hAnsi="Times New Roman"/>
          <w:b/>
          <w:color w:val="FF0000"/>
          <w:sz w:val="24"/>
          <w:szCs w:val="24"/>
          <w:highlight w:val="yellow"/>
        </w:rPr>
        <w:t xml:space="preserve">ML01005. </w:t>
      </w:r>
      <w:proofErr w:type="spellStart"/>
      <w:r w:rsidRPr="008833C7">
        <w:rPr>
          <w:rFonts w:ascii="Times New Roman" w:hAnsi="Times New Roman"/>
          <w:b/>
          <w:color w:val="FF0000"/>
          <w:sz w:val="24"/>
          <w:szCs w:val="24"/>
          <w:highlight w:val="yellow"/>
        </w:rPr>
        <w:t>Tư</w:t>
      </w:r>
      <w:proofErr w:type="spellEnd"/>
      <w:r w:rsidRPr="008833C7">
        <w:rPr>
          <w:rFonts w:ascii="Times New Roman" w:hAnsi="Times New Roman"/>
          <w:b/>
          <w:color w:val="FF0000"/>
          <w:sz w:val="24"/>
          <w:szCs w:val="24"/>
          <w:highlight w:val="yellow"/>
        </w:rPr>
        <w:t xml:space="preserve"> </w:t>
      </w:r>
      <w:proofErr w:type="spellStart"/>
      <w:r w:rsidRPr="008833C7">
        <w:rPr>
          <w:rFonts w:ascii="Times New Roman" w:hAnsi="Times New Roman"/>
          <w:b/>
          <w:color w:val="FF0000"/>
          <w:sz w:val="24"/>
          <w:szCs w:val="24"/>
          <w:highlight w:val="yellow"/>
        </w:rPr>
        <w:t>tưởng</w:t>
      </w:r>
      <w:proofErr w:type="spellEnd"/>
      <w:r w:rsidRPr="008833C7">
        <w:rPr>
          <w:rFonts w:ascii="Times New Roman" w:hAnsi="Times New Roman"/>
          <w:b/>
          <w:color w:val="FF0000"/>
          <w:sz w:val="24"/>
          <w:szCs w:val="24"/>
          <w:highlight w:val="yellow"/>
        </w:rPr>
        <w:t xml:space="preserve"> </w:t>
      </w:r>
      <w:proofErr w:type="spellStart"/>
      <w:r w:rsidRPr="008833C7">
        <w:rPr>
          <w:rFonts w:ascii="Times New Roman" w:hAnsi="Times New Roman"/>
          <w:b/>
          <w:color w:val="FF0000"/>
          <w:sz w:val="24"/>
          <w:szCs w:val="24"/>
          <w:highlight w:val="yellow"/>
        </w:rPr>
        <w:t>Hồ</w:t>
      </w:r>
      <w:proofErr w:type="spellEnd"/>
      <w:r w:rsidRPr="008833C7">
        <w:rPr>
          <w:rFonts w:ascii="Times New Roman" w:hAnsi="Times New Roman"/>
          <w:b/>
          <w:color w:val="FF0000"/>
          <w:sz w:val="24"/>
          <w:szCs w:val="24"/>
          <w:highlight w:val="yellow"/>
        </w:rPr>
        <w:t xml:space="preserve"> </w:t>
      </w:r>
      <w:proofErr w:type="spellStart"/>
      <w:r w:rsidRPr="008833C7">
        <w:rPr>
          <w:rFonts w:ascii="Times New Roman" w:hAnsi="Times New Roman"/>
          <w:b/>
          <w:color w:val="FF0000"/>
          <w:sz w:val="24"/>
          <w:szCs w:val="24"/>
          <w:highlight w:val="yellow"/>
        </w:rPr>
        <w:t>Chí</w:t>
      </w:r>
      <w:proofErr w:type="spellEnd"/>
      <w:r w:rsidRPr="008833C7">
        <w:rPr>
          <w:rFonts w:ascii="Times New Roman" w:hAnsi="Times New Roman"/>
          <w:b/>
          <w:color w:val="FF0000"/>
          <w:sz w:val="24"/>
          <w:szCs w:val="24"/>
          <w:highlight w:val="yellow"/>
        </w:rPr>
        <w:t xml:space="preserve"> Minh (Ho Chi Minh Ideology) (2TC: 2-0-4). </w:t>
      </w:r>
      <w:proofErr w:type="spellStart"/>
      <w:r w:rsidRPr="008833C7">
        <w:rPr>
          <w:rFonts w:ascii="Times New Roman" w:hAnsi="Times New Roman"/>
          <w:color w:val="FF0000"/>
          <w:sz w:val="24"/>
          <w:szCs w:val="24"/>
          <w:highlight w:val="yellow"/>
        </w:rPr>
        <w:t>Nội</w:t>
      </w:r>
      <w:proofErr w:type="spellEnd"/>
      <w:r w:rsidRPr="008833C7">
        <w:rPr>
          <w:rFonts w:ascii="Times New Roman" w:hAnsi="Times New Roman"/>
          <w:color w:val="FF0000"/>
          <w:sz w:val="24"/>
          <w:szCs w:val="24"/>
          <w:highlight w:val="yellow"/>
        </w:rPr>
        <w:t xml:space="preserve"> dung </w:t>
      </w:r>
      <w:proofErr w:type="spellStart"/>
      <w:r w:rsidRPr="008833C7">
        <w:rPr>
          <w:rFonts w:ascii="Times New Roman" w:hAnsi="Times New Roman"/>
          <w:color w:val="FF0000"/>
          <w:sz w:val="24"/>
          <w:szCs w:val="24"/>
          <w:highlight w:val="yellow"/>
        </w:rPr>
        <w:t>học</w:t>
      </w:r>
      <w:proofErr w:type="spellEnd"/>
      <w:r w:rsidRPr="008833C7">
        <w:rPr>
          <w:rFonts w:ascii="Times New Roman" w:hAnsi="Times New Roman"/>
          <w:color w:val="FF0000"/>
          <w:sz w:val="24"/>
          <w:szCs w:val="24"/>
          <w:highlight w:val="yellow"/>
        </w:rPr>
        <w:t xml:space="preserve"> </w:t>
      </w:r>
      <w:proofErr w:type="spellStart"/>
      <w:r w:rsidRPr="008833C7">
        <w:rPr>
          <w:rFonts w:ascii="Times New Roman" w:hAnsi="Times New Roman"/>
          <w:color w:val="FF0000"/>
          <w:sz w:val="24"/>
          <w:szCs w:val="24"/>
          <w:highlight w:val="yellow"/>
        </w:rPr>
        <w:t>phần</w:t>
      </w:r>
      <w:proofErr w:type="spellEnd"/>
      <w:r w:rsidRPr="008833C7">
        <w:rPr>
          <w:rFonts w:ascii="Times New Roman" w:hAnsi="Times New Roman"/>
          <w:color w:val="FF0000"/>
          <w:sz w:val="24"/>
          <w:szCs w:val="24"/>
          <w:highlight w:val="yellow"/>
        </w:rPr>
        <w:t xml:space="preserve"> </w:t>
      </w:r>
      <w:proofErr w:type="spellStart"/>
      <w:r w:rsidRPr="008833C7">
        <w:rPr>
          <w:rFonts w:ascii="Times New Roman" w:hAnsi="Times New Roman"/>
          <w:color w:val="FF0000"/>
          <w:sz w:val="24"/>
          <w:szCs w:val="24"/>
          <w:highlight w:val="yellow"/>
        </w:rPr>
        <w:t>là</w:t>
      </w:r>
      <w:proofErr w:type="spellEnd"/>
      <w:r w:rsidRPr="008833C7">
        <w:rPr>
          <w:rFonts w:ascii="Times New Roman" w:hAnsi="Times New Roman"/>
          <w:color w:val="FF0000"/>
          <w:sz w:val="24"/>
          <w:szCs w:val="24"/>
          <w:highlight w:val="yellow"/>
        </w:rPr>
        <w:t xml:space="preserve"> </w:t>
      </w:r>
      <w:proofErr w:type="spellStart"/>
      <w:r w:rsidRPr="008833C7">
        <w:rPr>
          <w:rFonts w:ascii="Times New Roman" w:hAnsi="Times New Roman"/>
          <w:color w:val="FF0000"/>
          <w:sz w:val="24"/>
          <w:szCs w:val="24"/>
          <w:highlight w:val="yellow"/>
        </w:rPr>
        <w:t>tư</w:t>
      </w:r>
      <w:proofErr w:type="spellEnd"/>
      <w:r w:rsidRPr="008833C7">
        <w:rPr>
          <w:rFonts w:ascii="Times New Roman" w:hAnsi="Times New Roman"/>
          <w:color w:val="FF0000"/>
          <w:sz w:val="24"/>
          <w:szCs w:val="24"/>
          <w:highlight w:val="yellow"/>
        </w:rPr>
        <w:t xml:space="preserve"> </w:t>
      </w:r>
      <w:proofErr w:type="spellStart"/>
      <w:r w:rsidRPr="008833C7">
        <w:rPr>
          <w:rFonts w:ascii="Times New Roman" w:hAnsi="Times New Roman"/>
          <w:color w:val="FF0000"/>
          <w:sz w:val="24"/>
          <w:szCs w:val="24"/>
          <w:highlight w:val="yellow"/>
        </w:rPr>
        <w:t>tưởng</w:t>
      </w:r>
      <w:proofErr w:type="spellEnd"/>
      <w:r w:rsidRPr="008833C7">
        <w:rPr>
          <w:rFonts w:ascii="Times New Roman" w:hAnsi="Times New Roman"/>
          <w:color w:val="FF0000"/>
          <w:sz w:val="24"/>
          <w:szCs w:val="24"/>
          <w:highlight w:val="yellow"/>
        </w:rPr>
        <w:t xml:space="preserve"> </w:t>
      </w:r>
      <w:proofErr w:type="spellStart"/>
      <w:r w:rsidRPr="008833C7">
        <w:rPr>
          <w:rFonts w:ascii="Times New Roman" w:hAnsi="Times New Roman"/>
          <w:color w:val="FF0000"/>
          <w:sz w:val="24"/>
          <w:szCs w:val="24"/>
          <w:highlight w:val="yellow"/>
        </w:rPr>
        <w:t>Hồ</w:t>
      </w:r>
      <w:proofErr w:type="spellEnd"/>
      <w:r w:rsidRPr="008833C7">
        <w:rPr>
          <w:rFonts w:ascii="Times New Roman" w:hAnsi="Times New Roman"/>
          <w:color w:val="FF0000"/>
          <w:sz w:val="24"/>
          <w:szCs w:val="24"/>
          <w:highlight w:val="yellow"/>
        </w:rPr>
        <w:t xml:space="preserve"> </w:t>
      </w:r>
      <w:proofErr w:type="spellStart"/>
      <w:r w:rsidRPr="008833C7">
        <w:rPr>
          <w:rFonts w:ascii="Times New Roman" w:hAnsi="Times New Roman"/>
          <w:color w:val="FF0000"/>
          <w:sz w:val="24"/>
          <w:szCs w:val="24"/>
          <w:highlight w:val="yellow"/>
        </w:rPr>
        <w:t>Chí</w:t>
      </w:r>
      <w:proofErr w:type="spellEnd"/>
      <w:r w:rsidRPr="008833C7">
        <w:rPr>
          <w:rFonts w:ascii="Times New Roman" w:hAnsi="Times New Roman"/>
          <w:color w:val="FF0000"/>
          <w:sz w:val="24"/>
          <w:szCs w:val="24"/>
          <w:highlight w:val="yellow"/>
        </w:rPr>
        <w:t xml:space="preserve"> Minh </w:t>
      </w:r>
      <w:proofErr w:type="spellStart"/>
      <w:r w:rsidRPr="008833C7">
        <w:rPr>
          <w:rFonts w:ascii="Times New Roman" w:hAnsi="Times New Roman"/>
          <w:color w:val="FF0000"/>
          <w:sz w:val="24"/>
          <w:szCs w:val="24"/>
          <w:highlight w:val="yellow"/>
        </w:rPr>
        <w:t>về</w:t>
      </w:r>
      <w:proofErr w:type="spellEnd"/>
      <w:r w:rsidRPr="008833C7">
        <w:rPr>
          <w:rFonts w:ascii="Times New Roman" w:hAnsi="Times New Roman"/>
          <w:color w:val="FF0000"/>
          <w:sz w:val="24"/>
          <w:szCs w:val="24"/>
          <w:highlight w:val="yellow"/>
        </w:rPr>
        <w:t xml:space="preserve"> con </w:t>
      </w:r>
      <w:proofErr w:type="spellStart"/>
      <w:r w:rsidRPr="008833C7">
        <w:rPr>
          <w:rFonts w:ascii="Times New Roman" w:hAnsi="Times New Roman"/>
          <w:color w:val="FF0000"/>
          <w:sz w:val="24"/>
          <w:szCs w:val="24"/>
          <w:highlight w:val="yellow"/>
        </w:rPr>
        <w:t>đường</w:t>
      </w:r>
      <w:proofErr w:type="spellEnd"/>
      <w:r w:rsidRPr="008833C7">
        <w:rPr>
          <w:rFonts w:ascii="Times New Roman" w:hAnsi="Times New Roman"/>
          <w:color w:val="FF0000"/>
          <w:sz w:val="24"/>
          <w:szCs w:val="24"/>
          <w:highlight w:val="yellow"/>
        </w:rPr>
        <w:t xml:space="preserve"> </w:t>
      </w:r>
      <w:proofErr w:type="spellStart"/>
      <w:r w:rsidRPr="008833C7">
        <w:rPr>
          <w:rFonts w:ascii="Times New Roman" w:hAnsi="Times New Roman"/>
          <w:color w:val="FF0000"/>
          <w:sz w:val="24"/>
          <w:szCs w:val="24"/>
          <w:highlight w:val="yellow"/>
        </w:rPr>
        <w:t>giải</w:t>
      </w:r>
      <w:proofErr w:type="spellEnd"/>
      <w:r w:rsidRPr="008833C7">
        <w:rPr>
          <w:rFonts w:ascii="Times New Roman" w:hAnsi="Times New Roman"/>
          <w:color w:val="FF0000"/>
          <w:sz w:val="24"/>
          <w:szCs w:val="24"/>
          <w:highlight w:val="yellow"/>
        </w:rPr>
        <w:t xml:space="preserve"> </w:t>
      </w:r>
      <w:proofErr w:type="spellStart"/>
      <w:r w:rsidRPr="008833C7">
        <w:rPr>
          <w:rFonts w:ascii="Times New Roman" w:hAnsi="Times New Roman"/>
          <w:color w:val="FF0000"/>
          <w:sz w:val="24"/>
          <w:szCs w:val="24"/>
          <w:highlight w:val="yellow"/>
        </w:rPr>
        <w:t>phóng</w:t>
      </w:r>
      <w:proofErr w:type="spellEnd"/>
      <w:r w:rsidRPr="008833C7">
        <w:rPr>
          <w:rFonts w:ascii="Times New Roman" w:hAnsi="Times New Roman"/>
          <w:color w:val="FF0000"/>
          <w:sz w:val="24"/>
          <w:szCs w:val="24"/>
          <w:highlight w:val="yellow"/>
        </w:rPr>
        <w:t xml:space="preserve"> </w:t>
      </w:r>
      <w:proofErr w:type="spellStart"/>
      <w:r w:rsidRPr="008833C7">
        <w:rPr>
          <w:rFonts w:ascii="Times New Roman" w:hAnsi="Times New Roman"/>
          <w:color w:val="FF0000"/>
          <w:sz w:val="24"/>
          <w:szCs w:val="24"/>
          <w:highlight w:val="yellow"/>
        </w:rPr>
        <w:t>dân</w:t>
      </w:r>
      <w:proofErr w:type="spellEnd"/>
      <w:r w:rsidRPr="008833C7">
        <w:rPr>
          <w:rFonts w:ascii="Times New Roman" w:hAnsi="Times New Roman"/>
          <w:color w:val="FF0000"/>
          <w:sz w:val="24"/>
          <w:szCs w:val="24"/>
          <w:highlight w:val="yellow"/>
        </w:rPr>
        <w:t xml:space="preserve"> </w:t>
      </w:r>
      <w:proofErr w:type="spellStart"/>
      <w:r w:rsidRPr="008833C7">
        <w:rPr>
          <w:rFonts w:ascii="Times New Roman" w:hAnsi="Times New Roman"/>
          <w:color w:val="FF0000"/>
          <w:sz w:val="24"/>
          <w:szCs w:val="24"/>
          <w:highlight w:val="yellow"/>
        </w:rPr>
        <w:t>tộc</w:t>
      </w:r>
      <w:proofErr w:type="spellEnd"/>
      <w:r w:rsidRPr="008833C7">
        <w:rPr>
          <w:rFonts w:ascii="Times New Roman" w:hAnsi="Times New Roman"/>
          <w:color w:val="FF0000"/>
          <w:sz w:val="24"/>
          <w:szCs w:val="24"/>
          <w:highlight w:val="yellow"/>
        </w:rPr>
        <w:t xml:space="preserve"> </w:t>
      </w:r>
      <w:proofErr w:type="spellStart"/>
      <w:r w:rsidRPr="008833C7">
        <w:rPr>
          <w:rFonts w:ascii="Times New Roman" w:hAnsi="Times New Roman"/>
          <w:color w:val="FF0000"/>
          <w:sz w:val="24"/>
          <w:szCs w:val="24"/>
          <w:highlight w:val="yellow"/>
        </w:rPr>
        <w:t>và</w:t>
      </w:r>
      <w:proofErr w:type="spellEnd"/>
      <w:r w:rsidRPr="008833C7">
        <w:rPr>
          <w:rFonts w:ascii="Times New Roman" w:hAnsi="Times New Roman"/>
          <w:color w:val="FF0000"/>
          <w:sz w:val="24"/>
          <w:szCs w:val="24"/>
          <w:highlight w:val="yellow"/>
        </w:rPr>
        <w:t xml:space="preserve"> </w:t>
      </w:r>
      <w:proofErr w:type="spellStart"/>
      <w:r w:rsidRPr="008833C7">
        <w:rPr>
          <w:rFonts w:ascii="Times New Roman" w:hAnsi="Times New Roman"/>
          <w:color w:val="FF0000"/>
          <w:sz w:val="24"/>
          <w:szCs w:val="24"/>
          <w:highlight w:val="yellow"/>
        </w:rPr>
        <w:t>xây</w:t>
      </w:r>
      <w:proofErr w:type="spellEnd"/>
      <w:r w:rsidRPr="008833C7">
        <w:rPr>
          <w:rFonts w:ascii="Times New Roman" w:hAnsi="Times New Roman"/>
          <w:color w:val="FF0000"/>
          <w:sz w:val="24"/>
          <w:szCs w:val="24"/>
          <w:highlight w:val="yellow"/>
        </w:rPr>
        <w:t xml:space="preserve"> </w:t>
      </w:r>
      <w:proofErr w:type="spellStart"/>
      <w:r w:rsidRPr="008833C7">
        <w:rPr>
          <w:rFonts w:ascii="Times New Roman" w:hAnsi="Times New Roman"/>
          <w:color w:val="FF0000"/>
          <w:sz w:val="24"/>
          <w:szCs w:val="24"/>
          <w:highlight w:val="yellow"/>
        </w:rPr>
        <w:t>dựng</w:t>
      </w:r>
      <w:proofErr w:type="spellEnd"/>
      <w:r w:rsidRPr="008833C7">
        <w:rPr>
          <w:rFonts w:ascii="Times New Roman" w:hAnsi="Times New Roman"/>
          <w:color w:val="FF0000"/>
          <w:sz w:val="24"/>
          <w:szCs w:val="24"/>
          <w:highlight w:val="yellow"/>
        </w:rPr>
        <w:t xml:space="preserve"> </w:t>
      </w:r>
      <w:proofErr w:type="spellStart"/>
      <w:r w:rsidRPr="008833C7">
        <w:rPr>
          <w:rFonts w:ascii="Times New Roman" w:hAnsi="Times New Roman"/>
          <w:color w:val="FF0000"/>
          <w:sz w:val="24"/>
          <w:szCs w:val="24"/>
          <w:highlight w:val="yellow"/>
        </w:rPr>
        <w:t>xã</w:t>
      </w:r>
      <w:proofErr w:type="spellEnd"/>
      <w:r w:rsidRPr="008833C7">
        <w:rPr>
          <w:rFonts w:ascii="Times New Roman" w:hAnsi="Times New Roman"/>
          <w:color w:val="FF0000"/>
          <w:sz w:val="24"/>
          <w:szCs w:val="24"/>
          <w:highlight w:val="yellow"/>
        </w:rPr>
        <w:t xml:space="preserve"> </w:t>
      </w:r>
      <w:proofErr w:type="spellStart"/>
      <w:r w:rsidRPr="008833C7">
        <w:rPr>
          <w:rFonts w:ascii="Times New Roman" w:hAnsi="Times New Roman"/>
          <w:color w:val="FF0000"/>
          <w:sz w:val="24"/>
          <w:szCs w:val="24"/>
          <w:highlight w:val="yellow"/>
        </w:rPr>
        <w:t>hội</w:t>
      </w:r>
      <w:proofErr w:type="spellEnd"/>
      <w:r w:rsidRPr="008833C7">
        <w:rPr>
          <w:rFonts w:ascii="Times New Roman" w:hAnsi="Times New Roman"/>
          <w:color w:val="FF0000"/>
          <w:sz w:val="24"/>
          <w:szCs w:val="24"/>
          <w:highlight w:val="yellow"/>
        </w:rPr>
        <w:t xml:space="preserve"> </w:t>
      </w:r>
      <w:proofErr w:type="spellStart"/>
      <w:r w:rsidRPr="008833C7">
        <w:rPr>
          <w:rFonts w:ascii="Times New Roman" w:hAnsi="Times New Roman"/>
          <w:color w:val="FF0000"/>
          <w:sz w:val="24"/>
          <w:szCs w:val="24"/>
          <w:highlight w:val="yellow"/>
        </w:rPr>
        <w:t>mới</w:t>
      </w:r>
      <w:proofErr w:type="spellEnd"/>
      <w:r w:rsidRPr="008833C7">
        <w:rPr>
          <w:rFonts w:ascii="Times New Roman" w:hAnsi="Times New Roman"/>
          <w:color w:val="FF0000"/>
          <w:sz w:val="24"/>
          <w:szCs w:val="24"/>
          <w:highlight w:val="yellow"/>
        </w:rPr>
        <w:t>.</w:t>
      </w:r>
    </w:p>
    <w:p w14:paraId="27ABE067" w14:textId="77777777" w:rsidR="00350AA2" w:rsidRPr="00AC49C0" w:rsidRDefault="00350AA2" w:rsidP="00350AA2">
      <w:pPr>
        <w:pStyle w:val="chu"/>
        <w:ind w:left="1021" w:hanging="1021"/>
        <w:rPr>
          <w:i/>
          <w:lang w:eastAsia="vi-VN"/>
        </w:rPr>
      </w:pPr>
      <w:r w:rsidRPr="00AC49C0">
        <w:rPr>
          <w:b/>
          <w:bCs/>
          <w:lang w:val="vi-VN" w:eastAsia="vi-VN"/>
        </w:rPr>
        <w:t>MT01001. Hóa học đại cương (General chemistry) (2</w:t>
      </w:r>
      <w:r w:rsidRPr="00AC49C0">
        <w:rPr>
          <w:b/>
          <w:bCs/>
          <w:lang w:eastAsia="vi-VN"/>
        </w:rPr>
        <w:t xml:space="preserve"> </w:t>
      </w:r>
      <w:r w:rsidRPr="00AC49C0">
        <w:rPr>
          <w:b/>
          <w:bCs/>
          <w:lang w:val="vi-VN" w:eastAsia="vi-VN"/>
        </w:rPr>
        <w:t>TC: 1,5-0,5-4).</w:t>
      </w:r>
      <w:r w:rsidRPr="00AC49C0">
        <w:rPr>
          <w:lang w:val="vi-VN" w:eastAsia="vi-VN"/>
        </w:rPr>
        <w:t xml:space="preserve"> </w:t>
      </w:r>
      <w:proofErr w:type="spellStart"/>
      <w:r w:rsidRPr="00AC49C0">
        <w:t>Học</w:t>
      </w:r>
      <w:proofErr w:type="spellEnd"/>
      <w:r w:rsidRPr="00AC49C0">
        <w:t xml:space="preserve"> </w:t>
      </w:r>
      <w:proofErr w:type="spellStart"/>
      <w:r w:rsidRPr="00AC49C0">
        <w:t>phần</w:t>
      </w:r>
      <w:proofErr w:type="spellEnd"/>
      <w:r w:rsidRPr="00AC49C0">
        <w:t xml:space="preserve"> </w:t>
      </w:r>
      <w:proofErr w:type="spellStart"/>
      <w:r w:rsidRPr="00AC49C0">
        <w:t>gồm</w:t>
      </w:r>
      <w:proofErr w:type="spellEnd"/>
      <w:r w:rsidRPr="00AC49C0">
        <w:t xml:space="preserve"> 7 </w:t>
      </w:r>
      <w:proofErr w:type="spellStart"/>
      <w:r w:rsidRPr="00AC49C0">
        <w:t>chương</w:t>
      </w:r>
      <w:proofErr w:type="spellEnd"/>
      <w:r w:rsidRPr="00AC49C0">
        <w:t xml:space="preserve"> </w:t>
      </w:r>
      <w:proofErr w:type="spellStart"/>
      <w:r w:rsidRPr="00AC49C0">
        <w:t>lí</w:t>
      </w:r>
      <w:proofErr w:type="spellEnd"/>
      <w:r w:rsidRPr="00AC49C0">
        <w:t xml:space="preserve"> </w:t>
      </w:r>
      <w:proofErr w:type="spellStart"/>
      <w:r w:rsidRPr="00AC49C0">
        <w:t>thuyết</w:t>
      </w:r>
      <w:proofErr w:type="spellEnd"/>
      <w:r w:rsidRPr="00AC49C0">
        <w:t xml:space="preserve"> </w:t>
      </w:r>
      <w:proofErr w:type="spellStart"/>
      <w:r w:rsidRPr="00AC49C0">
        <w:t>với</w:t>
      </w:r>
      <w:proofErr w:type="spellEnd"/>
      <w:r w:rsidRPr="00AC49C0">
        <w:t xml:space="preserve"> </w:t>
      </w:r>
      <w:proofErr w:type="spellStart"/>
      <w:r w:rsidRPr="00AC49C0">
        <w:t>các</w:t>
      </w:r>
      <w:proofErr w:type="spellEnd"/>
      <w:r w:rsidRPr="00AC49C0">
        <w:t xml:space="preserve"> </w:t>
      </w:r>
      <w:proofErr w:type="spellStart"/>
      <w:r w:rsidRPr="00AC49C0">
        <w:t>nội</w:t>
      </w:r>
      <w:proofErr w:type="spellEnd"/>
      <w:r w:rsidRPr="00AC49C0">
        <w:t xml:space="preserve"> dung: </w:t>
      </w:r>
      <w:proofErr w:type="spellStart"/>
      <w:r w:rsidRPr="00AC49C0">
        <w:t>Một</w:t>
      </w:r>
      <w:proofErr w:type="spellEnd"/>
      <w:r w:rsidRPr="00AC49C0">
        <w:t xml:space="preserve"> </w:t>
      </w:r>
      <w:proofErr w:type="spellStart"/>
      <w:r w:rsidRPr="00AC49C0">
        <w:t>số</w:t>
      </w:r>
      <w:proofErr w:type="spellEnd"/>
      <w:r w:rsidRPr="00AC49C0">
        <w:t xml:space="preserve"> </w:t>
      </w:r>
      <w:proofErr w:type="spellStart"/>
      <w:r w:rsidRPr="00AC49C0">
        <w:t>khái</w:t>
      </w:r>
      <w:proofErr w:type="spellEnd"/>
      <w:r w:rsidRPr="00AC49C0">
        <w:t xml:space="preserve"> </w:t>
      </w:r>
      <w:proofErr w:type="spellStart"/>
      <w:r w:rsidRPr="00AC49C0">
        <w:t>niệm</w:t>
      </w:r>
      <w:proofErr w:type="spellEnd"/>
      <w:r w:rsidRPr="00AC49C0">
        <w:t xml:space="preserve"> </w:t>
      </w:r>
      <w:proofErr w:type="spellStart"/>
      <w:r w:rsidRPr="00AC49C0">
        <w:t>và</w:t>
      </w:r>
      <w:proofErr w:type="spellEnd"/>
      <w:r w:rsidRPr="00AC49C0">
        <w:t xml:space="preserve"> </w:t>
      </w:r>
      <w:proofErr w:type="spellStart"/>
      <w:r w:rsidRPr="00AC49C0">
        <w:t>định</w:t>
      </w:r>
      <w:proofErr w:type="spellEnd"/>
      <w:r w:rsidRPr="00AC49C0">
        <w:t xml:space="preserve"> </w:t>
      </w:r>
      <w:proofErr w:type="spellStart"/>
      <w:r w:rsidRPr="00AC49C0">
        <w:t>luật</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cấu</w:t>
      </w:r>
      <w:proofErr w:type="spellEnd"/>
      <w:r w:rsidRPr="00AC49C0">
        <w:t xml:space="preserve"> </w:t>
      </w:r>
      <w:proofErr w:type="spellStart"/>
      <w:r w:rsidRPr="00AC49C0">
        <w:t>tạo</w:t>
      </w:r>
      <w:proofErr w:type="spellEnd"/>
      <w:r w:rsidRPr="00AC49C0">
        <w:t xml:space="preserve"> </w:t>
      </w:r>
      <w:proofErr w:type="spellStart"/>
      <w:r w:rsidRPr="00AC49C0">
        <w:t>chất</w:t>
      </w:r>
      <w:proofErr w:type="spellEnd"/>
      <w:r w:rsidRPr="00AC49C0">
        <w:t xml:space="preserve">, </w:t>
      </w:r>
      <w:proofErr w:type="spellStart"/>
      <w:r w:rsidRPr="00AC49C0">
        <w:t>nhiệt</w:t>
      </w:r>
      <w:proofErr w:type="spellEnd"/>
      <w:r w:rsidRPr="00AC49C0">
        <w:t xml:space="preserve"> </w:t>
      </w:r>
      <w:proofErr w:type="spellStart"/>
      <w:r w:rsidRPr="00AC49C0">
        <w:t>động</w:t>
      </w:r>
      <w:proofErr w:type="spellEnd"/>
      <w:r w:rsidRPr="00AC49C0">
        <w:t xml:space="preserve"> </w:t>
      </w:r>
      <w:proofErr w:type="spellStart"/>
      <w:r w:rsidRPr="00AC49C0">
        <w:t>học</w:t>
      </w:r>
      <w:proofErr w:type="spellEnd"/>
      <w:r w:rsidRPr="00AC49C0">
        <w:t xml:space="preserve">, </w:t>
      </w:r>
      <w:proofErr w:type="spellStart"/>
      <w:r w:rsidRPr="00AC49C0">
        <w:t>tốc</w:t>
      </w:r>
      <w:proofErr w:type="spellEnd"/>
      <w:r w:rsidRPr="00AC49C0">
        <w:t xml:space="preserve"> </w:t>
      </w:r>
      <w:proofErr w:type="spellStart"/>
      <w:r w:rsidRPr="00AC49C0">
        <w:t>độ</w:t>
      </w:r>
      <w:proofErr w:type="spellEnd"/>
      <w:r w:rsidRPr="00AC49C0">
        <w:t xml:space="preserve"> </w:t>
      </w:r>
      <w:proofErr w:type="spellStart"/>
      <w:r w:rsidRPr="00AC49C0">
        <w:t>phản</w:t>
      </w:r>
      <w:proofErr w:type="spellEnd"/>
      <w:r w:rsidRPr="00AC49C0">
        <w:t xml:space="preserve"> </w:t>
      </w:r>
      <w:proofErr w:type="spellStart"/>
      <w:r w:rsidRPr="00AC49C0">
        <w:t>ứng</w:t>
      </w:r>
      <w:proofErr w:type="spellEnd"/>
      <w:r w:rsidRPr="00AC49C0">
        <w:t xml:space="preserve"> </w:t>
      </w:r>
      <w:proofErr w:type="spellStart"/>
      <w:r w:rsidRPr="00AC49C0">
        <w:t>và</w:t>
      </w:r>
      <w:proofErr w:type="spellEnd"/>
      <w:r w:rsidRPr="00AC49C0">
        <w:t xml:space="preserve"> </w:t>
      </w:r>
      <w:proofErr w:type="spellStart"/>
      <w:r w:rsidRPr="00AC49C0">
        <w:t>cân</w:t>
      </w:r>
      <w:proofErr w:type="spellEnd"/>
      <w:r w:rsidRPr="00AC49C0">
        <w:t xml:space="preserve"> </w:t>
      </w:r>
      <w:proofErr w:type="spellStart"/>
      <w:r w:rsidRPr="00AC49C0">
        <w:t>bằng</w:t>
      </w:r>
      <w:proofErr w:type="spellEnd"/>
      <w:r w:rsidRPr="00AC49C0">
        <w:t xml:space="preserve"> </w:t>
      </w:r>
      <w:proofErr w:type="spellStart"/>
      <w:r w:rsidRPr="00AC49C0">
        <w:t>hóa</w:t>
      </w:r>
      <w:proofErr w:type="spellEnd"/>
      <w:r w:rsidRPr="00AC49C0">
        <w:t xml:space="preserve"> </w:t>
      </w:r>
      <w:proofErr w:type="spellStart"/>
      <w:r w:rsidRPr="00AC49C0">
        <w:t>học</w:t>
      </w:r>
      <w:proofErr w:type="spellEnd"/>
      <w:r w:rsidRPr="00AC49C0">
        <w:t xml:space="preserve">, dung </w:t>
      </w:r>
      <w:proofErr w:type="spellStart"/>
      <w:r w:rsidRPr="00AC49C0">
        <w:t>dịch</w:t>
      </w:r>
      <w:proofErr w:type="spellEnd"/>
      <w:r w:rsidRPr="00AC49C0">
        <w:t xml:space="preserve">, </w:t>
      </w:r>
      <w:proofErr w:type="spellStart"/>
      <w:r w:rsidRPr="00AC49C0">
        <w:t>điện</w:t>
      </w:r>
      <w:proofErr w:type="spellEnd"/>
      <w:r w:rsidRPr="00AC49C0">
        <w:t xml:space="preserve"> </w:t>
      </w:r>
      <w:proofErr w:type="spellStart"/>
      <w:r w:rsidRPr="00AC49C0">
        <w:t>hóa</w:t>
      </w:r>
      <w:proofErr w:type="spellEnd"/>
      <w:r w:rsidRPr="00AC49C0">
        <w:t xml:space="preserve"> </w:t>
      </w:r>
      <w:proofErr w:type="spellStart"/>
      <w:r w:rsidRPr="00AC49C0">
        <w:t>học</w:t>
      </w:r>
      <w:proofErr w:type="spellEnd"/>
      <w:r w:rsidRPr="00AC49C0">
        <w:t xml:space="preserve">, </w:t>
      </w:r>
      <w:proofErr w:type="spellStart"/>
      <w:r w:rsidRPr="00AC49C0">
        <w:t>hệ</w:t>
      </w:r>
      <w:proofErr w:type="spellEnd"/>
      <w:r w:rsidRPr="00AC49C0">
        <w:t xml:space="preserve"> </w:t>
      </w:r>
      <w:proofErr w:type="spellStart"/>
      <w:r w:rsidRPr="00AC49C0">
        <w:t>keo</w:t>
      </w:r>
      <w:proofErr w:type="spellEnd"/>
      <w:r w:rsidRPr="00AC49C0">
        <w:t xml:space="preserve"> </w:t>
      </w:r>
      <w:proofErr w:type="spellStart"/>
      <w:r w:rsidRPr="00AC49C0">
        <w:t>và</w:t>
      </w:r>
      <w:proofErr w:type="spellEnd"/>
      <w:r w:rsidRPr="00AC49C0">
        <w:t xml:space="preserve"> 3 </w:t>
      </w:r>
      <w:proofErr w:type="spellStart"/>
      <w:r w:rsidRPr="00AC49C0">
        <w:t>bài</w:t>
      </w:r>
      <w:proofErr w:type="spellEnd"/>
      <w:r w:rsidRPr="00AC49C0">
        <w:t xml:space="preserve"> </w:t>
      </w:r>
      <w:proofErr w:type="spellStart"/>
      <w:r w:rsidRPr="00AC49C0">
        <w:t>thực</w:t>
      </w:r>
      <w:proofErr w:type="spellEnd"/>
      <w:r w:rsidRPr="00AC49C0">
        <w:t xml:space="preserve"> </w:t>
      </w:r>
      <w:proofErr w:type="spellStart"/>
      <w:r w:rsidRPr="00AC49C0">
        <w:t>hành</w:t>
      </w:r>
      <w:proofErr w:type="spellEnd"/>
      <w:r w:rsidRPr="00AC49C0">
        <w:t xml:space="preserve"> </w:t>
      </w:r>
      <w:proofErr w:type="spellStart"/>
      <w:r w:rsidRPr="00AC49C0">
        <w:t>trên</w:t>
      </w:r>
      <w:proofErr w:type="spellEnd"/>
      <w:r w:rsidRPr="00AC49C0">
        <w:t xml:space="preserve"> </w:t>
      </w:r>
      <w:proofErr w:type="spellStart"/>
      <w:r w:rsidRPr="00AC49C0">
        <w:t>phòng</w:t>
      </w:r>
      <w:proofErr w:type="spellEnd"/>
      <w:r w:rsidRPr="00AC49C0">
        <w:t xml:space="preserve"> </w:t>
      </w:r>
      <w:proofErr w:type="spellStart"/>
      <w:r w:rsidRPr="00AC49C0">
        <w:t>thí</w:t>
      </w:r>
      <w:proofErr w:type="spellEnd"/>
      <w:r w:rsidRPr="00AC49C0">
        <w:t xml:space="preserve"> </w:t>
      </w:r>
      <w:proofErr w:type="spellStart"/>
      <w:r w:rsidRPr="00AC49C0">
        <w:t>nghiệm</w:t>
      </w:r>
      <w:proofErr w:type="spellEnd"/>
      <w:r w:rsidRPr="00AC49C0">
        <w:rPr>
          <w:lang w:val="vi-VN" w:eastAsia="vi-VN"/>
        </w:rPr>
        <w:t xml:space="preserve">.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phần</w:t>
      </w:r>
      <w:proofErr w:type="spellEnd"/>
      <w:r w:rsidRPr="00AC49C0">
        <w:rPr>
          <w:i/>
          <w:lang w:eastAsia="vi-VN"/>
        </w:rPr>
        <w:t xml:space="preserve">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trước</w:t>
      </w:r>
      <w:proofErr w:type="spellEnd"/>
      <w:r w:rsidRPr="00AC49C0">
        <w:rPr>
          <w:i/>
          <w:lang w:eastAsia="vi-VN"/>
        </w:rPr>
        <w:t xml:space="preserve">: </w:t>
      </w:r>
      <w:proofErr w:type="spellStart"/>
      <w:r w:rsidRPr="00AC49C0">
        <w:rPr>
          <w:i/>
          <w:lang w:eastAsia="vi-VN"/>
        </w:rPr>
        <w:t>không</w:t>
      </w:r>
      <w:proofErr w:type="spellEnd"/>
      <w:r w:rsidRPr="00AC49C0">
        <w:rPr>
          <w:i/>
          <w:lang w:eastAsia="vi-VN"/>
        </w:rPr>
        <w:t>.</w:t>
      </w:r>
    </w:p>
    <w:p w14:paraId="07CC8957" w14:textId="77777777" w:rsidR="00350AA2" w:rsidRPr="00AC49C0" w:rsidRDefault="00350AA2" w:rsidP="00350AA2">
      <w:pPr>
        <w:pStyle w:val="chu"/>
        <w:ind w:left="1021" w:hanging="1021"/>
        <w:rPr>
          <w:spacing w:val="2"/>
          <w:lang w:val="vi-VN" w:eastAsia="vi-VN"/>
        </w:rPr>
      </w:pPr>
      <w:r w:rsidRPr="00AC49C0">
        <w:rPr>
          <w:b/>
          <w:bCs/>
          <w:lang w:val="vi-VN" w:eastAsia="vi-VN"/>
        </w:rPr>
        <w:t>MT01002. Hóa hữu cơ (Organic Chemistry)</w:t>
      </w:r>
      <w:r w:rsidRPr="00AC49C0">
        <w:rPr>
          <w:b/>
          <w:bCs/>
          <w:lang w:eastAsia="vi-VN"/>
        </w:rPr>
        <w:t xml:space="preserve"> </w:t>
      </w:r>
      <w:r w:rsidRPr="00AC49C0">
        <w:rPr>
          <w:b/>
          <w:bCs/>
          <w:lang w:val="vi-VN" w:eastAsia="vi-VN"/>
        </w:rPr>
        <w:t>(2 TC: 1,5-0,5-4).</w:t>
      </w:r>
      <w:r w:rsidRPr="00AC49C0">
        <w:rPr>
          <w:lang w:val="vi-VN" w:eastAsia="vi-VN"/>
        </w:rPr>
        <w:t xml:space="preserve"> </w:t>
      </w:r>
      <w:proofErr w:type="spellStart"/>
      <w:r w:rsidRPr="00AC49C0">
        <w:t>Lý</w:t>
      </w:r>
      <w:proofErr w:type="spellEnd"/>
      <w:r w:rsidRPr="00AC49C0">
        <w:t xml:space="preserve"> </w:t>
      </w:r>
      <w:proofErr w:type="spellStart"/>
      <w:r w:rsidRPr="00AC49C0">
        <w:t>thuyết</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của</w:t>
      </w:r>
      <w:proofErr w:type="spellEnd"/>
      <w:r w:rsidRPr="00AC49C0">
        <w:t xml:space="preserve"> </w:t>
      </w:r>
      <w:proofErr w:type="spellStart"/>
      <w:r w:rsidRPr="00AC49C0">
        <w:t>hóa</w:t>
      </w:r>
      <w:proofErr w:type="spellEnd"/>
      <w:r w:rsidRPr="00AC49C0">
        <w:t xml:space="preserve"> </w:t>
      </w:r>
      <w:proofErr w:type="spellStart"/>
      <w:r w:rsidRPr="00AC49C0">
        <w:t>học</w:t>
      </w:r>
      <w:proofErr w:type="spellEnd"/>
      <w:r w:rsidRPr="00AC49C0">
        <w:t xml:space="preserve"> </w:t>
      </w:r>
      <w:proofErr w:type="spellStart"/>
      <w:r w:rsidRPr="00AC49C0">
        <w:t>hữu</w:t>
      </w:r>
      <w:proofErr w:type="spellEnd"/>
      <w:r w:rsidRPr="00AC49C0">
        <w:t xml:space="preserve"> </w:t>
      </w:r>
      <w:proofErr w:type="spellStart"/>
      <w:r w:rsidRPr="00AC49C0">
        <w:t>cơ</w:t>
      </w:r>
      <w:proofErr w:type="spellEnd"/>
      <w:r w:rsidRPr="00AC49C0">
        <w:t xml:space="preserve">: </w:t>
      </w:r>
      <w:proofErr w:type="spellStart"/>
      <w:r w:rsidRPr="00AC49C0">
        <w:t>Đồng</w:t>
      </w:r>
      <w:proofErr w:type="spellEnd"/>
      <w:r w:rsidRPr="00AC49C0">
        <w:t xml:space="preserve"> </w:t>
      </w:r>
      <w:proofErr w:type="spellStart"/>
      <w:r w:rsidRPr="00AC49C0">
        <w:t>phân</w:t>
      </w:r>
      <w:proofErr w:type="spellEnd"/>
      <w:r w:rsidRPr="00AC49C0">
        <w:t xml:space="preserve"> </w:t>
      </w:r>
      <w:proofErr w:type="spellStart"/>
      <w:r w:rsidRPr="00AC49C0">
        <w:t>và</w:t>
      </w:r>
      <w:proofErr w:type="spellEnd"/>
      <w:r w:rsidRPr="00AC49C0">
        <w:t xml:space="preserve"> </w:t>
      </w:r>
      <w:proofErr w:type="spellStart"/>
      <w:r w:rsidRPr="00AC49C0">
        <w:t>ảnh</w:t>
      </w:r>
      <w:proofErr w:type="spellEnd"/>
      <w:r w:rsidRPr="00AC49C0">
        <w:t xml:space="preserve"> </w:t>
      </w:r>
      <w:proofErr w:type="spellStart"/>
      <w:r w:rsidRPr="00AC49C0">
        <w:t>hưởng</w:t>
      </w:r>
      <w:proofErr w:type="spellEnd"/>
      <w:r w:rsidRPr="00AC49C0">
        <w:t xml:space="preserve"> </w:t>
      </w:r>
      <w:proofErr w:type="spellStart"/>
      <w:r w:rsidRPr="00AC49C0">
        <w:t>tương</w:t>
      </w:r>
      <w:proofErr w:type="spellEnd"/>
      <w:r w:rsidRPr="00AC49C0">
        <w:t xml:space="preserve"> </w:t>
      </w:r>
      <w:proofErr w:type="spellStart"/>
      <w:r w:rsidRPr="00AC49C0">
        <w:t>hỗ</w:t>
      </w:r>
      <w:proofErr w:type="spellEnd"/>
      <w:r w:rsidRPr="00AC49C0">
        <w:t xml:space="preserve"> </w:t>
      </w:r>
      <w:proofErr w:type="spellStart"/>
      <w:r w:rsidRPr="00AC49C0">
        <w:t>giữa</w:t>
      </w:r>
      <w:proofErr w:type="spellEnd"/>
      <w:r w:rsidRPr="00AC49C0">
        <w:t xml:space="preserve"> </w:t>
      </w:r>
      <w:proofErr w:type="spellStart"/>
      <w:r w:rsidRPr="00AC49C0">
        <w:t>các</w:t>
      </w:r>
      <w:proofErr w:type="spellEnd"/>
      <w:r w:rsidRPr="00AC49C0">
        <w:t xml:space="preserve"> </w:t>
      </w:r>
      <w:proofErr w:type="spellStart"/>
      <w:r w:rsidRPr="00AC49C0">
        <w:t>nguyên</w:t>
      </w:r>
      <w:proofErr w:type="spellEnd"/>
      <w:r w:rsidRPr="00AC49C0">
        <w:t xml:space="preserve"> </w:t>
      </w:r>
      <w:proofErr w:type="spellStart"/>
      <w:r w:rsidRPr="00AC49C0">
        <w:t>tử</w:t>
      </w:r>
      <w:proofErr w:type="spellEnd"/>
      <w:r w:rsidRPr="00AC49C0">
        <w:t xml:space="preserve">, </w:t>
      </w:r>
      <w:proofErr w:type="spellStart"/>
      <w:r w:rsidRPr="00AC49C0">
        <w:t>nhóm</w:t>
      </w:r>
      <w:proofErr w:type="spellEnd"/>
      <w:r w:rsidRPr="00AC49C0">
        <w:t xml:space="preserve"> </w:t>
      </w:r>
      <w:proofErr w:type="spellStart"/>
      <w:r w:rsidRPr="00AC49C0">
        <w:t>nguyên</w:t>
      </w:r>
      <w:proofErr w:type="spellEnd"/>
      <w:r w:rsidRPr="00AC49C0">
        <w:t xml:space="preserve"> </w:t>
      </w:r>
      <w:proofErr w:type="spellStart"/>
      <w:r w:rsidRPr="00AC49C0">
        <w:t>tử</w:t>
      </w:r>
      <w:proofErr w:type="spellEnd"/>
      <w:r w:rsidRPr="00AC49C0">
        <w:t xml:space="preserve"> </w:t>
      </w:r>
      <w:proofErr w:type="spellStart"/>
      <w:r w:rsidRPr="00AC49C0">
        <w:t>trong</w:t>
      </w:r>
      <w:proofErr w:type="spellEnd"/>
      <w:r w:rsidRPr="00AC49C0">
        <w:t xml:space="preserve"> </w:t>
      </w:r>
      <w:proofErr w:type="spellStart"/>
      <w:r w:rsidRPr="00AC49C0">
        <w:t>phân</w:t>
      </w:r>
      <w:proofErr w:type="spellEnd"/>
      <w:r w:rsidRPr="00AC49C0">
        <w:t xml:space="preserve"> </w:t>
      </w:r>
      <w:proofErr w:type="spellStart"/>
      <w:r w:rsidRPr="00AC49C0">
        <w:t>tử</w:t>
      </w:r>
      <w:proofErr w:type="spellEnd"/>
      <w:r w:rsidRPr="00AC49C0">
        <w:t xml:space="preserve"> </w:t>
      </w:r>
      <w:proofErr w:type="spellStart"/>
      <w:r w:rsidRPr="00AC49C0">
        <w:t>hợp</w:t>
      </w:r>
      <w:proofErr w:type="spellEnd"/>
      <w:r w:rsidRPr="00AC49C0">
        <w:t xml:space="preserve"> </w:t>
      </w:r>
      <w:proofErr w:type="spellStart"/>
      <w:r w:rsidRPr="00AC49C0">
        <w:t>chất</w:t>
      </w:r>
      <w:proofErr w:type="spellEnd"/>
      <w:r w:rsidRPr="00AC49C0">
        <w:t xml:space="preserve"> </w:t>
      </w:r>
      <w:proofErr w:type="spellStart"/>
      <w:r w:rsidRPr="00AC49C0">
        <w:t>hữu</w:t>
      </w:r>
      <w:proofErr w:type="spellEnd"/>
      <w:r w:rsidRPr="00AC49C0">
        <w:t xml:space="preserve"> </w:t>
      </w:r>
      <w:proofErr w:type="spellStart"/>
      <w:r w:rsidRPr="00AC49C0">
        <w:t>cơ</w:t>
      </w:r>
      <w:proofErr w:type="spellEnd"/>
      <w:r w:rsidRPr="00AC49C0">
        <w:t xml:space="preserve">. </w:t>
      </w:r>
      <w:proofErr w:type="spellStart"/>
      <w:r w:rsidRPr="00AC49C0">
        <w:t>Cấu</w:t>
      </w:r>
      <w:proofErr w:type="spellEnd"/>
      <w:r w:rsidRPr="00AC49C0">
        <w:t xml:space="preserve"> </w:t>
      </w:r>
      <w:proofErr w:type="spellStart"/>
      <w:r w:rsidRPr="00AC49C0">
        <w:t>tạo</w:t>
      </w:r>
      <w:proofErr w:type="spellEnd"/>
      <w:r w:rsidRPr="00AC49C0">
        <w:t xml:space="preserve"> </w:t>
      </w:r>
      <w:proofErr w:type="spellStart"/>
      <w:r w:rsidRPr="00AC49C0">
        <w:t>và</w:t>
      </w:r>
      <w:proofErr w:type="spellEnd"/>
      <w:r w:rsidRPr="00AC49C0">
        <w:t xml:space="preserve"> </w:t>
      </w:r>
      <w:proofErr w:type="spellStart"/>
      <w:r w:rsidRPr="00AC49C0">
        <w:t>tính</w:t>
      </w:r>
      <w:proofErr w:type="spellEnd"/>
      <w:r w:rsidRPr="00AC49C0">
        <w:t xml:space="preserve"> </w:t>
      </w:r>
      <w:proofErr w:type="spellStart"/>
      <w:r w:rsidRPr="00AC49C0">
        <w:t>chất</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của</w:t>
      </w:r>
      <w:proofErr w:type="spellEnd"/>
      <w:r w:rsidRPr="00AC49C0">
        <w:t xml:space="preserve"> </w:t>
      </w:r>
      <w:proofErr w:type="spellStart"/>
      <w:r w:rsidRPr="00AC49C0">
        <w:t>các</w:t>
      </w:r>
      <w:proofErr w:type="spellEnd"/>
      <w:r w:rsidRPr="00AC49C0">
        <w:t xml:space="preserve"> </w:t>
      </w:r>
      <w:proofErr w:type="spellStart"/>
      <w:r w:rsidRPr="00AC49C0">
        <w:t>nhóm</w:t>
      </w:r>
      <w:proofErr w:type="spellEnd"/>
      <w:r w:rsidRPr="00AC49C0">
        <w:t xml:space="preserve"> </w:t>
      </w:r>
      <w:proofErr w:type="spellStart"/>
      <w:r w:rsidRPr="00AC49C0">
        <w:t>chức</w:t>
      </w:r>
      <w:proofErr w:type="spellEnd"/>
      <w:r w:rsidRPr="00AC49C0">
        <w:t xml:space="preserve"> </w:t>
      </w:r>
      <w:proofErr w:type="spellStart"/>
      <w:r w:rsidRPr="00AC49C0">
        <w:t>hữu</w:t>
      </w:r>
      <w:proofErr w:type="spellEnd"/>
      <w:r w:rsidRPr="00AC49C0">
        <w:t xml:space="preserve"> </w:t>
      </w:r>
      <w:proofErr w:type="spellStart"/>
      <w:r w:rsidRPr="00AC49C0">
        <w:t>cơ</w:t>
      </w:r>
      <w:proofErr w:type="spellEnd"/>
      <w:r w:rsidRPr="00AC49C0">
        <w:t xml:space="preserve"> </w:t>
      </w:r>
      <w:proofErr w:type="spellStart"/>
      <w:r w:rsidRPr="00AC49C0">
        <w:t>quan</w:t>
      </w:r>
      <w:proofErr w:type="spellEnd"/>
      <w:r w:rsidRPr="00AC49C0">
        <w:t xml:space="preserve"> </w:t>
      </w:r>
      <w:proofErr w:type="spellStart"/>
      <w:r w:rsidRPr="00AC49C0">
        <w:t>trọng</w:t>
      </w:r>
      <w:proofErr w:type="spellEnd"/>
      <w:r w:rsidRPr="00AC49C0">
        <w:t xml:space="preserve">. </w:t>
      </w:r>
      <w:proofErr w:type="spellStart"/>
      <w:r w:rsidRPr="00AC49C0">
        <w:t>Cơ</w:t>
      </w:r>
      <w:proofErr w:type="spellEnd"/>
      <w:r w:rsidRPr="00AC49C0">
        <w:t xml:space="preserve"> </w:t>
      </w:r>
      <w:proofErr w:type="spellStart"/>
      <w:r w:rsidRPr="00AC49C0">
        <w:t>chế</w:t>
      </w:r>
      <w:proofErr w:type="spellEnd"/>
      <w:r w:rsidRPr="00AC49C0">
        <w:t xml:space="preserve"> </w:t>
      </w:r>
      <w:proofErr w:type="spellStart"/>
      <w:r w:rsidRPr="00AC49C0">
        <w:t>phản</w:t>
      </w:r>
      <w:proofErr w:type="spellEnd"/>
      <w:r w:rsidRPr="00AC49C0">
        <w:t xml:space="preserve"> </w:t>
      </w:r>
      <w:proofErr w:type="spellStart"/>
      <w:r w:rsidRPr="00AC49C0">
        <w:t>ứng</w:t>
      </w:r>
      <w:proofErr w:type="spellEnd"/>
      <w:r w:rsidRPr="00AC49C0">
        <w:t xml:space="preserve"> </w:t>
      </w:r>
      <w:proofErr w:type="spellStart"/>
      <w:r w:rsidRPr="00AC49C0">
        <w:t>của</w:t>
      </w:r>
      <w:proofErr w:type="spellEnd"/>
      <w:r w:rsidRPr="00AC49C0">
        <w:t xml:space="preserve"> </w:t>
      </w:r>
      <w:proofErr w:type="spellStart"/>
      <w:r w:rsidRPr="00AC49C0">
        <w:t>một</w:t>
      </w:r>
      <w:proofErr w:type="spellEnd"/>
      <w:r w:rsidRPr="00AC49C0">
        <w:t xml:space="preserve"> </w:t>
      </w:r>
      <w:proofErr w:type="spellStart"/>
      <w:r w:rsidRPr="00AC49C0">
        <w:t>số</w:t>
      </w:r>
      <w:proofErr w:type="spellEnd"/>
      <w:r w:rsidRPr="00AC49C0">
        <w:t xml:space="preserve"> </w:t>
      </w:r>
      <w:proofErr w:type="spellStart"/>
      <w:r w:rsidRPr="00AC49C0">
        <w:t>phản</w:t>
      </w:r>
      <w:proofErr w:type="spellEnd"/>
      <w:r w:rsidRPr="00AC49C0">
        <w:t xml:space="preserve"> </w:t>
      </w:r>
      <w:proofErr w:type="spellStart"/>
      <w:r w:rsidRPr="00AC49C0">
        <w:t>ứng</w:t>
      </w:r>
      <w:proofErr w:type="spellEnd"/>
      <w:r w:rsidRPr="00AC49C0">
        <w:t xml:space="preserve"> </w:t>
      </w:r>
      <w:proofErr w:type="spellStart"/>
      <w:r w:rsidRPr="00AC49C0">
        <w:t>hữu</w:t>
      </w:r>
      <w:proofErr w:type="spellEnd"/>
      <w:r w:rsidRPr="00AC49C0">
        <w:t xml:space="preserve"> </w:t>
      </w:r>
      <w:proofErr w:type="spellStart"/>
      <w:r w:rsidRPr="00AC49C0">
        <w:t>cơ</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Cấu</w:t>
      </w:r>
      <w:proofErr w:type="spellEnd"/>
      <w:r w:rsidRPr="00AC49C0">
        <w:t xml:space="preserve"> </w:t>
      </w:r>
      <w:proofErr w:type="spellStart"/>
      <w:r w:rsidRPr="00AC49C0">
        <w:t>tạo</w:t>
      </w:r>
      <w:proofErr w:type="spellEnd"/>
      <w:r w:rsidRPr="00AC49C0">
        <w:t xml:space="preserve">, </w:t>
      </w:r>
      <w:proofErr w:type="spellStart"/>
      <w:r w:rsidRPr="00AC49C0">
        <w:t>tính</w:t>
      </w:r>
      <w:proofErr w:type="spellEnd"/>
      <w:r w:rsidRPr="00AC49C0">
        <w:t xml:space="preserve"> </w:t>
      </w:r>
      <w:proofErr w:type="spellStart"/>
      <w:r w:rsidRPr="00AC49C0">
        <w:t>chất</w:t>
      </w:r>
      <w:proofErr w:type="spellEnd"/>
      <w:r w:rsidRPr="00AC49C0">
        <w:t xml:space="preserve"> </w:t>
      </w:r>
      <w:proofErr w:type="spellStart"/>
      <w:r w:rsidRPr="00AC49C0">
        <w:t>và</w:t>
      </w:r>
      <w:proofErr w:type="spellEnd"/>
      <w:r w:rsidRPr="00AC49C0">
        <w:t xml:space="preserve"> </w:t>
      </w:r>
      <w:proofErr w:type="spellStart"/>
      <w:r w:rsidRPr="00AC49C0">
        <w:t>vai</w:t>
      </w:r>
      <w:proofErr w:type="spellEnd"/>
      <w:r w:rsidRPr="00AC49C0">
        <w:t xml:space="preserve"> </w:t>
      </w:r>
      <w:proofErr w:type="spellStart"/>
      <w:r w:rsidRPr="00AC49C0">
        <w:t>trò</w:t>
      </w:r>
      <w:proofErr w:type="spellEnd"/>
      <w:r w:rsidRPr="00AC49C0">
        <w:t xml:space="preserve"> </w:t>
      </w:r>
      <w:proofErr w:type="spellStart"/>
      <w:r w:rsidRPr="00AC49C0">
        <w:t>của</w:t>
      </w:r>
      <w:proofErr w:type="spellEnd"/>
      <w:r w:rsidRPr="00AC49C0">
        <w:t xml:space="preserve"> </w:t>
      </w:r>
      <w:proofErr w:type="spellStart"/>
      <w:r w:rsidRPr="00AC49C0">
        <w:t>một</w:t>
      </w:r>
      <w:proofErr w:type="spellEnd"/>
      <w:r w:rsidRPr="00AC49C0">
        <w:t xml:space="preserve"> </w:t>
      </w:r>
      <w:proofErr w:type="spellStart"/>
      <w:r w:rsidRPr="00AC49C0">
        <w:t>số</w:t>
      </w:r>
      <w:proofErr w:type="spellEnd"/>
      <w:r w:rsidRPr="00AC49C0">
        <w:t xml:space="preserve"> </w:t>
      </w:r>
      <w:proofErr w:type="spellStart"/>
      <w:r w:rsidRPr="00AC49C0">
        <w:t>nhóm</w:t>
      </w:r>
      <w:proofErr w:type="spellEnd"/>
      <w:r w:rsidRPr="00AC49C0">
        <w:t xml:space="preserve"> </w:t>
      </w:r>
      <w:proofErr w:type="spellStart"/>
      <w:r w:rsidRPr="00AC49C0">
        <w:t>hợp</w:t>
      </w:r>
      <w:proofErr w:type="spellEnd"/>
      <w:r w:rsidRPr="00AC49C0">
        <w:t xml:space="preserve"> </w:t>
      </w:r>
      <w:proofErr w:type="spellStart"/>
      <w:r w:rsidRPr="00AC49C0">
        <w:t>chất</w:t>
      </w:r>
      <w:proofErr w:type="spellEnd"/>
      <w:r w:rsidRPr="00AC49C0">
        <w:t xml:space="preserve"> </w:t>
      </w:r>
      <w:proofErr w:type="spellStart"/>
      <w:r w:rsidRPr="00AC49C0">
        <w:t>thiên</w:t>
      </w:r>
      <w:proofErr w:type="spellEnd"/>
      <w:r w:rsidRPr="00AC49C0">
        <w:t xml:space="preserve"> </w:t>
      </w:r>
      <w:proofErr w:type="spellStart"/>
      <w:r w:rsidRPr="00AC49C0">
        <w:t>nhiên</w:t>
      </w:r>
      <w:proofErr w:type="spellEnd"/>
      <w:r w:rsidRPr="00AC49C0">
        <w:t xml:space="preserve">: </w:t>
      </w:r>
      <w:proofErr w:type="spellStart"/>
      <w:r w:rsidRPr="00AC49C0">
        <w:t>Gluxit</w:t>
      </w:r>
      <w:proofErr w:type="spellEnd"/>
      <w:r w:rsidRPr="00AC49C0">
        <w:t xml:space="preserve">, </w:t>
      </w:r>
      <w:proofErr w:type="spellStart"/>
      <w:r w:rsidRPr="00AC49C0">
        <w:t>lipit</w:t>
      </w:r>
      <w:proofErr w:type="spellEnd"/>
      <w:r w:rsidRPr="00AC49C0">
        <w:t xml:space="preserve">, amino </w:t>
      </w:r>
      <w:proofErr w:type="spellStart"/>
      <w:r w:rsidRPr="00AC49C0">
        <w:t>axit</w:t>
      </w:r>
      <w:proofErr w:type="spellEnd"/>
      <w:r w:rsidRPr="00AC49C0">
        <w:t xml:space="preserve">, protein, alkaloid … </w:t>
      </w:r>
      <w:proofErr w:type="spellStart"/>
      <w:r w:rsidRPr="00AC49C0">
        <w:t>Thực</w:t>
      </w:r>
      <w:proofErr w:type="spellEnd"/>
      <w:r w:rsidRPr="00AC49C0">
        <w:t xml:space="preserve"> </w:t>
      </w:r>
      <w:proofErr w:type="spellStart"/>
      <w:r w:rsidRPr="00AC49C0">
        <w:t>hành</w:t>
      </w:r>
      <w:proofErr w:type="spellEnd"/>
      <w:r w:rsidRPr="00AC49C0">
        <w:t xml:space="preserve">: </w:t>
      </w:r>
      <w:proofErr w:type="spellStart"/>
      <w:r w:rsidRPr="00AC49C0">
        <w:t>các</w:t>
      </w:r>
      <w:proofErr w:type="spellEnd"/>
      <w:r w:rsidRPr="00AC49C0">
        <w:t xml:space="preserve"> </w:t>
      </w:r>
      <w:proofErr w:type="spellStart"/>
      <w:r w:rsidRPr="00AC49C0">
        <w:t>thí</w:t>
      </w:r>
      <w:proofErr w:type="spellEnd"/>
      <w:r w:rsidRPr="00AC49C0">
        <w:t xml:space="preserve"> </w:t>
      </w:r>
      <w:proofErr w:type="spellStart"/>
      <w:r w:rsidRPr="00AC49C0">
        <w:t>nghiệm</w:t>
      </w:r>
      <w:proofErr w:type="spellEnd"/>
      <w:r w:rsidRPr="00AC49C0">
        <w:t xml:space="preserve"> </w:t>
      </w:r>
      <w:proofErr w:type="spellStart"/>
      <w:r w:rsidRPr="00AC49C0">
        <w:t>định</w:t>
      </w:r>
      <w:proofErr w:type="spellEnd"/>
      <w:r w:rsidRPr="00AC49C0">
        <w:t xml:space="preserve"> </w:t>
      </w:r>
      <w:proofErr w:type="spellStart"/>
      <w:r w:rsidRPr="00AC49C0">
        <w:t>tính</w:t>
      </w:r>
      <w:proofErr w:type="spellEnd"/>
      <w:r w:rsidRPr="00AC49C0">
        <w:t xml:space="preserve"> </w:t>
      </w:r>
      <w:proofErr w:type="spellStart"/>
      <w:r w:rsidRPr="00AC49C0">
        <w:t>về</w:t>
      </w:r>
      <w:proofErr w:type="spellEnd"/>
      <w:r w:rsidRPr="00AC49C0">
        <w:t xml:space="preserve"> </w:t>
      </w:r>
      <w:proofErr w:type="spellStart"/>
      <w:r w:rsidRPr="00AC49C0">
        <w:t>tính</w:t>
      </w:r>
      <w:proofErr w:type="spellEnd"/>
      <w:r w:rsidRPr="00AC49C0">
        <w:t xml:space="preserve"> </w:t>
      </w:r>
      <w:proofErr w:type="spellStart"/>
      <w:r w:rsidRPr="00AC49C0">
        <w:t>chất</w:t>
      </w:r>
      <w:proofErr w:type="spellEnd"/>
      <w:r w:rsidRPr="00AC49C0">
        <w:t xml:space="preserve"> </w:t>
      </w:r>
      <w:proofErr w:type="spellStart"/>
      <w:r w:rsidRPr="00AC49C0">
        <w:t>hóa</w:t>
      </w:r>
      <w:proofErr w:type="spellEnd"/>
      <w:r w:rsidRPr="00AC49C0">
        <w:t xml:space="preserve"> </w:t>
      </w:r>
      <w:proofErr w:type="spellStart"/>
      <w:r w:rsidRPr="00AC49C0">
        <w:t>học</w:t>
      </w:r>
      <w:proofErr w:type="spellEnd"/>
      <w:r w:rsidRPr="00AC49C0">
        <w:t xml:space="preserve"> </w:t>
      </w:r>
      <w:proofErr w:type="spellStart"/>
      <w:r w:rsidRPr="00AC49C0">
        <w:t>của</w:t>
      </w:r>
      <w:proofErr w:type="spellEnd"/>
      <w:r w:rsidRPr="00AC49C0">
        <w:t xml:space="preserve"> </w:t>
      </w:r>
      <w:proofErr w:type="spellStart"/>
      <w:r w:rsidRPr="00AC49C0">
        <w:t>các</w:t>
      </w:r>
      <w:proofErr w:type="spellEnd"/>
      <w:r w:rsidRPr="00AC49C0">
        <w:t xml:space="preserve"> </w:t>
      </w:r>
      <w:proofErr w:type="spellStart"/>
      <w:r w:rsidRPr="00AC49C0">
        <w:t>nhóm</w:t>
      </w:r>
      <w:proofErr w:type="spellEnd"/>
      <w:r w:rsidRPr="00AC49C0">
        <w:t xml:space="preserve"> </w:t>
      </w:r>
      <w:proofErr w:type="spellStart"/>
      <w:r w:rsidRPr="00AC49C0">
        <w:t>hợp</w:t>
      </w:r>
      <w:proofErr w:type="spellEnd"/>
      <w:r w:rsidRPr="00AC49C0">
        <w:t xml:space="preserve"> </w:t>
      </w:r>
      <w:proofErr w:type="spellStart"/>
      <w:r w:rsidRPr="00AC49C0">
        <w:t>chất</w:t>
      </w:r>
      <w:proofErr w:type="spellEnd"/>
      <w:r w:rsidRPr="00AC49C0">
        <w:t xml:space="preserve"> </w:t>
      </w:r>
      <w:proofErr w:type="spellStart"/>
      <w:r w:rsidRPr="00AC49C0">
        <w:t>hữu</w:t>
      </w:r>
      <w:proofErr w:type="spellEnd"/>
      <w:r w:rsidRPr="00AC49C0">
        <w:t xml:space="preserve"> </w:t>
      </w:r>
      <w:proofErr w:type="spellStart"/>
      <w:r w:rsidRPr="00AC49C0">
        <w:t>cơ</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(3 </w:t>
      </w:r>
      <w:proofErr w:type="spellStart"/>
      <w:r w:rsidRPr="00AC49C0">
        <w:t>bài</w:t>
      </w:r>
      <w:proofErr w:type="spellEnd"/>
      <w:r w:rsidRPr="00AC49C0">
        <w:t xml:space="preserve"> </w:t>
      </w:r>
      <w:proofErr w:type="spellStart"/>
      <w:r w:rsidRPr="00AC49C0">
        <w:t>thực</w:t>
      </w:r>
      <w:proofErr w:type="spellEnd"/>
      <w:r w:rsidRPr="00AC49C0">
        <w:t xml:space="preserve"> </w:t>
      </w:r>
      <w:proofErr w:type="spellStart"/>
      <w:r w:rsidRPr="00AC49C0">
        <w:t>hành</w:t>
      </w:r>
      <w:proofErr w:type="spellEnd"/>
      <w:r w:rsidRPr="00AC49C0">
        <w:t xml:space="preserve"> </w:t>
      </w:r>
      <w:proofErr w:type="spellStart"/>
      <w:r w:rsidRPr="00AC49C0">
        <w:t>trong</w:t>
      </w:r>
      <w:proofErr w:type="spellEnd"/>
      <w:r w:rsidRPr="00AC49C0">
        <w:t xml:space="preserve"> </w:t>
      </w:r>
      <w:proofErr w:type="spellStart"/>
      <w:r w:rsidRPr="00AC49C0">
        <w:t>phòng</w:t>
      </w:r>
      <w:proofErr w:type="spellEnd"/>
      <w:r w:rsidRPr="00AC49C0">
        <w:t xml:space="preserve"> </w:t>
      </w:r>
      <w:proofErr w:type="spellStart"/>
      <w:r w:rsidRPr="00AC49C0">
        <w:t>thí</w:t>
      </w:r>
      <w:proofErr w:type="spellEnd"/>
      <w:r w:rsidRPr="00AC49C0">
        <w:t xml:space="preserve"> </w:t>
      </w:r>
      <w:proofErr w:type="spellStart"/>
      <w:r w:rsidRPr="00AC49C0">
        <w:t>nghiệm</w:t>
      </w:r>
      <w:proofErr w:type="spellEnd"/>
      <w:r w:rsidRPr="00AC49C0">
        <w:t>).</w:t>
      </w:r>
      <w:r w:rsidRPr="00AC49C0">
        <w:rPr>
          <w:spacing w:val="2"/>
          <w:lang w:eastAsia="vi-VN"/>
        </w:rPr>
        <w:t xml:space="preserve">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phần</w:t>
      </w:r>
      <w:proofErr w:type="spellEnd"/>
      <w:r w:rsidRPr="00AC49C0">
        <w:rPr>
          <w:i/>
          <w:lang w:eastAsia="vi-VN"/>
        </w:rPr>
        <w:t xml:space="preserve">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trước</w:t>
      </w:r>
      <w:proofErr w:type="spellEnd"/>
      <w:r w:rsidRPr="00AC49C0">
        <w:rPr>
          <w:i/>
          <w:lang w:eastAsia="vi-VN"/>
        </w:rPr>
        <w:t xml:space="preserve">: </w:t>
      </w:r>
      <w:proofErr w:type="spellStart"/>
      <w:r w:rsidRPr="00AC49C0">
        <w:rPr>
          <w:i/>
          <w:lang w:eastAsia="vi-VN"/>
        </w:rPr>
        <w:t>không</w:t>
      </w:r>
      <w:proofErr w:type="spellEnd"/>
      <w:r w:rsidRPr="00AC49C0">
        <w:rPr>
          <w:i/>
          <w:lang w:eastAsia="vi-VN"/>
        </w:rPr>
        <w:t>.</w:t>
      </w:r>
    </w:p>
    <w:p w14:paraId="4CBD91BE" w14:textId="77777777" w:rsidR="00350AA2" w:rsidRPr="00AC49C0" w:rsidRDefault="00350AA2" w:rsidP="00350AA2">
      <w:pPr>
        <w:pStyle w:val="chu"/>
        <w:spacing w:line="281" w:lineRule="auto"/>
        <w:ind w:left="1021" w:hanging="1021"/>
        <w:rPr>
          <w:b/>
          <w:bCs/>
          <w:lang w:val="vi-VN" w:eastAsia="vi-VN"/>
        </w:rPr>
      </w:pPr>
      <w:r w:rsidRPr="00AC49C0">
        <w:rPr>
          <w:b/>
          <w:bCs/>
          <w:lang w:val="vi-VN" w:eastAsia="vi-VN"/>
        </w:rPr>
        <w:t xml:space="preserve">MT01004. Hóa phân tích (Analytical Chemistry) </w:t>
      </w:r>
      <w:r w:rsidRPr="00AC49C0">
        <w:rPr>
          <w:b/>
          <w:bCs/>
          <w:lang w:eastAsia="vi-VN"/>
        </w:rPr>
        <w:t>(</w:t>
      </w:r>
      <w:r w:rsidRPr="00AC49C0">
        <w:rPr>
          <w:b/>
          <w:bCs/>
          <w:lang w:val="vi-VN" w:eastAsia="vi-VN"/>
        </w:rPr>
        <w:t>2 TC</w:t>
      </w:r>
      <w:r w:rsidRPr="00AC49C0">
        <w:rPr>
          <w:b/>
          <w:bCs/>
          <w:lang w:eastAsia="vi-VN"/>
        </w:rPr>
        <w:t xml:space="preserve">: </w:t>
      </w:r>
      <w:r w:rsidRPr="00AC49C0">
        <w:rPr>
          <w:b/>
          <w:bCs/>
          <w:lang w:val="vi-VN" w:eastAsia="vi-VN"/>
        </w:rPr>
        <w:t>1,5-0,5-4):</w:t>
      </w:r>
      <w:r w:rsidRPr="00AC49C0">
        <w:rPr>
          <w:lang w:val="vi-VN" w:eastAsia="vi-VN"/>
        </w:rPr>
        <w:t xml:space="preserve"> </w:t>
      </w:r>
      <w:proofErr w:type="spellStart"/>
      <w:r w:rsidRPr="00AC49C0">
        <w:t>Khái</w:t>
      </w:r>
      <w:proofErr w:type="spellEnd"/>
      <w:r w:rsidRPr="00AC49C0">
        <w:t xml:space="preserve"> </w:t>
      </w:r>
      <w:proofErr w:type="spellStart"/>
      <w:r w:rsidRPr="00AC49C0">
        <w:t>niệm</w:t>
      </w:r>
      <w:proofErr w:type="spellEnd"/>
      <w:r w:rsidRPr="00AC49C0">
        <w:t xml:space="preserve">, </w:t>
      </w:r>
      <w:proofErr w:type="spellStart"/>
      <w:r w:rsidRPr="00AC49C0">
        <w:t>vai</w:t>
      </w:r>
      <w:proofErr w:type="spellEnd"/>
      <w:r w:rsidRPr="00AC49C0">
        <w:t xml:space="preserve"> </w:t>
      </w:r>
      <w:proofErr w:type="spellStart"/>
      <w:r w:rsidRPr="00AC49C0">
        <w:t>trò</w:t>
      </w:r>
      <w:proofErr w:type="spellEnd"/>
      <w:r w:rsidRPr="00AC49C0">
        <w:t xml:space="preserve"> </w:t>
      </w:r>
      <w:proofErr w:type="spellStart"/>
      <w:r w:rsidRPr="00AC49C0">
        <w:t>của</w:t>
      </w:r>
      <w:proofErr w:type="spellEnd"/>
      <w:r w:rsidRPr="00AC49C0">
        <w:t xml:space="preserve"> </w:t>
      </w:r>
      <w:proofErr w:type="spellStart"/>
      <w:r w:rsidRPr="00AC49C0">
        <w:t>hóa</w:t>
      </w:r>
      <w:proofErr w:type="spellEnd"/>
      <w:r w:rsidRPr="00AC49C0">
        <w:t xml:space="preserve"> </w:t>
      </w:r>
      <w:proofErr w:type="spellStart"/>
      <w:r w:rsidRPr="00AC49C0">
        <w:t>phân</w:t>
      </w:r>
      <w:proofErr w:type="spellEnd"/>
      <w:r w:rsidRPr="00AC49C0">
        <w:t xml:space="preserve"> </w:t>
      </w:r>
      <w:proofErr w:type="spellStart"/>
      <w:r w:rsidRPr="00AC49C0">
        <w:t>tích</w:t>
      </w:r>
      <w:proofErr w:type="spellEnd"/>
      <w:r w:rsidRPr="00AC49C0">
        <w:t xml:space="preserve">, </w:t>
      </w:r>
      <w:proofErr w:type="spellStart"/>
      <w:r w:rsidRPr="00AC49C0">
        <w:t>phân</w:t>
      </w:r>
      <w:proofErr w:type="spellEnd"/>
      <w:r w:rsidRPr="00AC49C0">
        <w:t xml:space="preserve"> </w:t>
      </w:r>
      <w:proofErr w:type="spellStart"/>
      <w:r w:rsidRPr="00AC49C0">
        <w:t>loại</w:t>
      </w:r>
      <w:proofErr w:type="spellEnd"/>
      <w:r w:rsidRPr="00AC49C0">
        <w:t xml:space="preserve"> </w:t>
      </w:r>
      <w:proofErr w:type="spellStart"/>
      <w:r w:rsidRPr="00AC49C0">
        <w:t>phương</w:t>
      </w:r>
      <w:proofErr w:type="spellEnd"/>
      <w:r w:rsidRPr="00AC49C0">
        <w:t xml:space="preserve"> </w:t>
      </w:r>
      <w:proofErr w:type="spellStart"/>
      <w:r w:rsidRPr="00AC49C0">
        <w:t>pháp</w:t>
      </w:r>
      <w:proofErr w:type="spellEnd"/>
      <w:r w:rsidRPr="00AC49C0">
        <w:t xml:space="preserve">; </w:t>
      </w:r>
      <w:proofErr w:type="spellStart"/>
      <w:r w:rsidRPr="00AC49C0">
        <w:t>các</w:t>
      </w:r>
      <w:proofErr w:type="spellEnd"/>
      <w:r w:rsidRPr="00AC49C0">
        <w:t xml:space="preserve"> </w:t>
      </w:r>
      <w:proofErr w:type="spellStart"/>
      <w:r w:rsidRPr="00AC49C0">
        <w:t>khái</w:t>
      </w:r>
      <w:proofErr w:type="spellEnd"/>
      <w:r w:rsidRPr="00AC49C0">
        <w:t xml:space="preserve"> </w:t>
      </w:r>
      <w:proofErr w:type="spellStart"/>
      <w:r w:rsidRPr="00AC49C0">
        <w:t>niệm</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trong</w:t>
      </w:r>
      <w:proofErr w:type="spellEnd"/>
      <w:r w:rsidRPr="00AC49C0">
        <w:t xml:space="preserve"> </w:t>
      </w:r>
      <w:proofErr w:type="spellStart"/>
      <w:r w:rsidRPr="00AC49C0">
        <w:t>hóa</w:t>
      </w:r>
      <w:proofErr w:type="spellEnd"/>
      <w:r w:rsidRPr="00AC49C0">
        <w:t xml:space="preserve"> </w:t>
      </w:r>
      <w:proofErr w:type="spellStart"/>
      <w:r w:rsidRPr="00AC49C0">
        <w:t>phân</w:t>
      </w:r>
      <w:proofErr w:type="spellEnd"/>
      <w:r w:rsidRPr="00AC49C0">
        <w:t xml:space="preserve"> </w:t>
      </w:r>
      <w:proofErr w:type="spellStart"/>
      <w:r w:rsidRPr="00AC49C0">
        <w:t>tích</w:t>
      </w:r>
      <w:proofErr w:type="spellEnd"/>
      <w:r w:rsidRPr="00AC49C0">
        <w:t xml:space="preserve">. </w:t>
      </w:r>
      <w:proofErr w:type="spellStart"/>
      <w:r w:rsidRPr="00AC49C0">
        <w:t>Nguyên</w:t>
      </w:r>
      <w:proofErr w:type="spellEnd"/>
      <w:r w:rsidRPr="00AC49C0">
        <w:t xml:space="preserve"> </w:t>
      </w:r>
      <w:proofErr w:type="spellStart"/>
      <w:r w:rsidRPr="00AC49C0">
        <w:t>tắc</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các</w:t>
      </w:r>
      <w:proofErr w:type="spellEnd"/>
      <w:r w:rsidRPr="00AC49C0">
        <w:t xml:space="preserve"> </w:t>
      </w:r>
      <w:proofErr w:type="spellStart"/>
      <w:r w:rsidRPr="00AC49C0">
        <w:t>yếu</w:t>
      </w:r>
      <w:proofErr w:type="spellEnd"/>
      <w:r w:rsidRPr="00AC49C0">
        <w:t xml:space="preserve"> </w:t>
      </w:r>
      <w:proofErr w:type="spellStart"/>
      <w:r w:rsidRPr="00AC49C0">
        <w:t>tố</w:t>
      </w:r>
      <w:proofErr w:type="spellEnd"/>
      <w:r w:rsidRPr="00AC49C0">
        <w:t xml:space="preserve"> </w:t>
      </w:r>
      <w:proofErr w:type="spellStart"/>
      <w:r w:rsidRPr="00AC49C0">
        <w:t>ảnh</w:t>
      </w:r>
      <w:proofErr w:type="spellEnd"/>
      <w:r w:rsidRPr="00AC49C0">
        <w:t xml:space="preserve"> </w:t>
      </w:r>
      <w:proofErr w:type="spellStart"/>
      <w:r w:rsidRPr="00AC49C0">
        <w:t>hưởng</w:t>
      </w:r>
      <w:proofErr w:type="spellEnd"/>
      <w:r w:rsidRPr="00AC49C0">
        <w:t xml:space="preserve">, </w:t>
      </w:r>
      <w:proofErr w:type="spellStart"/>
      <w:r w:rsidRPr="00AC49C0">
        <w:t>cách</w:t>
      </w:r>
      <w:proofErr w:type="spellEnd"/>
      <w:r w:rsidRPr="00AC49C0">
        <w:t xml:space="preserve"> </w:t>
      </w:r>
      <w:proofErr w:type="spellStart"/>
      <w:r w:rsidRPr="00AC49C0">
        <w:t>tính</w:t>
      </w:r>
      <w:proofErr w:type="spellEnd"/>
      <w:r w:rsidRPr="00AC49C0">
        <w:t xml:space="preserve"> </w:t>
      </w:r>
      <w:proofErr w:type="spellStart"/>
      <w:r w:rsidRPr="00AC49C0">
        <w:t>kết</w:t>
      </w:r>
      <w:proofErr w:type="spellEnd"/>
      <w:r w:rsidRPr="00AC49C0">
        <w:t xml:space="preserve"> </w:t>
      </w:r>
      <w:proofErr w:type="spellStart"/>
      <w:r w:rsidRPr="00AC49C0">
        <w:t>quả</w:t>
      </w:r>
      <w:proofErr w:type="spellEnd"/>
      <w:r w:rsidRPr="00AC49C0">
        <w:t xml:space="preserve"> </w:t>
      </w:r>
      <w:proofErr w:type="spellStart"/>
      <w:r w:rsidRPr="00AC49C0">
        <w:t>trong</w:t>
      </w:r>
      <w:proofErr w:type="spellEnd"/>
      <w:r w:rsidRPr="00AC49C0">
        <w:t xml:space="preserve"> </w:t>
      </w:r>
      <w:proofErr w:type="spellStart"/>
      <w:r w:rsidRPr="00AC49C0">
        <w:t>phương</w:t>
      </w:r>
      <w:proofErr w:type="spellEnd"/>
      <w:r w:rsidRPr="00AC49C0">
        <w:t xml:space="preserve"> </w:t>
      </w:r>
      <w:proofErr w:type="spellStart"/>
      <w:r w:rsidRPr="00AC49C0">
        <w:t>pháp</w:t>
      </w:r>
      <w:proofErr w:type="spellEnd"/>
      <w:r w:rsidRPr="00AC49C0">
        <w:t xml:space="preserve"> </w:t>
      </w:r>
      <w:proofErr w:type="spellStart"/>
      <w:r w:rsidRPr="00AC49C0">
        <w:t>phân</w:t>
      </w:r>
      <w:proofErr w:type="spellEnd"/>
      <w:r w:rsidRPr="00AC49C0">
        <w:t xml:space="preserve"> </w:t>
      </w:r>
      <w:proofErr w:type="spellStart"/>
      <w:r w:rsidRPr="00AC49C0">
        <w:t>tích</w:t>
      </w:r>
      <w:proofErr w:type="spellEnd"/>
      <w:r w:rsidRPr="00AC49C0">
        <w:t xml:space="preserve"> </w:t>
      </w:r>
      <w:proofErr w:type="spellStart"/>
      <w:r w:rsidRPr="00AC49C0">
        <w:t>khối</w:t>
      </w:r>
      <w:proofErr w:type="spellEnd"/>
      <w:r w:rsidRPr="00AC49C0">
        <w:t xml:space="preserve"> </w:t>
      </w:r>
      <w:proofErr w:type="spellStart"/>
      <w:r w:rsidRPr="00AC49C0">
        <w:t>kết</w:t>
      </w:r>
      <w:proofErr w:type="spellEnd"/>
      <w:r w:rsidRPr="00AC49C0">
        <w:t xml:space="preserve"> </w:t>
      </w:r>
      <w:proofErr w:type="spellStart"/>
      <w:r w:rsidRPr="00AC49C0">
        <w:t>tủa</w:t>
      </w:r>
      <w:proofErr w:type="spellEnd"/>
      <w:r w:rsidRPr="00AC49C0">
        <w:t xml:space="preserve">. </w:t>
      </w:r>
      <w:proofErr w:type="spellStart"/>
      <w:r w:rsidRPr="00AC49C0">
        <w:t>Nguyên</w:t>
      </w:r>
      <w:proofErr w:type="spellEnd"/>
      <w:r w:rsidRPr="00AC49C0">
        <w:t xml:space="preserve"> </w:t>
      </w:r>
      <w:proofErr w:type="spellStart"/>
      <w:r w:rsidRPr="00AC49C0">
        <w:t>tắc</w:t>
      </w:r>
      <w:proofErr w:type="spellEnd"/>
      <w:r w:rsidRPr="00AC49C0">
        <w:t xml:space="preserve">, </w:t>
      </w:r>
      <w:proofErr w:type="spellStart"/>
      <w:r w:rsidRPr="00AC49C0">
        <w:t>các</w:t>
      </w:r>
      <w:proofErr w:type="spellEnd"/>
      <w:r w:rsidRPr="00AC49C0">
        <w:t xml:space="preserve"> </w:t>
      </w:r>
      <w:proofErr w:type="spellStart"/>
      <w:r w:rsidRPr="00AC49C0">
        <w:t>khái</w:t>
      </w:r>
      <w:proofErr w:type="spellEnd"/>
      <w:r w:rsidRPr="00AC49C0">
        <w:t xml:space="preserve"> </w:t>
      </w:r>
      <w:proofErr w:type="spellStart"/>
      <w:r w:rsidRPr="00AC49C0">
        <w:t>niệm</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yêu</w:t>
      </w:r>
      <w:proofErr w:type="spellEnd"/>
      <w:r w:rsidRPr="00AC49C0">
        <w:t xml:space="preserve"> </w:t>
      </w:r>
      <w:proofErr w:type="spellStart"/>
      <w:r w:rsidRPr="00AC49C0">
        <w:t>cầu</w:t>
      </w:r>
      <w:proofErr w:type="spellEnd"/>
      <w:r w:rsidRPr="00AC49C0">
        <w:t xml:space="preserve"> </w:t>
      </w:r>
      <w:proofErr w:type="spellStart"/>
      <w:r w:rsidRPr="00AC49C0">
        <w:t>của</w:t>
      </w:r>
      <w:proofErr w:type="spellEnd"/>
      <w:r w:rsidRPr="00AC49C0">
        <w:t xml:space="preserve"> </w:t>
      </w:r>
      <w:proofErr w:type="spellStart"/>
      <w:r w:rsidRPr="00AC49C0">
        <w:t>phản</w:t>
      </w:r>
      <w:proofErr w:type="spellEnd"/>
      <w:r w:rsidRPr="00AC49C0">
        <w:t xml:space="preserve"> </w:t>
      </w:r>
      <w:proofErr w:type="spellStart"/>
      <w:r w:rsidRPr="00AC49C0">
        <w:t>ứng</w:t>
      </w:r>
      <w:proofErr w:type="spellEnd"/>
      <w:r w:rsidRPr="00AC49C0">
        <w:t xml:space="preserve"> </w:t>
      </w:r>
      <w:proofErr w:type="spellStart"/>
      <w:r w:rsidRPr="00AC49C0">
        <w:t>chuẩn</w:t>
      </w:r>
      <w:proofErr w:type="spellEnd"/>
      <w:r w:rsidRPr="00AC49C0">
        <w:t xml:space="preserve"> </w:t>
      </w:r>
      <w:proofErr w:type="spellStart"/>
      <w:r w:rsidRPr="00AC49C0">
        <w:t>độ</w:t>
      </w:r>
      <w:proofErr w:type="spellEnd"/>
      <w:r w:rsidRPr="00AC49C0">
        <w:t xml:space="preserve">, </w:t>
      </w:r>
      <w:proofErr w:type="spellStart"/>
      <w:r w:rsidRPr="00AC49C0">
        <w:t>phân</w:t>
      </w:r>
      <w:proofErr w:type="spellEnd"/>
      <w:r w:rsidRPr="00AC49C0">
        <w:t xml:space="preserve"> </w:t>
      </w:r>
      <w:proofErr w:type="spellStart"/>
      <w:r w:rsidRPr="00AC49C0">
        <w:t>loại</w:t>
      </w:r>
      <w:proofErr w:type="spellEnd"/>
      <w:r w:rsidRPr="00AC49C0">
        <w:t xml:space="preserve"> </w:t>
      </w:r>
      <w:proofErr w:type="spellStart"/>
      <w:r w:rsidRPr="00AC49C0">
        <w:t>các</w:t>
      </w:r>
      <w:proofErr w:type="spellEnd"/>
      <w:r w:rsidRPr="00AC49C0">
        <w:t xml:space="preserve"> </w:t>
      </w:r>
      <w:proofErr w:type="spellStart"/>
      <w:r w:rsidRPr="00AC49C0">
        <w:t>phương</w:t>
      </w:r>
      <w:proofErr w:type="spellEnd"/>
      <w:r w:rsidRPr="00AC49C0">
        <w:t xml:space="preserve"> </w:t>
      </w:r>
      <w:proofErr w:type="spellStart"/>
      <w:r w:rsidRPr="00AC49C0">
        <w:t>pháp</w:t>
      </w:r>
      <w:proofErr w:type="spellEnd"/>
      <w:r w:rsidRPr="00AC49C0">
        <w:t xml:space="preserve"> </w:t>
      </w:r>
      <w:proofErr w:type="spellStart"/>
      <w:r w:rsidRPr="00AC49C0">
        <w:t>chuẩn</w:t>
      </w:r>
      <w:proofErr w:type="spellEnd"/>
      <w:r w:rsidRPr="00AC49C0">
        <w:t xml:space="preserve"> </w:t>
      </w:r>
      <w:proofErr w:type="spellStart"/>
      <w:r w:rsidRPr="00AC49C0">
        <w:t>độ</w:t>
      </w:r>
      <w:proofErr w:type="spellEnd"/>
      <w:r w:rsidRPr="00AC49C0">
        <w:t xml:space="preserve">, </w:t>
      </w:r>
      <w:proofErr w:type="spellStart"/>
      <w:r w:rsidRPr="00AC49C0">
        <w:t>cách</w:t>
      </w:r>
      <w:proofErr w:type="spellEnd"/>
      <w:r w:rsidRPr="00AC49C0">
        <w:t xml:space="preserve"> </w:t>
      </w:r>
      <w:proofErr w:type="spellStart"/>
      <w:r w:rsidRPr="00AC49C0">
        <w:t>pha</w:t>
      </w:r>
      <w:proofErr w:type="spellEnd"/>
      <w:r w:rsidRPr="00AC49C0">
        <w:t xml:space="preserve"> dung </w:t>
      </w:r>
      <w:proofErr w:type="spellStart"/>
      <w:r w:rsidRPr="00AC49C0">
        <w:t>dịch</w:t>
      </w:r>
      <w:proofErr w:type="spellEnd"/>
      <w:r w:rsidRPr="00AC49C0">
        <w:t xml:space="preserve"> </w:t>
      </w:r>
      <w:proofErr w:type="spellStart"/>
      <w:r w:rsidRPr="00AC49C0">
        <w:t>tiêu</w:t>
      </w:r>
      <w:proofErr w:type="spellEnd"/>
      <w:r w:rsidRPr="00AC49C0">
        <w:t xml:space="preserve"> </w:t>
      </w:r>
      <w:proofErr w:type="spellStart"/>
      <w:r w:rsidRPr="00AC49C0">
        <w:t>chuẩn</w:t>
      </w:r>
      <w:proofErr w:type="spellEnd"/>
      <w:r w:rsidRPr="00AC49C0">
        <w:t xml:space="preserve">, </w:t>
      </w:r>
      <w:proofErr w:type="spellStart"/>
      <w:r w:rsidRPr="00AC49C0">
        <w:t>cách</w:t>
      </w:r>
      <w:proofErr w:type="spellEnd"/>
      <w:r w:rsidRPr="00AC49C0">
        <w:t xml:space="preserve"> </w:t>
      </w:r>
      <w:proofErr w:type="spellStart"/>
      <w:r w:rsidRPr="00AC49C0">
        <w:t>xây</w:t>
      </w:r>
      <w:proofErr w:type="spellEnd"/>
      <w:r w:rsidRPr="00AC49C0">
        <w:t xml:space="preserve"> </w:t>
      </w:r>
      <w:proofErr w:type="spellStart"/>
      <w:r w:rsidRPr="00AC49C0">
        <w:t>dựng</w:t>
      </w:r>
      <w:proofErr w:type="spellEnd"/>
      <w:r w:rsidRPr="00AC49C0">
        <w:t xml:space="preserve"> </w:t>
      </w:r>
      <w:proofErr w:type="spellStart"/>
      <w:r w:rsidRPr="00AC49C0">
        <w:t>đường</w:t>
      </w:r>
      <w:proofErr w:type="spellEnd"/>
      <w:r w:rsidRPr="00AC49C0">
        <w:t xml:space="preserve"> </w:t>
      </w:r>
      <w:proofErr w:type="spellStart"/>
      <w:r w:rsidRPr="00AC49C0">
        <w:t>chuẩn</w:t>
      </w:r>
      <w:proofErr w:type="spellEnd"/>
      <w:r w:rsidRPr="00AC49C0">
        <w:t xml:space="preserve"> </w:t>
      </w:r>
      <w:proofErr w:type="spellStart"/>
      <w:r w:rsidRPr="00AC49C0">
        <w:t>độ</w:t>
      </w:r>
      <w:proofErr w:type="spellEnd"/>
      <w:r w:rsidRPr="00AC49C0">
        <w:t xml:space="preserve">, </w:t>
      </w:r>
      <w:proofErr w:type="spellStart"/>
      <w:r w:rsidRPr="00AC49C0">
        <w:t>lựa</w:t>
      </w:r>
      <w:proofErr w:type="spellEnd"/>
      <w:r w:rsidRPr="00AC49C0">
        <w:t xml:space="preserve"> </w:t>
      </w:r>
      <w:proofErr w:type="spellStart"/>
      <w:r w:rsidRPr="00AC49C0">
        <w:t>chọn</w:t>
      </w:r>
      <w:proofErr w:type="spellEnd"/>
      <w:r w:rsidRPr="00AC49C0">
        <w:t xml:space="preserve"> </w:t>
      </w:r>
      <w:proofErr w:type="spellStart"/>
      <w:r w:rsidRPr="00AC49C0">
        <w:t>chỉ</w:t>
      </w:r>
      <w:proofErr w:type="spellEnd"/>
      <w:r w:rsidRPr="00AC49C0">
        <w:t xml:space="preserve"> </w:t>
      </w:r>
      <w:proofErr w:type="spellStart"/>
      <w:r w:rsidRPr="00AC49C0">
        <w:t>thị</w:t>
      </w:r>
      <w:proofErr w:type="spellEnd"/>
      <w:r w:rsidRPr="00AC49C0">
        <w:t xml:space="preserve">, </w:t>
      </w:r>
      <w:proofErr w:type="spellStart"/>
      <w:r w:rsidRPr="00AC49C0">
        <w:t>tính</w:t>
      </w:r>
      <w:proofErr w:type="spellEnd"/>
      <w:r w:rsidRPr="00AC49C0">
        <w:t xml:space="preserve"> </w:t>
      </w:r>
      <w:proofErr w:type="spellStart"/>
      <w:r w:rsidRPr="00AC49C0">
        <w:t>toán</w:t>
      </w:r>
      <w:proofErr w:type="spellEnd"/>
      <w:r w:rsidRPr="00AC49C0">
        <w:t xml:space="preserve"> </w:t>
      </w:r>
      <w:proofErr w:type="spellStart"/>
      <w:r w:rsidRPr="00AC49C0">
        <w:t>kết</w:t>
      </w:r>
      <w:proofErr w:type="spellEnd"/>
      <w:r w:rsidRPr="00AC49C0">
        <w:t xml:space="preserve"> </w:t>
      </w:r>
      <w:proofErr w:type="spellStart"/>
      <w:r w:rsidRPr="00AC49C0">
        <w:t>quả</w:t>
      </w:r>
      <w:proofErr w:type="spellEnd"/>
      <w:r w:rsidRPr="00AC49C0">
        <w:t xml:space="preserve"> </w:t>
      </w:r>
      <w:proofErr w:type="spellStart"/>
      <w:r w:rsidRPr="00AC49C0">
        <w:t>trong</w:t>
      </w:r>
      <w:proofErr w:type="spellEnd"/>
      <w:r w:rsidRPr="00AC49C0">
        <w:t xml:space="preserve"> </w:t>
      </w:r>
      <w:proofErr w:type="spellStart"/>
      <w:r w:rsidRPr="00AC49C0">
        <w:t>phương</w:t>
      </w:r>
      <w:proofErr w:type="spellEnd"/>
      <w:r w:rsidRPr="00AC49C0">
        <w:t xml:space="preserve"> </w:t>
      </w:r>
      <w:proofErr w:type="spellStart"/>
      <w:r w:rsidRPr="00AC49C0">
        <w:t>pháp</w:t>
      </w:r>
      <w:proofErr w:type="spellEnd"/>
      <w:r w:rsidRPr="00AC49C0">
        <w:t xml:space="preserve"> </w:t>
      </w:r>
      <w:proofErr w:type="spellStart"/>
      <w:r w:rsidRPr="00AC49C0">
        <w:t>phân</w:t>
      </w:r>
      <w:proofErr w:type="spellEnd"/>
      <w:r w:rsidRPr="00AC49C0">
        <w:t xml:space="preserve"> </w:t>
      </w:r>
      <w:proofErr w:type="spellStart"/>
      <w:r w:rsidRPr="00AC49C0">
        <w:t>tích</w:t>
      </w:r>
      <w:proofErr w:type="spellEnd"/>
      <w:r w:rsidRPr="00AC49C0">
        <w:t xml:space="preserve"> </w:t>
      </w:r>
      <w:proofErr w:type="spellStart"/>
      <w:r w:rsidRPr="00AC49C0">
        <w:t>khối</w:t>
      </w:r>
      <w:proofErr w:type="spellEnd"/>
      <w:r w:rsidRPr="00AC49C0">
        <w:t xml:space="preserve"> </w:t>
      </w:r>
      <w:proofErr w:type="spellStart"/>
      <w:r w:rsidRPr="00AC49C0">
        <w:t>lượng</w:t>
      </w:r>
      <w:proofErr w:type="spellEnd"/>
      <w:r w:rsidRPr="00AC49C0">
        <w:t xml:space="preserve"> </w:t>
      </w:r>
      <w:proofErr w:type="spellStart"/>
      <w:r w:rsidRPr="00AC49C0">
        <w:t>kết</w:t>
      </w:r>
      <w:proofErr w:type="spellEnd"/>
      <w:r w:rsidRPr="00AC49C0">
        <w:t xml:space="preserve"> </w:t>
      </w:r>
      <w:proofErr w:type="spellStart"/>
      <w:r w:rsidRPr="00AC49C0">
        <w:t>tủa</w:t>
      </w:r>
      <w:proofErr w:type="spellEnd"/>
      <w:r w:rsidRPr="00AC49C0">
        <w:rPr>
          <w:lang w:val="vi-VN" w:eastAsia="vi-VN"/>
        </w:rPr>
        <w:t xml:space="preserve">. </w:t>
      </w:r>
      <w:r w:rsidRPr="00AC49C0">
        <w:rPr>
          <w:i/>
          <w:lang w:val="vi-VN" w:eastAsia="vi-VN"/>
        </w:rPr>
        <w:t>Học phần học trước: Hóa học đại cương.</w:t>
      </w:r>
    </w:p>
    <w:p w14:paraId="1F8CF646" w14:textId="77777777" w:rsidR="00350AA2" w:rsidRPr="00AC49C0" w:rsidRDefault="00350AA2" w:rsidP="00350AA2">
      <w:pPr>
        <w:pStyle w:val="chu"/>
        <w:spacing w:line="281" w:lineRule="auto"/>
        <w:ind w:left="1021" w:hanging="1021"/>
        <w:rPr>
          <w:b/>
          <w:bCs/>
          <w:lang w:eastAsia="vi-VN"/>
        </w:rPr>
      </w:pPr>
      <w:r w:rsidRPr="00AC49C0">
        <w:rPr>
          <w:b/>
          <w:bCs/>
          <w:lang w:val="vi-VN" w:eastAsia="vi-VN"/>
        </w:rPr>
        <w:t>MT02039. Khí tượng hải dương học (Ocean-Meteorology) (2</w:t>
      </w:r>
      <w:r w:rsidRPr="00AC49C0">
        <w:rPr>
          <w:b/>
          <w:bCs/>
          <w:lang w:eastAsia="vi-VN"/>
        </w:rPr>
        <w:t xml:space="preserve"> </w:t>
      </w:r>
      <w:r w:rsidRPr="00AC49C0">
        <w:rPr>
          <w:b/>
          <w:bCs/>
          <w:lang w:val="vi-VN" w:eastAsia="vi-VN"/>
        </w:rPr>
        <w:t>TC: 1,5-0,5-4)</w:t>
      </w:r>
      <w:r w:rsidRPr="00AC49C0">
        <w:rPr>
          <w:lang w:val="vi-VN" w:eastAsia="vi-VN"/>
        </w:rPr>
        <w:t xml:space="preserve">. </w:t>
      </w:r>
      <w:r w:rsidRPr="00AC49C0">
        <w:rPr>
          <w:rFonts w:eastAsia="SimSun"/>
          <w:lang w:val="nl-NL"/>
        </w:rPr>
        <w:t>Kiến thức cơ bản về chế độ bức xạ mặt trời; khí quyển; chế độ nhiệt của nước và không khí; chế độ mưa, bốc hơi và độ ẩm không khí; chế độ gió</w:t>
      </w:r>
      <w:r w:rsidRPr="00AC49C0">
        <w:rPr>
          <w:rFonts w:eastAsia="SimSun"/>
          <w:lang w:val="vi-VN"/>
        </w:rPr>
        <w:t xml:space="preserve"> và</w:t>
      </w:r>
      <w:r w:rsidRPr="00AC49C0">
        <w:rPr>
          <w:rFonts w:eastAsia="SimSun"/>
          <w:lang w:val="nl-NL"/>
        </w:rPr>
        <w:t xml:space="preserve"> thiên tai</w:t>
      </w:r>
      <w:r w:rsidRPr="00AC49C0">
        <w:rPr>
          <w:rFonts w:eastAsia="SimSun"/>
          <w:lang w:val="vi-VN"/>
        </w:rPr>
        <w:t xml:space="preserve"> khí tượng biển</w:t>
      </w:r>
      <w:r w:rsidRPr="00AC49C0">
        <w:rPr>
          <w:rFonts w:eastAsia="SimSun"/>
          <w:lang w:val="nl-NL"/>
        </w:rPr>
        <w:t>; khí</w:t>
      </w:r>
      <w:r w:rsidRPr="00AC49C0">
        <w:rPr>
          <w:rFonts w:eastAsia="SimSun"/>
          <w:lang w:val="vi-VN"/>
        </w:rPr>
        <w:t xml:space="preserve"> hậu các vùng ven biển Việt Nam; a</w:t>
      </w:r>
      <w:r w:rsidRPr="00AC49C0">
        <w:rPr>
          <w:rFonts w:eastAsia="SimSun"/>
          <w:lang w:val="nl-NL"/>
        </w:rPr>
        <w:t>nh hưởng của các yếu tố khí tượng và thời tiết đối với</w:t>
      </w:r>
      <w:r w:rsidRPr="00AC49C0">
        <w:rPr>
          <w:rFonts w:eastAsia="SimSun"/>
          <w:lang w:val="vi-VN"/>
        </w:rPr>
        <w:t xml:space="preserve"> nuôi trồng thuỷ sản</w:t>
      </w:r>
      <w:r w:rsidRPr="00AC49C0">
        <w:rPr>
          <w:rFonts w:eastAsia="SimSun"/>
          <w:lang w:val="nl-NL"/>
        </w:rPr>
        <w:t>; Phương pháp khảo sát, phân tích và đánh giá các yếu tố khí tượng đối với nuôi</w:t>
      </w:r>
      <w:r w:rsidRPr="00AC49C0">
        <w:rPr>
          <w:rFonts w:eastAsia="SimSun"/>
          <w:lang w:val="vi-VN"/>
        </w:rPr>
        <w:t xml:space="preserve"> trồng thuỷ sản</w:t>
      </w:r>
      <w:r w:rsidRPr="00AC49C0">
        <w:rPr>
          <w:lang w:val="vi-VN" w:eastAsia="vi-VN"/>
        </w:rPr>
        <w:t>.</w:t>
      </w:r>
      <w:r w:rsidRPr="00AC49C0">
        <w:rPr>
          <w:i/>
          <w:lang w:val="vi-VN" w:eastAsia="vi-VN"/>
        </w:rPr>
        <w:t xml:space="preserve"> Học phần học trước: </w:t>
      </w:r>
      <w:proofErr w:type="spellStart"/>
      <w:r w:rsidRPr="00AC49C0">
        <w:rPr>
          <w:i/>
          <w:lang w:eastAsia="vi-VN"/>
        </w:rPr>
        <w:t>không</w:t>
      </w:r>
      <w:proofErr w:type="spellEnd"/>
      <w:r w:rsidRPr="00AC49C0">
        <w:rPr>
          <w:i/>
          <w:lang w:eastAsia="vi-VN"/>
        </w:rPr>
        <w:t>.</w:t>
      </w:r>
    </w:p>
    <w:p w14:paraId="7DD0A382" w14:textId="77777777" w:rsidR="00350AA2" w:rsidRPr="0017412D" w:rsidRDefault="00350AA2" w:rsidP="00350AA2">
      <w:pPr>
        <w:pStyle w:val="chu"/>
        <w:spacing w:line="281" w:lineRule="auto"/>
        <w:ind w:left="1021" w:hanging="1021"/>
        <w:rPr>
          <w:highlight w:val="yellow"/>
          <w:lang w:val="vi-VN"/>
        </w:rPr>
      </w:pPr>
      <w:r w:rsidRPr="0017412D">
        <w:rPr>
          <w:b/>
          <w:highlight w:val="yellow"/>
          <w:lang w:val="vi-VN"/>
        </w:rPr>
        <w:t xml:space="preserve">QS01011. </w:t>
      </w:r>
      <w:proofErr w:type="spellStart"/>
      <w:r w:rsidRPr="0017412D">
        <w:rPr>
          <w:b/>
          <w:highlight w:val="yellow"/>
        </w:rPr>
        <w:t>Giáo</w:t>
      </w:r>
      <w:proofErr w:type="spellEnd"/>
      <w:r w:rsidRPr="0017412D">
        <w:rPr>
          <w:b/>
          <w:highlight w:val="yellow"/>
        </w:rPr>
        <w:t xml:space="preserve"> </w:t>
      </w:r>
      <w:proofErr w:type="spellStart"/>
      <w:r w:rsidRPr="0017412D">
        <w:rPr>
          <w:b/>
          <w:highlight w:val="yellow"/>
        </w:rPr>
        <w:t>dục</w:t>
      </w:r>
      <w:proofErr w:type="spellEnd"/>
      <w:r w:rsidRPr="0017412D">
        <w:rPr>
          <w:b/>
          <w:highlight w:val="yellow"/>
        </w:rPr>
        <w:t xml:space="preserve"> </w:t>
      </w:r>
      <w:proofErr w:type="spellStart"/>
      <w:r w:rsidRPr="0017412D">
        <w:rPr>
          <w:b/>
          <w:highlight w:val="yellow"/>
        </w:rPr>
        <w:t>quốc</w:t>
      </w:r>
      <w:proofErr w:type="spellEnd"/>
      <w:r w:rsidRPr="0017412D">
        <w:rPr>
          <w:b/>
          <w:highlight w:val="yellow"/>
        </w:rPr>
        <w:t xml:space="preserve"> </w:t>
      </w:r>
      <w:proofErr w:type="spellStart"/>
      <w:r w:rsidRPr="0017412D">
        <w:rPr>
          <w:b/>
          <w:highlight w:val="yellow"/>
        </w:rPr>
        <w:t>phòng</w:t>
      </w:r>
      <w:proofErr w:type="spellEnd"/>
      <w:r w:rsidRPr="0017412D">
        <w:rPr>
          <w:b/>
          <w:highlight w:val="yellow"/>
        </w:rPr>
        <w:t xml:space="preserve"> 1</w:t>
      </w:r>
      <w:r w:rsidRPr="0017412D">
        <w:rPr>
          <w:b/>
          <w:highlight w:val="yellow"/>
          <w:lang w:val="vi-VN"/>
        </w:rPr>
        <w:t xml:space="preserve"> (2</w:t>
      </w:r>
      <w:r w:rsidRPr="0017412D">
        <w:rPr>
          <w:b/>
          <w:highlight w:val="yellow"/>
        </w:rPr>
        <w:t xml:space="preserve"> </w:t>
      </w:r>
      <w:r w:rsidRPr="0017412D">
        <w:rPr>
          <w:b/>
          <w:highlight w:val="yellow"/>
          <w:lang w:val="vi-VN"/>
        </w:rPr>
        <w:t>TC: 2-0-4)</w:t>
      </w:r>
      <w:r w:rsidRPr="0017412D">
        <w:rPr>
          <w:highlight w:val="yellow"/>
          <w:lang w:val="vi-VN"/>
        </w:rPr>
        <w:t xml:space="preserve">. Nghiên cứu những quan điểm cơ bản có tính chất lý luận của Đảng về đường lối Quốc phòng và an ninh bao gồm: những vấn đề cơ bản của học thuyết Mác-Lênin, tư tưởng Hồ Chí Minh về chiến tranh, quân đội và bảo vệ Tổ quốc; Quan điểm của Đảng về xây dựng nền quốc phòng toàn dân, an ninh nhân dân; chiến tranh nhân dân bảo vệ Tổ quốc; xây dựng lực lượng vũ trang nhân dân; kết hợp phát triển </w:t>
      </w:r>
      <w:r w:rsidRPr="0017412D">
        <w:rPr>
          <w:highlight w:val="yellow"/>
          <w:lang w:val="vi-VN"/>
        </w:rPr>
        <w:lastRenderedPageBreak/>
        <w:t>kinh tế-xã hội với tăng cường củng cố quốc phòng, an ninh và một số nội dung cơ bản về nghệ thuật quân sự Việt Nam qua các thời kỳ.</w:t>
      </w:r>
    </w:p>
    <w:p w14:paraId="481DA863" w14:textId="77777777" w:rsidR="00350AA2" w:rsidRPr="0017412D" w:rsidRDefault="00350AA2" w:rsidP="00350AA2">
      <w:pPr>
        <w:pStyle w:val="chu"/>
        <w:spacing w:line="274" w:lineRule="auto"/>
        <w:ind w:left="1021" w:hanging="1021"/>
        <w:rPr>
          <w:highlight w:val="yellow"/>
        </w:rPr>
      </w:pPr>
      <w:r w:rsidRPr="0017412D">
        <w:rPr>
          <w:b/>
          <w:highlight w:val="yellow"/>
        </w:rPr>
        <w:t xml:space="preserve">QS01012. </w:t>
      </w:r>
      <w:proofErr w:type="spellStart"/>
      <w:r w:rsidRPr="0017412D">
        <w:rPr>
          <w:b/>
          <w:highlight w:val="yellow"/>
        </w:rPr>
        <w:t>Giáo</w:t>
      </w:r>
      <w:proofErr w:type="spellEnd"/>
      <w:r w:rsidRPr="0017412D">
        <w:rPr>
          <w:b/>
          <w:highlight w:val="yellow"/>
        </w:rPr>
        <w:t xml:space="preserve"> </w:t>
      </w:r>
      <w:proofErr w:type="spellStart"/>
      <w:r w:rsidRPr="0017412D">
        <w:rPr>
          <w:b/>
          <w:highlight w:val="yellow"/>
        </w:rPr>
        <w:t>dục</w:t>
      </w:r>
      <w:proofErr w:type="spellEnd"/>
      <w:r w:rsidRPr="0017412D">
        <w:rPr>
          <w:b/>
          <w:highlight w:val="yellow"/>
        </w:rPr>
        <w:t xml:space="preserve"> </w:t>
      </w:r>
      <w:proofErr w:type="spellStart"/>
      <w:r w:rsidRPr="0017412D">
        <w:rPr>
          <w:b/>
          <w:highlight w:val="yellow"/>
        </w:rPr>
        <w:t>quốc</w:t>
      </w:r>
      <w:proofErr w:type="spellEnd"/>
      <w:r w:rsidRPr="0017412D">
        <w:rPr>
          <w:b/>
          <w:highlight w:val="yellow"/>
        </w:rPr>
        <w:t xml:space="preserve"> </w:t>
      </w:r>
      <w:proofErr w:type="spellStart"/>
      <w:r w:rsidRPr="0017412D">
        <w:rPr>
          <w:b/>
          <w:highlight w:val="yellow"/>
        </w:rPr>
        <w:t>phòng</w:t>
      </w:r>
      <w:proofErr w:type="spellEnd"/>
      <w:r w:rsidRPr="0017412D">
        <w:rPr>
          <w:b/>
          <w:highlight w:val="yellow"/>
        </w:rPr>
        <w:t xml:space="preserve"> 2</w:t>
      </w:r>
      <w:r w:rsidRPr="0017412D">
        <w:rPr>
          <w:iCs/>
          <w:highlight w:val="yellow"/>
        </w:rPr>
        <w:t xml:space="preserve"> </w:t>
      </w:r>
      <w:r w:rsidRPr="0017412D">
        <w:rPr>
          <w:b/>
          <w:highlight w:val="yellow"/>
        </w:rPr>
        <w:t>(2 TC: 2-0-4).</w:t>
      </w:r>
      <w:r w:rsidRPr="0017412D">
        <w:rPr>
          <w:highlight w:val="yellow"/>
        </w:rPr>
        <w:t xml:space="preserve"> </w:t>
      </w:r>
      <w:proofErr w:type="spellStart"/>
      <w:r w:rsidRPr="0017412D">
        <w:rPr>
          <w:highlight w:val="yellow"/>
        </w:rPr>
        <w:t>Nội</w:t>
      </w:r>
      <w:proofErr w:type="spellEnd"/>
      <w:r w:rsidRPr="0017412D">
        <w:rPr>
          <w:highlight w:val="yellow"/>
        </w:rPr>
        <w:t xml:space="preserve"> dung </w:t>
      </w:r>
      <w:proofErr w:type="spellStart"/>
      <w:r w:rsidRPr="0017412D">
        <w:rPr>
          <w:highlight w:val="yellow"/>
        </w:rPr>
        <w:t>chủ</w:t>
      </w:r>
      <w:proofErr w:type="spellEnd"/>
      <w:r w:rsidRPr="0017412D">
        <w:rPr>
          <w:highlight w:val="yellow"/>
        </w:rPr>
        <w:t xml:space="preserve"> </w:t>
      </w:r>
      <w:proofErr w:type="spellStart"/>
      <w:r w:rsidRPr="0017412D">
        <w:rPr>
          <w:highlight w:val="yellow"/>
        </w:rPr>
        <w:t>yếu</w:t>
      </w:r>
      <w:proofErr w:type="spellEnd"/>
      <w:r w:rsidRPr="0017412D">
        <w:rPr>
          <w:highlight w:val="yellow"/>
        </w:rPr>
        <w:t xml:space="preserve"> bao </w:t>
      </w:r>
      <w:proofErr w:type="spellStart"/>
      <w:r w:rsidRPr="0017412D">
        <w:rPr>
          <w:highlight w:val="yellow"/>
        </w:rPr>
        <w:t>gồm</w:t>
      </w:r>
      <w:proofErr w:type="spellEnd"/>
      <w:r w:rsidRPr="0017412D">
        <w:rPr>
          <w:highlight w:val="yellow"/>
        </w:rPr>
        <w:t xml:space="preserve">: </w:t>
      </w:r>
      <w:proofErr w:type="spellStart"/>
      <w:r w:rsidRPr="0017412D">
        <w:rPr>
          <w:highlight w:val="yellow"/>
        </w:rPr>
        <w:t>Phòng</w:t>
      </w:r>
      <w:proofErr w:type="spellEnd"/>
      <w:r w:rsidRPr="0017412D">
        <w:rPr>
          <w:highlight w:val="yellow"/>
        </w:rPr>
        <w:t xml:space="preserve"> </w:t>
      </w:r>
      <w:proofErr w:type="spellStart"/>
      <w:r w:rsidRPr="0017412D">
        <w:rPr>
          <w:highlight w:val="yellow"/>
        </w:rPr>
        <w:t>chống</w:t>
      </w:r>
      <w:proofErr w:type="spellEnd"/>
      <w:r w:rsidRPr="0017412D">
        <w:rPr>
          <w:highlight w:val="yellow"/>
        </w:rPr>
        <w:t xml:space="preserve"> </w:t>
      </w:r>
      <w:proofErr w:type="spellStart"/>
      <w:r w:rsidRPr="0017412D">
        <w:rPr>
          <w:highlight w:val="yellow"/>
        </w:rPr>
        <w:t>chiến</w:t>
      </w:r>
      <w:proofErr w:type="spellEnd"/>
      <w:r w:rsidRPr="0017412D">
        <w:rPr>
          <w:highlight w:val="yellow"/>
        </w:rPr>
        <w:t xml:space="preserve"> </w:t>
      </w:r>
      <w:proofErr w:type="spellStart"/>
      <w:r w:rsidRPr="0017412D">
        <w:rPr>
          <w:highlight w:val="yellow"/>
        </w:rPr>
        <w:t>lược</w:t>
      </w:r>
      <w:proofErr w:type="spellEnd"/>
      <w:r w:rsidRPr="0017412D">
        <w:rPr>
          <w:highlight w:val="yellow"/>
        </w:rPr>
        <w:t xml:space="preserve"> ”</w:t>
      </w:r>
      <w:proofErr w:type="spellStart"/>
      <w:r w:rsidRPr="0017412D">
        <w:rPr>
          <w:highlight w:val="yellow"/>
        </w:rPr>
        <w:t>diễn</w:t>
      </w:r>
      <w:proofErr w:type="spellEnd"/>
      <w:r w:rsidRPr="0017412D">
        <w:rPr>
          <w:highlight w:val="yellow"/>
        </w:rPr>
        <w:t xml:space="preserve"> </w:t>
      </w:r>
      <w:proofErr w:type="spellStart"/>
      <w:r w:rsidRPr="0017412D">
        <w:rPr>
          <w:highlight w:val="yellow"/>
        </w:rPr>
        <w:t>biến</w:t>
      </w:r>
      <w:proofErr w:type="spellEnd"/>
      <w:r w:rsidRPr="0017412D">
        <w:rPr>
          <w:highlight w:val="yellow"/>
        </w:rPr>
        <w:t xml:space="preserve"> </w:t>
      </w:r>
      <w:proofErr w:type="spellStart"/>
      <w:r w:rsidRPr="0017412D">
        <w:rPr>
          <w:highlight w:val="yellow"/>
        </w:rPr>
        <w:t>hòa</w:t>
      </w:r>
      <w:proofErr w:type="spellEnd"/>
      <w:r w:rsidRPr="0017412D">
        <w:rPr>
          <w:highlight w:val="yellow"/>
        </w:rPr>
        <w:t xml:space="preserve"> </w:t>
      </w:r>
      <w:proofErr w:type="spellStart"/>
      <w:r w:rsidRPr="0017412D">
        <w:rPr>
          <w:highlight w:val="yellow"/>
        </w:rPr>
        <w:t>bình</w:t>
      </w:r>
      <w:proofErr w:type="spellEnd"/>
      <w:r w:rsidRPr="0017412D">
        <w:rPr>
          <w:highlight w:val="yellow"/>
        </w:rPr>
        <w:t xml:space="preserve">”, </w:t>
      </w:r>
      <w:proofErr w:type="spellStart"/>
      <w:r w:rsidRPr="0017412D">
        <w:rPr>
          <w:highlight w:val="yellow"/>
        </w:rPr>
        <w:t>bạo</w:t>
      </w:r>
      <w:proofErr w:type="spellEnd"/>
      <w:r w:rsidRPr="0017412D">
        <w:rPr>
          <w:highlight w:val="yellow"/>
        </w:rPr>
        <w:t xml:space="preserve"> </w:t>
      </w:r>
      <w:proofErr w:type="spellStart"/>
      <w:r w:rsidRPr="0017412D">
        <w:rPr>
          <w:highlight w:val="yellow"/>
        </w:rPr>
        <w:t>loạn</w:t>
      </w:r>
      <w:proofErr w:type="spellEnd"/>
      <w:r w:rsidRPr="0017412D">
        <w:rPr>
          <w:highlight w:val="yellow"/>
        </w:rPr>
        <w:t xml:space="preserve"> </w:t>
      </w:r>
      <w:proofErr w:type="spellStart"/>
      <w:r w:rsidRPr="0017412D">
        <w:rPr>
          <w:highlight w:val="yellow"/>
        </w:rPr>
        <w:t>lật</w:t>
      </w:r>
      <w:proofErr w:type="spellEnd"/>
      <w:r w:rsidRPr="0017412D">
        <w:rPr>
          <w:highlight w:val="yellow"/>
        </w:rPr>
        <w:t xml:space="preserve"> </w:t>
      </w:r>
      <w:proofErr w:type="spellStart"/>
      <w:r w:rsidRPr="0017412D">
        <w:rPr>
          <w:highlight w:val="yellow"/>
        </w:rPr>
        <w:t>đổ</w:t>
      </w:r>
      <w:proofErr w:type="spellEnd"/>
      <w:r w:rsidRPr="0017412D">
        <w:rPr>
          <w:highlight w:val="yellow"/>
        </w:rPr>
        <w:t xml:space="preserve"> </w:t>
      </w:r>
      <w:proofErr w:type="spellStart"/>
      <w:r w:rsidRPr="0017412D">
        <w:rPr>
          <w:highlight w:val="yellow"/>
        </w:rPr>
        <w:t>của</w:t>
      </w:r>
      <w:proofErr w:type="spellEnd"/>
      <w:r w:rsidRPr="0017412D">
        <w:rPr>
          <w:highlight w:val="yellow"/>
        </w:rPr>
        <w:t xml:space="preserve"> </w:t>
      </w:r>
      <w:proofErr w:type="spellStart"/>
      <w:r w:rsidRPr="0017412D">
        <w:rPr>
          <w:highlight w:val="yellow"/>
        </w:rPr>
        <w:t>các</w:t>
      </w:r>
      <w:proofErr w:type="spellEnd"/>
      <w:r w:rsidRPr="0017412D">
        <w:rPr>
          <w:highlight w:val="yellow"/>
        </w:rPr>
        <w:t xml:space="preserve"> </w:t>
      </w:r>
      <w:proofErr w:type="spellStart"/>
      <w:r w:rsidRPr="0017412D">
        <w:rPr>
          <w:highlight w:val="yellow"/>
        </w:rPr>
        <w:t>thế</w:t>
      </w:r>
      <w:proofErr w:type="spellEnd"/>
      <w:r w:rsidRPr="0017412D">
        <w:rPr>
          <w:highlight w:val="yellow"/>
        </w:rPr>
        <w:t xml:space="preserve"> </w:t>
      </w:r>
      <w:proofErr w:type="spellStart"/>
      <w:r w:rsidRPr="0017412D">
        <w:rPr>
          <w:highlight w:val="yellow"/>
        </w:rPr>
        <w:t>lực</w:t>
      </w:r>
      <w:proofErr w:type="spellEnd"/>
      <w:r w:rsidRPr="0017412D">
        <w:rPr>
          <w:highlight w:val="yellow"/>
        </w:rPr>
        <w:t xml:space="preserve"> </w:t>
      </w:r>
      <w:proofErr w:type="spellStart"/>
      <w:r w:rsidRPr="0017412D">
        <w:rPr>
          <w:highlight w:val="yellow"/>
        </w:rPr>
        <w:t>thù</w:t>
      </w:r>
      <w:proofErr w:type="spellEnd"/>
      <w:r w:rsidRPr="0017412D">
        <w:rPr>
          <w:highlight w:val="yellow"/>
        </w:rPr>
        <w:t xml:space="preserve"> </w:t>
      </w:r>
      <w:proofErr w:type="spellStart"/>
      <w:r w:rsidRPr="0017412D">
        <w:rPr>
          <w:highlight w:val="yellow"/>
        </w:rPr>
        <w:t>địch</w:t>
      </w:r>
      <w:proofErr w:type="spellEnd"/>
      <w:r w:rsidRPr="0017412D">
        <w:rPr>
          <w:highlight w:val="yellow"/>
        </w:rPr>
        <w:t xml:space="preserve"> </w:t>
      </w:r>
      <w:proofErr w:type="spellStart"/>
      <w:r w:rsidRPr="0017412D">
        <w:rPr>
          <w:highlight w:val="yellow"/>
        </w:rPr>
        <w:t>với</w:t>
      </w:r>
      <w:proofErr w:type="spellEnd"/>
      <w:r w:rsidRPr="0017412D">
        <w:rPr>
          <w:highlight w:val="yellow"/>
        </w:rPr>
        <w:t xml:space="preserve"> </w:t>
      </w:r>
      <w:proofErr w:type="spellStart"/>
      <w:r w:rsidRPr="0017412D">
        <w:rPr>
          <w:highlight w:val="yellow"/>
        </w:rPr>
        <w:t>cách</w:t>
      </w:r>
      <w:proofErr w:type="spellEnd"/>
      <w:r w:rsidRPr="0017412D">
        <w:rPr>
          <w:highlight w:val="yellow"/>
        </w:rPr>
        <w:t xml:space="preserve"> </w:t>
      </w:r>
      <w:proofErr w:type="spellStart"/>
      <w:r w:rsidRPr="0017412D">
        <w:rPr>
          <w:highlight w:val="yellow"/>
        </w:rPr>
        <w:t>mạng</w:t>
      </w:r>
      <w:proofErr w:type="spellEnd"/>
      <w:r w:rsidRPr="0017412D">
        <w:rPr>
          <w:highlight w:val="yellow"/>
        </w:rPr>
        <w:t xml:space="preserve"> </w:t>
      </w:r>
      <w:proofErr w:type="spellStart"/>
      <w:r w:rsidRPr="0017412D">
        <w:rPr>
          <w:highlight w:val="yellow"/>
        </w:rPr>
        <w:t>Việt</w:t>
      </w:r>
      <w:proofErr w:type="spellEnd"/>
      <w:r w:rsidRPr="0017412D">
        <w:rPr>
          <w:highlight w:val="yellow"/>
        </w:rPr>
        <w:t xml:space="preserve"> Nam; </w:t>
      </w:r>
      <w:proofErr w:type="spellStart"/>
      <w:r w:rsidRPr="0017412D">
        <w:rPr>
          <w:highlight w:val="yellow"/>
        </w:rPr>
        <w:t>Xây</w:t>
      </w:r>
      <w:proofErr w:type="spellEnd"/>
      <w:r w:rsidRPr="0017412D">
        <w:rPr>
          <w:highlight w:val="yellow"/>
        </w:rPr>
        <w:t xml:space="preserve"> </w:t>
      </w:r>
      <w:proofErr w:type="spellStart"/>
      <w:r w:rsidRPr="0017412D">
        <w:rPr>
          <w:highlight w:val="yellow"/>
        </w:rPr>
        <w:t>dựng</w:t>
      </w:r>
      <w:proofErr w:type="spellEnd"/>
      <w:r w:rsidRPr="0017412D">
        <w:rPr>
          <w:highlight w:val="yellow"/>
        </w:rPr>
        <w:t xml:space="preserve"> </w:t>
      </w:r>
      <w:proofErr w:type="spellStart"/>
      <w:r w:rsidRPr="0017412D">
        <w:rPr>
          <w:highlight w:val="yellow"/>
        </w:rPr>
        <w:t>lực</w:t>
      </w:r>
      <w:proofErr w:type="spellEnd"/>
      <w:r w:rsidRPr="0017412D">
        <w:rPr>
          <w:highlight w:val="yellow"/>
        </w:rPr>
        <w:t xml:space="preserve"> </w:t>
      </w:r>
      <w:proofErr w:type="spellStart"/>
      <w:r w:rsidRPr="0017412D">
        <w:rPr>
          <w:highlight w:val="yellow"/>
        </w:rPr>
        <w:t>lượng</w:t>
      </w:r>
      <w:proofErr w:type="spellEnd"/>
      <w:r w:rsidRPr="0017412D">
        <w:rPr>
          <w:highlight w:val="yellow"/>
        </w:rPr>
        <w:t xml:space="preserve"> </w:t>
      </w:r>
      <w:proofErr w:type="spellStart"/>
      <w:r w:rsidRPr="0017412D">
        <w:rPr>
          <w:highlight w:val="yellow"/>
        </w:rPr>
        <w:t>dân</w:t>
      </w:r>
      <w:proofErr w:type="spellEnd"/>
      <w:r w:rsidRPr="0017412D">
        <w:rPr>
          <w:highlight w:val="yellow"/>
        </w:rPr>
        <w:t xml:space="preserve"> </w:t>
      </w:r>
      <w:proofErr w:type="spellStart"/>
      <w:r w:rsidRPr="0017412D">
        <w:rPr>
          <w:highlight w:val="yellow"/>
        </w:rPr>
        <w:t>quân</w:t>
      </w:r>
      <w:proofErr w:type="spellEnd"/>
      <w:r w:rsidRPr="0017412D">
        <w:rPr>
          <w:highlight w:val="yellow"/>
        </w:rPr>
        <w:t xml:space="preserve"> </w:t>
      </w:r>
      <w:proofErr w:type="spellStart"/>
      <w:r w:rsidRPr="0017412D">
        <w:rPr>
          <w:highlight w:val="yellow"/>
        </w:rPr>
        <w:t>tự</w:t>
      </w:r>
      <w:proofErr w:type="spellEnd"/>
      <w:r w:rsidRPr="0017412D">
        <w:rPr>
          <w:highlight w:val="yellow"/>
        </w:rPr>
        <w:t xml:space="preserve"> </w:t>
      </w:r>
      <w:proofErr w:type="spellStart"/>
      <w:r w:rsidRPr="0017412D">
        <w:rPr>
          <w:highlight w:val="yellow"/>
        </w:rPr>
        <w:t>vệ</w:t>
      </w:r>
      <w:proofErr w:type="spellEnd"/>
      <w:r w:rsidRPr="0017412D">
        <w:rPr>
          <w:highlight w:val="yellow"/>
        </w:rPr>
        <w:t xml:space="preserve">, </w:t>
      </w:r>
      <w:proofErr w:type="spellStart"/>
      <w:r w:rsidRPr="0017412D">
        <w:rPr>
          <w:highlight w:val="yellow"/>
        </w:rPr>
        <w:t>lực</w:t>
      </w:r>
      <w:proofErr w:type="spellEnd"/>
      <w:r w:rsidRPr="0017412D">
        <w:rPr>
          <w:highlight w:val="yellow"/>
        </w:rPr>
        <w:t xml:space="preserve"> </w:t>
      </w:r>
      <w:proofErr w:type="spellStart"/>
      <w:r w:rsidRPr="0017412D">
        <w:rPr>
          <w:highlight w:val="yellow"/>
        </w:rPr>
        <w:t>lượng</w:t>
      </w:r>
      <w:proofErr w:type="spellEnd"/>
      <w:r w:rsidRPr="0017412D">
        <w:rPr>
          <w:highlight w:val="yellow"/>
        </w:rPr>
        <w:t xml:space="preserve"> </w:t>
      </w:r>
      <w:proofErr w:type="spellStart"/>
      <w:r w:rsidRPr="0017412D">
        <w:rPr>
          <w:highlight w:val="yellow"/>
        </w:rPr>
        <w:t>dự</w:t>
      </w:r>
      <w:proofErr w:type="spellEnd"/>
      <w:r w:rsidRPr="0017412D">
        <w:rPr>
          <w:highlight w:val="yellow"/>
        </w:rPr>
        <w:t xml:space="preserve"> </w:t>
      </w:r>
      <w:proofErr w:type="spellStart"/>
      <w:r w:rsidRPr="0017412D">
        <w:rPr>
          <w:highlight w:val="yellow"/>
        </w:rPr>
        <w:t>bị</w:t>
      </w:r>
      <w:proofErr w:type="spellEnd"/>
      <w:r w:rsidRPr="0017412D">
        <w:rPr>
          <w:highlight w:val="yellow"/>
        </w:rPr>
        <w:t xml:space="preserve"> </w:t>
      </w:r>
      <w:proofErr w:type="spellStart"/>
      <w:r w:rsidRPr="0017412D">
        <w:rPr>
          <w:highlight w:val="yellow"/>
        </w:rPr>
        <w:t>động</w:t>
      </w:r>
      <w:proofErr w:type="spellEnd"/>
      <w:r w:rsidRPr="0017412D">
        <w:rPr>
          <w:highlight w:val="yellow"/>
        </w:rPr>
        <w:t xml:space="preserve"> </w:t>
      </w:r>
      <w:proofErr w:type="spellStart"/>
      <w:r w:rsidRPr="0017412D">
        <w:rPr>
          <w:highlight w:val="yellow"/>
        </w:rPr>
        <w:t>viên</w:t>
      </w:r>
      <w:proofErr w:type="spellEnd"/>
      <w:r w:rsidRPr="0017412D">
        <w:rPr>
          <w:highlight w:val="yellow"/>
        </w:rPr>
        <w:t xml:space="preserve"> </w:t>
      </w:r>
      <w:proofErr w:type="spellStart"/>
      <w:r w:rsidRPr="0017412D">
        <w:rPr>
          <w:highlight w:val="yellow"/>
        </w:rPr>
        <w:t>và</w:t>
      </w:r>
      <w:proofErr w:type="spellEnd"/>
      <w:r w:rsidRPr="0017412D">
        <w:rPr>
          <w:highlight w:val="yellow"/>
        </w:rPr>
        <w:t xml:space="preserve"> </w:t>
      </w:r>
      <w:proofErr w:type="spellStart"/>
      <w:r w:rsidRPr="0017412D">
        <w:rPr>
          <w:highlight w:val="yellow"/>
        </w:rPr>
        <w:t>động</w:t>
      </w:r>
      <w:proofErr w:type="spellEnd"/>
      <w:r w:rsidRPr="0017412D">
        <w:rPr>
          <w:highlight w:val="yellow"/>
        </w:rPr>
        <w:t xml:space="preserve"> </w:t>
      </w:r>
      <w:proofErr w:type="spellStart"/>
      <w:r w:rsidRPr="0017412D">
        <w:rPr>
          <w:highlight w:val="yellow"/>
        </w:rPr>
        <w:t>viên</w:t>
      </w:r>
      <w:proofErr w:type="spellEnd"/>
      <w:r w:rsidRPr="0017412D">
        <w:rPr>
          <w:highlight w:val="yellow"/>
        </w:rPr>
        <w:t xml:space="preserve"> </w:t>
      </w:r>
      <w:proofErr w:type="spellStart"/>
      <w:r w:rsidRPr="0017412D">
        <w:rPr>
          <w:highlight w:val="yellow"/>
        </w:rPr>
        <w:t>công</w:t>
      </w:r>
      <w:proofErr w:type="spellEnd"/>
      <w:r w:rsidRPr="0017412D">
        <w:rPr>
          <w:highlight w:val="yellow"/>
        </w:rPr>
        <w:t xml:space="preserve"> </w:t>
      </w:r>
      <w:proofErr w:type="spellStart"/>
      <w:r w:rsidRPr="0017412D">
        <w:rPr>
          <w:highlight w:val="yellow"/>
        </w:rPr>
        <w:t>nghiệp</w:t>
      </w:r>
      <w:proofErr w:type="spellEnd"/>
      <w:r w:rsidRPr="0017412D">
        <w:rPr>
          <w:highlight w:val="yellow"/>
        </w:rPr>
        <w:t xml:space="preserve"> </w:t>
      </w:r>
      <w:proofErr w:type="spellStart"/>
      <w:r w:rsidRPr="0017412D">
        <w:rPr>
          <w:highlight w:val="yellow"/>
        </w:rPr>
        <w:t>quốc</w:t>
      </w:r>
      <w:proofErr w:type="spellEnd"/>
      <w:r w:rsidRPr="0017412D">
        <w:rPr>
          <w:highlight w:val="yellow"/>
        </w:rPr>
        <w:t xml:space="preserve"> </w:t>
      </w:r>
      <w:proofErr w:type="spellStart"/>
      <w:r w:rsidRPr="0017412D">
        <w:rPr>
          <w:highlight w:val="yellow"/>
        </w:rPr>
        <w:t>phòng</w:t>
      </w:r>
      <w:proofErr w:type="spellEnd"/>
      <w:r w:rsidRPr="0017412D">
        <w:rPr>
          <w:highlight w:val="yellow"/>
        </w:rPr>
        <w:t xml:space="preserve">; </w:t>
      </w:r>
      <w:proofErr w:type="spellStart"/>
      <w:r w:rsidRPr="0017412D">
        <w:rPr>
          <w:highlight w:val="yellow"/>
        </w:rPr>
        <w:t>Xây</w:t>
      </w:r>
      <w:proofErr w:type="spellEnd"/>
      <w:r w:rsidRPr="0017412D">
        <w:rPr>
          <w:highlight w:val="yellow"/>
        </w:rPr>
        <w:t xml:space="preserve"> </w:t>
      </w:r>
      <w:proofErr w:type="spellStart"/>
      <w:r w:rsidRPr="0017412D">
        <w:rPr>
          <w:highlight w:val="yellow"/>
        </w:rPr>
        <w:t>dựng</w:t>
      </w:r>
      <w:proofErr w:type="spellEnd"/>
      <w:r w:rsidRPr="0017412D">
        <w:rPr>
          <w:highlight w:val="yellow"/>
        </w:rPr>
        <w:t xml:space="preserve">, </w:t>
      </w:r>
      <w:proofErr w:type="spellStart"/>
      <w:r w:rsidRPr="0017412D">
        <w:rPr>
          <w:highlight w:val="yellow"/>
        </w:rPr>
        <w:t>bảo</w:t>
      </w:r>
      <w:proofErr w:type="spellEnd"/>
      <w:r w:rsidRPr="0017412D">
        <w:rPr>
          <w:highlight w:val="yellow"/>
        </w:rPr>
        <w:t xml:space="preserve"> </w:t>
      </w:r>
      <w:proofErr w:type="spellStart"/>
      <w:r w:rsidRPr="0017412D">
        <w:rPr>
          <w:highlight w:val="yellow"/>
        </w:rPr>
        <w:t>vệ</w:t>
      </w:r>
      <w:proofErr w:type="spellEnd"/>
      <w:r w:rsidRPr="0017412D">
        <w:rPr>
          <w:highlight w:val="yellow"/>
        </w:rPr>
        <w:t xml:space="preserve"> </w:t>
      </w:r>
      <w:proofErr w:type="spellStart"/>
      <w:r w:rsidRPr="0017412D">
        <w:rPr>
          <w:highlight w:val="yellow"/>
        </w:rPr>
        <w:t>chủ</w:t>
      </w:r>
      <w:proofErr w:type="spellEnd"/>
      <w:r w:rsidRPr="0017412D">
        <w:rPr>
          <w:highlight w:val="yellow"/>
        </w:rPr>
        <w:t xml:space="preserve"> </w:t>
      </w:r>
      <w:proofErr w:type="spellStart"/>
      <w:r w:rsidRPr="0017412D">
        <w:rPr>
          <w:highlight w:val="yellow"/>
        </w:rPr>
        <w:t>quyền</w:t>
      </w:r>
      <w:proofErr w:type="spellEnd"/>
      <w:r w:rsidRPr="0017412D">
        <w:rPr>
          <w:highlight w:val="yellow"/>
        </w:rPr>
        <w:t xml:space="preserve"> </w:t>
      </w:r>
      <w:proofErr w:type="spellStart"/>
      <w:r w:rsidRPr="0017412D">
        <w:rPr>
          <w:highlight w:val="yellow"/>
        </w:rPr>
        <w:t>lãnh</w:t>
      </w:r>
      <w:proofErr w:type="spellEnd"/>
      <w:r w:rsidRPr="0017412D">
        <w:rPr>
          <w:highlight w:val="yellow"/>
        </w:rPr>
        <w:t xml:space="preserve"> </w:t>
      </w:r>
      <w:proofErr w:type="spellStart"/>
      <w:r w:rsidRPr="0017412D">
        <w:rPr>
          <w:highlight w:val="yellow"/>
        </w:rPr>
        <w:t>thổ</w:t>
      </w:r>
      <w:proofErr w:type="spellEnd"/>
      <w:r w:rsidRPr="0017412D">
        <w:rPr>
          <w:highlight w:val="yellow"/>
        </w:rPr>
        <w:t xml:space="preserve">, </w:t>
      </w:r>
      <w:proofErr w:type="spellStart"/>
      <w:r w:rsidRPr="0017412D">
        <w:rPr>
          <w:highlight w:val="yellow"/>
        </w:rPr>
        <w:t>biên</w:t>
      </w:r>
      <w:proofErr w:type="spellEnd"/>
      <w:r w:rsidRPr="0017412D">
        <w:rPr>
          <w:highlight w:val="yellow"/>
        </w:rPr>
        <w:t xml:space="preserve"> </w:t>
      </w:r>
      <w:proofErr w:type="spellStart"/>
      <w:r w:rsidRPr="0017412D">
        <w:rPr>
          <w:highlight w:val="yellow"/>
        </w:rPr>
        <w:t>giới</w:t>
      </w:r>
      <w:proofErr w:type="spellEnd"/>
      <w:r w:rsidRPr="0017412D">
        <w:rPr>
          <w:highlight w:val="yellow"/>
        </w:rPr>
        <w:t xml:space="preserve"> </w:t>
      </w:r>
      <w:proofErr w:type="spellStart"/>
      <w:r w:rsidRPr="0017412D">
        <w:rPr>
          <w:highlight w:val="yellow"/>
        </w:rPr>
        <w:t>quốc</w:t>
      </w:r>
      <w:proofErr w:type="spellEnd"/>
      <w:r w:rsidRPr="0017412D">
        <w:rPr>
          <w:highlight w:val="yellow"/>
        </w:rPr>
        <w:t xml:space="preserve"> </w:t>
      </w:r>
      <w:proofErr w:type="spellStart"/>
      <w:r w:rsidRPr="0017412D">
        <w:rPr>
          <w:highlight w:val="yellow"/>
        </w:rPr>
        <w:t>gia</w:t>
      </w:r>
      <w:proofErr w:type="spellEnd"/>
      <w:r w:rsidRPr="0017412D">
        <w:rPr>
          <w:highlight w:val="yellow"/>
        </w:rPr>
        <w:t xml:space="preserve">; </w:t>
      </w:r>
      <w:proofErr w:type="spellStart"/>
      <w:r w:rsidRPr="0017412D">
        <w:rPr>
          <w:highlight w:val="yellow"/>
        </w:rPr>
        <w:t>Một</w:t>
      </w:r>
      <w:proofErr w:type="spellEnd"/>
      <w:r w:rsidRPr="0017412D">
        <w:rPr>
          <w:highlight w:val="yellow"/>
        </w:rPr>
        <w:t xml:space="preserve"> </w:t>
      </w:r>
      <w:proofErr w:type="spellStart"/>
      <w:r w:rsidRPr="0017412D">
        <w:rPr>
          <w:highlight w:val="yellow"/>
        </w:rPr>
        <w:t>số</w:t>
      </w:r>
      <w:proofErr w:type="spellEnd"/>
      <w:r w:rsidRPr="0017412D">
        <w:rPr>
          <w:highlight w:val="yellow"/>
        </w:rPr>
        <w:t xml:space="preserve"> </w:t>
      </w:r>
      <w:proofErr w:type="spellStart"/>
      <w:r w:rsidRPr="0017412D">
        <w:rPr>
          <w:highlight w:val="yellow"/>
        </w:rPr>
        <w:t>vấn</w:t>
      </w:r>
      <w:proofErr w:type="spellEnd"/>
      <w:r w:rsidRPr="0017412D">
        <w:rPr>
          <w:highlight w:val="yellow"/>
        </w:rPr>
        <w:t xml:space="preserve"> </w:t>
      </w:r>
      <w:proofErr w:type="spellStart"/>
      <w:r w:rsidRPr="0017412D">
        <w:rPr>
          <w:highlight w:val="yellow"/>
        </w:rPr>
        <w:t>đề</w:t>
      </w:r>
      <w:proofErr w:type="spellEnd"/>
      <w:r w:rsidRPr="0017412D">
        <w:rPr>
          <w:highlight w:val="yellow"/>
        </w:rPr>
        <w:t xml:space="preserve"> </w:t>
      </w:r>
      <w:proofErr w:type="spellStart"/>
      <w:r w:rsidRPr="0017412D">
        <w:rPr>
          <w:highlight w:val="yellow"/>
        </w:rPr>
        <w:t>về</w:t>
      </w:r>
      <w:proofErr w:type="spellEnd"/>
      <w:r w:rsidRPr="0017412D">
        <w:rPr>
          <w:highlight w:val="yellow"/>
        </w:rPr>
        <w:t xml:space="preserve"> </w:t>
      </w:r>
      <w:proofErr w:type="spellStart"/>
      <w:r w:rsidRPr="0017412D">
        <w:rPr>
          <w:highlight w:val="yellow"/>
        </w:rPr>
        <w:t>dân</w:t>
      </w:r>
      <w:proofErr w:type="spellEnd"/>
      <w:r w:rsidRPr="0017412D">
        <w:rPr>
          <w:highlight w:val="yellow"/>
        </w:rPr>
        <w:t xml:space="preserve"> </w:t>
      </w:r>
      <w:proofErr w:type="spellStart"/>
      <w:r w:rsidRPr="0017412D">
        <w:rPr>
          <w:highlight w:val="yellow"/>
        </w:rPr>
        <w:t>tộc</w:t>
      </w:r>
      <w:proofErr w:type="spellEnd"/>
      <w:r w:rsidRPr="0017412D">
        <w:rPr>
          <w:highlight w:val="yellow"/>
        </w:rPr>
        <w:t xml:space="preserve">, </w:t>
      </w:r>
      <w:proofErr w:type="spellStart"/>
      <w:r w:rsidRPr="0017412D">
        <w:rPr>
          <w:highlight w:val="yellow"/>
        </w:rPr>
        <w:t>tôn</w:t>
      </w:r>
      <w:proofErr w:type="spellEnd"/>
      <w:r w:rsidRPr="0017412D">
        <w:rPr>
          <w:highlight w:val="yellow"/>
        </w:rPr>
        <w:t xml:space="preserve"> </w:t>
      </w:r>
      <w:proofErr w:type="spellStart"/>
      <w:r w:rsidRPr="0017412D">
        <w:rPr>
          <w:highlight w:val="yellow"/>
        </w:rPr>
        <w:t>giáo</w:t>
      </w:r>
      <w:proofErr w:type="spellEnd"/>
      <w:r w:rsidRPr="0017412D">
        <w:rPr>
          <w:highlight w:val="yellow"/>
        </w:rPr>
        <w:t xml:space="preserve"> </w:t>
      </w:r>
      <w:proofErr w:type="spellStart"/>
      <w:r w:rsidRPr="0017412D">
        <w:rPr>
          <w:highlight w:val="yellow"/>
        </w:rPr>
        <w:t>và</w:t>
      </w:r>
      <w:proofErr w:type="spellEnd"/>
      <w:r w:rsidRPr="0017412D">
        <w:rPr>
          <w:highlight w:val="yellow"/>
        </w:rPr>
        <w:t xml:space="preserve"> </w:t>
      </w:r>
      <w:proofErr w:type="spellStart"/>
      <w:r w:rsidRPr="0017412D">
        <w:rPr>
          <w:highlight w:val="yellow"/>
        </w:rPr>
        <w:t>đấu</w:t>
      </w:r>
      <w:proofErr w:type="spellEnd"/>
      <w:r w:rsidRPr="0017412D">
        <w:rPr>
          <w:highlight w:val="yellow"/>
        </w:rPr>
        <w:t xml:space="preserve"> </w:t>
      </w:r>
      <w:proofErr w:type="spellStart"/>
      <w:r w:rsidRPr="0017412D">
        <w:rPr>
          <w:highlight w:val="yellow"/>
        </w:rPr>
        <w:t>tranh</w:t>
      </w:r>
      <w:proofErr w:type="spellEnd"/>
      <w:r w:rsidRPr="0017412D">
        <w:rPr>
          <w:highlight w:val="yellow"/>
        </w:rPr>
        <w:t xml:space="preserve"> </w:t>
      </w:r>
      <w:proofErr w:type="spellStart"/>
      <w:r w:rsidRPr="0017412D">
        <w:rPr>
          <w:highlight w:val="yellow"/>
        </w:rPr>
        <w:t>phòng</w:t>
      </w:r>
      <w:proofErr w:type="spellEnd"/>
      <w:r w:rsidRPr="0017412D">
        <w:rPr>
          <w:highlight w:val="yellow"/>
        </w:rPr>
        <w:t xml:space="preserve"> </w:t>
      </w:r>
      <w:proofErr w:type="spellStart"/>
      <w:r w:rsidRPr="0017412D">
        <w:rPr>
          <w:highlight w:val="yellow"/>
        </w:rPr>
        <w:t>chống</w:t>
      </w:r>
      <w:proofErr w:type="spellEnd"/>
      <w:r w:rsidRPr="0017412D">
        <w:rPr>
          <w:highlight w:val="yellow"/>
        </w:rPr>
        <w:t xml:space="preserve"> </w:t>
      </w:r>
      <w:proofErr w:type="spellStart"/>
      <w:r w:rsidRPr="0017412D">
        <w:rPr>
          <w:highlight w:val="yellow"/>
        </w:rPr>
        <w:t>địch</w:t>
      </w:r>
      <w:proofErr w:type="spellEnd"/>
      <w:r w:rsidRPr="0017412D">
        <w:rPr>
          <w:highlight w:val="yellow"/>
        </w:rPr>
        <w:t xml:space="preserve"> </w:t>
      </w:r>
      <w:proofErr w:type="spellStart"/>
      <w:r w:rsidRPr="0017412D">
        <w:rPr>
          <w:highlight w:val="yellow"/>
        </w:rPr>
        <w:t>lợi</w:t>
      </w:r>
      <w:proofErr w:type="spellEnd"/>
      <w:r w:rsidRPr="0017412D">
        <w:rPr>
          <w:highlight w:val="yellow"/>
        </w:rPr>
        <w:t xml:space="preserve"> </w:t>
      </w:r>
      <w:proofErr w:type="spellStart"/>
      <w:r w:rsidRPr="0017412D">
        <w:rPr>
          <w:highlight w:val="yellow"/>
        </w:rPr>
        <w:t>dụng</w:t>
      </w:r>
      <w:proofErr w:type="spellEnd"/>
      <w:r w:rsidRPr="0017412D">
        <w:rPr>
          <w:highlight w:val="yellow"/>
        </w:rPr>
        <w:t xml:space="preserve"> </w:t>
      </w:r>
      <w:proofErr w:type="spellStart"/>
      <w:r w:rsidRPr="0017412D">
        <w:rPr>
          <w:highlight w:val="yellow"/>
        </w:rPr>
        <w:t>vấn</w:t>
      </w:r>
      <w:proofErr w:type="spellEnd"/>
      <w:r w:rsidRPr="0017412D">
        <w:rPr>
          <w:highlight w:val="yellow"/>
        </w:rPr>
        <w:t xml:space="preserve"> </w:t>
      </w:r>
      <w:proofErr w:type="spellStart"/>
      <w:r w:rsidRPr="0017412D">
        <w:rPr>
          <w:highlight w:val="yellow"/>
        </w:rPr>
        <w:t>đề</w:t>
      </w:r>
      <w:proofErr w:type="spellEnd"/>
      <w:r w:rsidRPr="0017412D">
        <w:rPr>
          <w:highlight w:val="yellow"/>
        </w:rPr>
        <w:t xml:space="preserve"> </w:t>
      </w:r>
      <w:proofErr w:type="spellStart"/>
      <w:r w:rsidRPr="0017412D">
        <w:rPr>
          <w:highlight w:val="yellow"/>
        </w:rPr>
        <w:t>dân</w:t>
      </w:r>
      <w:proofErr w:type="spellEnd"/>
      <w:r w:rsidRPr="0017412D">
        <w:rPr>
          <w:highlight w:val="yellow"/>
        </w:rPr>
        <w:t xml:space="preserve"> </w:t>
      </w:r>
      <w:proofErr w:type="spellStart"/>
      <w:r w:rsidRPr="0017412D">
        <w:rPr>
          <w:highlight w:val="yellow"/>
        </w:rPr>
        <w:t>tộc</w:t>
      </w:r>
      <w:proofErr w:type="spellEnd"/>
      <w:r w:rsidRPr="0017412D">
        <w:rPr>
          <w:highlight w:val="yellow"/>
        </w:rPr>
        <w:t xml:space="preserve">, </w:t>
      </w:r>
      <w:proofErr w:type="spellStart"/>
      <w:r w:rsidRPr="0017412D">
        <w:rPr>
          <w:highlight w:val="yellow"/>
        </w:rPr>
        <w:t>tôn</w:t>
      </w:r>
      <w:proofErr w:type="spellEnd"/>
      <w:r w:rsidRPr="0017412D">
        <w:rPr>
          <w:highlight w:val="yellow"/>
        </w:rPr>
        <w:t xml:space="preserve"> </w:t>
      </w:r>
      <w:proofErr w:type="spellStart"/>
      <w:r w:rsidRPr="0017412D">
        <w:rPr>
          <w:highlight w:val="yellow"/>
        </w:rPr>
        <w:t>giáo</w:t>
      </w:r>
      <w:proofErr w:type="spellEnd"/>
      <w:r w:rsidRPr="0017412D">
        <w:rPr>
          <w:highlight w:val="yellow"/>
        </w:rPr>
        <w:t xml:space="preserve"> </w:t>
      </w:r>
      <w:proofErr w:type="spellStart"/>
      <w:r w:rsidRPr="0017412D">
        <w:rPr>
          <w:highlight w:val="yellow"/>
        </w:rPr>
        <w:t>chống</w:t>
      </w:r>
      <w:proofErr w:type="spellEnd"/>
      <w:r w:rsidRPr="0017412D">
        <w:rPr>
          <w:highlight w:val="yellow"/>
        </w:rPr>
        <w:t xml:space="preserve"> </w:t>
      </w:r>
      <w:proofErr w:type="spellStart"/>
      <w:r w:rsidRPr="0017412D">
        <w:rPr>
          <w:highlight w:val="yellow"/>
        </w:rPr>
        <w:t>phá</w:t>
      </w:r>
      <w:proofErr w:type="spellEnd"/>
      <w:r w:rsidRPr="0017412D">
        <w:rPr>
          <w:highlight w:val="yellow"/>
        </w:rPr>
        <w:t xml:space="preserve"> </w:t>
      </w:r>
      <w:proofErr w:type="spellStart"/>
      <w:r w:rsidRPr="0017412D">
        <w:rPr>
          <w:highlight w:val="yellow"/>
        </w:rPr>
        <w:t>cách</w:t>
      </w:r>
      <w:proofErr w:type="spellEnd"/>
      <w:r w:rsidRPr="0017412D">
        <w:rPr>
          <w:highlight w:val="yellow"/>
        </w:rPr>
        <w:t xml:space="preserve"> </w:t>
      </w:r>
      <w:proofErr w:type="spellStart"/>
      <w:r w:rsidRPr="0017412D">
        <w:rPr>
          <w:highlight w:val="yellow"/>
        </w:rPr>
        <w:t>mạng</w:t>
      </w:r>
      <w:proofErr w:type="spellEnd"/>
      <w:r w:rsidRPr="0017412D">
        <w:rPr>
          <w:highlight w:val="yellow"/>
        </w:rPr>
        <w:t xml:space="preserve"> </w:t>
      </w:r>
      <w:proofErr w:type="spellStart"/>
      <w:r w:rsidRPr="0017412D">
        <w:rPr>
          <w:highlight w:val="yellow"/>
        </w:rPr>
        <w:t>Việt</w:t>
      </w:r>
      <w:proofErr w:type="spellEnd"/>
      <w:r w:rsidRPr="0017412D">
        <w:rPr>
          <w:highlight w:val="yellow"/>
        </w:rPr>
        <w:t xml:space="preserve"> Nam;  </w:t>
      </w:r>
      <w:proofErr w:type="spellStart"/>
      <w:r w:rsidRPr="0017412D">
        <w:rPr>
          <w:highlight w:val="yellow"/>
        </w:rPr>
        <w:t>Những</w:t>
      </w:r>
      <w:proofErr w:type="spellEnd"/>
      <w:r w:rsidRPr="0017412D">
        <w:rPr>
          <w:highlight w:val="yellow"/>
        </w:rPr>
        <w:t xml:space="preserve"> </w:t>
      </w:r>
      <w:proofErr w:type="spellStart"/>
      <w:r w:rsidRPr="0017412D">
        <w:rPr>
          <w:highlight w:val="yellow"/>
        </w:rPr>
        <w:t>vấn</w:t>
      </w:r>
      <w:proofErr w:type="spellEnd"/>
      <w:r w:rsidRPr="0017412D">
        <w:rPr>
          <w:highlight w:val="yellow"/>
        </w:rPr>
        <w:t xml:space="preserve"> </w:t>
      </w:r>
      <w:proofErr w:type="spellStart"/>
      <w:r w:rsidRPr="0017412D">
        <w:rPr>
          <w:highlight w:val="yellow"/>
        </w:rPr>
        <w:t>đề</w:t>
      </w:r>
      <w:proofErr w:type="spellEnd"/>
      <w:r w:rsidRPr="0017412D">
        <w:rPr>
          <w:highlight w:val="yellow"/>
        </w:rPr>
        <w:t xml:space="preserve"> </w:t>
      </w:r>
      <w:proofErr w:type="spellStart"/>
      <w:r w:rsidRPr="0017412D">
        <w:rPr>
          <w:highlight w:val="yellow"/>
        </w:rPr>
        <w:t>cơ</w:t>
      </w:r>
      <w:proofErr w:type="spellEnd"/>
      <w:r w:rsidRPr="0017412D">
        <w:rPr>
          <w:highlight w:val="yellow"/>
        </w:rPr>
        <w:t xml:space="preserve"> </w:t>
      </w:r>
      <w:proofErr w:type="spellStart"/>
      <w:r w:rsidRPr="0017412D">
        <w:rPr>
          <w:highlight w:val="yellow"/>
        </w:rPr>
        <w:t>bản</w:t>
      </w:r>
      <w:proofErr w:type="spellEnd"/>
      <w:r w:rsidRPr="0017412D">
        <w:rPr>
          <w:highlight w:val="yellow"/>
        </w:rPr>
        <w:t xml:space="preserve"> </w:t>
      </w:r>
      <w:proofErr w:type="spellStart"/>
      <w:r w:rsidRPr="0017412D">
        <w:rPr>
          <w:highlight w:val="yellow"/>
        </w:rPr>
        <w:t>về</w:t>
      </w:r>
      <w:proofErr w:type="spellEnd"/>
      <w:r w:rsidRPr="0017412D">
        <w:rPr>
          <w:highlight w:val="yellow"/>
        </w:rPr>
        <w:t xml:space="preserve"> </w:t>
      </w:r>
      <w:proofErr w:type="spellStart"/>
      <w:r w:rsidRPr="0017412D">
        <w:rPr>
          <w:highlight w:val="yellow"/>
        </w:rPr>
        <w:t>bảo</w:t>
      </w:r>
      <w:proofErr w:type="spellEnd"/>
      <w:r w:rsidRPr="0017412D">
        <w:rPr>
          <w:highlight w:val="yellow"/>
        </w:rPr>
        <w:t xml:space="preserve"> </w:t>
      </w:r>
      <w:proofErr w:type="spellStart"/>
      <w:r w:rsidRPr="0017412D">
        <w:rPr>
          <w:highlight w:val="yellow"/>
        </w:rPr>
        <w:t>vệ</w:t>
      </w:r>
      <w:proofErr w:type="spellEnd"/>
      <w:r w:rsidRPr="0017412D">
        <w:rPr>
          <w:highlight w:val="yellow"/>
        </w:rPr>
        <w:t xml:space="preserve"> an </w:t>
      </w:r>
      <w:proofErr w:type="spellStart"/>
      <w:r w:rsidRPr="0017412D">
        <w:rPr>
          <w:highlight w:val="yellow"/>
        </w:rPr>
        <w:t>ninh</w:t>
      </w:r>
      <w:proofErr w:type="spellEnd"/>
      <w:r w:rsidRPr="0017412D">
        <w:rPr>
          <w:highlight w:val="yellow"/>
        </w:rPr>
        <w:t xml:space="preserve"> </w:t>
      </w:r>
      <w:proofErr w:type="spellStart"/>
      <w:r w:rsidRPr="0017412D">
        <w:rPr>
          <w:highlight w:val="yellow"/>
        </w:rPr>
        <w:t>quốc</w:t>
      </w:r>
      <w:proofErr w:type="spellEnd"/>
      <w:r w:rsidRPr="0017412D">
        <w:rPr>
          <w:highlight w:val="yellow"/>
        </w:rPr>
        <w:t xml:space="preserve"> </w:t>
      </w:r>
      <w:proofErr w:type="spellStart"/>
      <w:r w:rsidRPr="0017412D">
        <w:rPr>
          <w:highlight w:val="yellow"/>
        </w:rPr>
        <w:t>gia</w:t>
      </w:r>
      <w:proofErr w:type="spellEnd"/>
      <w:r w:rsidRPr="0017412D">
        <w:rPr>
          <w:highlight w:val="yellow"/>
        </w:rPr>
        <w:t xml:space="preserve"> </w:t>
      </w:r>
      <w:proofErr w:type="spellStart"/>
      <w:r w:rsidRPr="0017412D">
        <w:rPr>
          <w:highlight w:val="yellow"/>
        </w:rPr>
        <w:t>giữ</w:t>
      </w:r>
      <w:proofErr w:type="spellEnd"/>
      <w:r w:rsidRPr="0017412D">
        <w:rPr>
          <w:highlight w:val="yellow"/>
        </w:rPr>
        <w:t xml:space="preserve"> </w:t>
      </w:r>
      <w:proofErr w:type="spellStart"/>
      <w:r w:rsidRPr="0017412D">
        <w:rPr>
          <w:highlight w:val="yellow"/>
        </w:rPr>
        <w:t>gìn</w:t>
      </w:r>
      <w:proofErr w:type="spellEnd"/>
      <w:r w:rsidRPr="0017412D">
        <w:rPr>
          <w:highlight w:val="yellow"/>
        </w:rPr>
        <w:t xml:space="preserve"> </w:t>
      </w:r>
      <w:proofErr w:type="spellStart"/>
      <w:r w:rsidRPr="0017412D">
        <w:rPr>
          <w:highlight w:val="yellow"/>
        </w:rPr>
        <w:t>trật</w:t>
      </w:r>
      <w:proofErr w:type="spellEnd"/>
      <w:r w:rsidRPr="0017412D">
        <w:rPr>
          <w:highlight w:val="yellow"/>
        </w:rPr>
        <w:t xml:space="preserve"> </w:t>
      </w:r>
      <w:proofErr w:type="spellStart"/>
      <w:r w:rsidRPr="0017412D">
        <w:rPr>
          <w:highlight w:val="yellow"/>
        </w:rPr>
        <w:t>tự</w:t>
      </w:r>
      <w:proofErr w:type="spellEnd"/>
      <w:r w:rsidRPr="0017412D">
        <w:rPr>
          <w:highlight w:val="yellow"/>
        </w:rPr>
        <w:t xml:space="preserve"> an </w:t>
      </w:r>
      <w:proofErr w:type="spellStart"/>
      <w:r w:rsidRPr="0017412D">
        <w:rPr>
          <w:highlight w:val="yellow"/>
        </w:rPr>
        <w:t>toàn</w:t>
      </w:r>
      <w:proofErr w:type="spellEnd"/>
      <w:r w:rsidRPr="0017412D">
        <w:rPr>
          <w:highlight w:val="yellow"/>
        </w:rPr>
        <w:t xml:space="preserve"> </w:t>
      </w:r>
      <w:proofErr w:type="spellStart"/>
      <w:r w:rsidRPr="0017412D">
        <w:rPr>
          <w:highlight w:val="yellow"/>
        </w:rPr>
        <w:t>xã</w:t>
      </w:r>
      <w:proofErr w:type="spellEnd"/>
      <w:r w:rsidRPr="0017412D">
        <w:rPr>
          <w:highlight w:val="yellow"/>
        </w:rPr>
        <w:t xml:space="preserve"> </w:t>
      </w:r>
      <w:proofErr w:type="spellStart"/>
      <w:r w:rsidRPr="0017412D">
        <w:rPr>
          <w:highlight w:val="yellow"/>
        </w:rPr>
        <w:t>hội</w:t>
      </w:r>
      <w:proofErr w:type="spellEnd"/>
      <w:r w:rsidRPr="0017412D">
        <w:rPr>
          <w:highlight w:val="yellow"/>
        </w:rPr>
        <w:t xml:space="preserve">; </w:t>
      </w:r>
      <w:proofErr w:type="spellStart"/>
      <w:r w:rsidRPr="0017412D">
        <w:rPr>
          <w:highlight w:val="yellow"/>
        </w:rPr>
        <w:t>Đấu</w:t>
      </w:r>
      <w:proofErr w:type="spellEnd"/>
      <w:r w:rsidRPr="0017412D">
        <w:rPr>
          <w:highlight w:val="yellow"/>
        </w:rPr>
        <w:t xml:space="preserve"> </w:t>
      </w:r>
      <w:proofErr w:type="spellStart"/>
      <w:r w:rsidRPr="0017412D">
        <w:rPr>
          <w:highlight w:val="yellow"/>
        </w:rPr>
        <w:t>tranh</w:t>
      </w:r>
      <w:proofErr w:type="spellEnd"/>
      <w:r w:rsidRPr="0017412D">
        <w:rPr>
          <w:highlight w:val="yellow"/>
        </w:rPr>
        <w:t xml:space="preserve"> </w:t>
      </w:r>
      <w:proofErr w:type="spellStart"/>
      <w:r w:rsidRPr="0017412D">
        <w:rPr>
          <w:highlight w:val="yellow"/>
        </w:rPr>
        <w:t>phòng</w:t>
      </w:r>
      <w:proofErr w:type="spellEnd"/>
      <w:r w:rsidRPr="0017412D">
        <w:rPr>
          <w:highlight w:val="yellow"/>
        </w:rPr>
        <w:t xml:space="preserve"> </w:t>
      </w:r>
      <w:proofErr w:type="spellStart"/>
      <w:r w:rsidRPr="0017412D">
        <w:rPr>
          <w:highlight w:val="yellow"/>
        </w:rPr>
        <w:t>chống</w:t>
      </w:r>
      <w:proofErr w:type="spellEnd"/>
      <w:r w:rsidRPr="0017412D">
        <w:rPr>
          <w:highlight w:val="yellow"/>
        </w:rPr>
        <w:t xml:space="preserve"> </w:t>
      </w:r>
      <w:proofErr w:type="spellStart"/>
      <w:r w:rsidRPr="0017412D">
        <w:rPr>
          <w:highlight w:val="yellow"/>
        </w:rPr>
        <w:t>tội</w:t>
      </w:r>
      <w:proofErr w:type="spellEnd"/>
      <w:r w:rsidRPr="0017412D">
        <w:rPr>
          <w:highlight w:val="yellow"/>
        </w:rPr>
        <w:t xml:space="preserve"> </w:t>
      </w:r>
      <w:proofErr w:type="spellStart"/>
      <w:r w:rsidRPr="0017412D">
        <w:rPr>
          <w:highlight w:val="yellow"/>
        </w:rPr>
        <w:t>phạm</w:t>
      </w:r>
      <w:proofErr w:type="spellEnd"/>
      <w:r w:rsidRPr="0017412D">
        <w:rPr>
          <w:highlight w:val="yellow"/>
        </w:rPr>
        <w:t xml:space="preserve"> </w:t>
      </w:r>
      <w:proofErr w:type="spellStart"/>
      <w:r w:rsidRPr="0017412D">
        <w:rPr>
          <w:highlight w:val="yellow"/>
        </w:rPr>
        <w:t>và</w:t>
      </w:r>
      <w:proofErr w:type="spellEnd"/>
      <w:r w:rsidRPr="0017412D">
        <w:rPr>
          <w:highlight w:val="yellow"/>
        </w:rPr>
        <w:t xml:space="preserve"> </w:t>
      </w:r>
      <w:proofErr w:type="spellStart"/>
      <w:r w:rsidRPr="0017412D">
        <w:rPr>
          <w:highlight w:val="yellow"/>
        </w:rPr>
        <w:t>tệ</w:t>
      </w:r>
      <w:proofErr w:type="spellEnd"/>
      <w:r w:rsidRPr="0017412D">
        <w:rPr>
          <w:highlight w:val="yellow"/>
        </w:rPr>
        <w:t xml:space="preserve"> </w:t>
      </w:r>
      <w:proofErr w:type="spellStart"/>
      <w:r w:rsidRPr="0017412D">
        <w:rPr>
          <w:highlight w:val="yellow"/>
        </w:rPr>
        <w:t>nạn</w:t>
      </w:r>
      <w:proofErr w:type="spellEnd"/>
      <w:r w:rsidRPr="0017412D">
        <w:rPr>
          <w:highlight w:val="yellow"/>
        </w:rPr>
        <w:t xml:space="preserve"> </w:t>
      </w:r>
      <w:proofErr w:type="spellStart"/>
      <w:r w:rsidRPr="0017412D">
        <w:rPr>
          <w:highlight w:val="yellow"/>
        </w:rPr>
        <w:t>xã</w:t>
      </w:r>
      <w:proofErr w:type="spellEnd"/>
      <w:r w:rsidRPr="0017412D">
        <w:rPr>
          <w:highlight w:val="yellow"/>
        </w:rPr>
        <w:t xml:space="preserve"> </w:t>
      </w:r>
      <w:proofErr w:type="spellStart"/>
      <w:r w:rsidRPr="0017412D">
        <w:rPr>
          <w:highlight w:val="yellow"/>
        </w:rPr>
        <w:t>hội</w:t>
      </w:r>
      <w:proofErr w:type="spellEnd"/>
      <w:r w:rsidRPr="0017412D">
        <w:rPr>
          <w:highlight w:val="yellow"/>
        </w:rPr>
        <w:t>;</w:t>
      </w:r>
      <w:r w:rsidRPr="0017412D">
        <w:rPr>
          <w:highlight w:val="yellow"/>
          <w:lang w:val="vi-VN"/>
        </w:rPr>
        <w:t xml:space="preserve"> </w:t>
      </w:r>
      <w:proofErr w:type="spellStart"/>
      <w:r w:rsidRPr="0017412D">
        <w:rPr>
          <w:highlight w:val="yellow"/>
        </w:rPr>
        <w:t>Xây</w:t>
      </w:r>
      <w:proofErr w:type="spellEnd"/>
      <w:r w:rsidRPr="0017412D">
        <w:rPr>
          <w:highlight w:val="yellow"/>
        </w:rPr>
        <w:t xml:space="preserve"> </w:t>
      </w:r>
      <w:proofErr w:type="spellStart"/>
      <w:r w:rsidRPr="0017412D">
        <w:rPr>
          <w:highlight w:val="yellow"/>
        </w:rPr>
        <w:t>dựng</w:t>
      </w:r>
      <w:proofErr w:type="spellEnd"/>
      <w:r w:rsidRPr="0017412D">
        <w:rPr>
          <w:highlight w:val="yellow"/>
        </w:rPr>
        <w:t xml:space="preserve"> </w:t>
      </w:r>
      <w:proofErr w:type="spellStart"/>
      <w:r w:rsidRPr="0017412D">
        <w:rPr>
          <w:highlight w:val="yellow"/>
        </w:rPr>
        <w:t>phong</w:t>
      </w:r>
      <w:proofErr w:type="spellEnd"/>
      <w:r w:rsidRPr="0017412D">
        <w:rPr>
          <w:highlight w:val="yellow"/>
        </w:rPr>
        <w:t xml:space="preserve"> </w:t>
      </w:r>
      <w:proofErr w:type="spellStart"/>
      <w:r w:rsidRPr="0017412D">
        <w:rPr>
          <w:highlight w:val="yellow"/>
        </w:rPr>
        <w:t>trào</w:t>
      </w:r>
      <w:proofErr w:type="spellEnd"/>
      <w:r w:rsidRPr="0017412D">
        <w:rPr>
          <w:highlight w:val="yellow"/>
        </w:rPr>
        <w:t xml:space="preserve"> </w:t>
      </w:r>
      <w:proofErr w:type="spellStart"/>
      <w:r w:rsidRPr="0017412D">
        <w:rPr>
          <w:highlight w:val="yellow"/>
        </w:rPr>
        <w:t>toàn</w:t>
      </w:r>
      <w:proofErr w:type="spellEnd"/>
      <w:r w:rsidRPr="0017412D">
        <w:rPr>
          <w:highlight w:val="yellow"/>
        </w:rPr>
        <w:t xml:space="preserve"> </w:t>
      </w:r>
      <w:proofErr w:type="spellStart"/>
      <w:r w:rsidRPr="0017412D">
        <w:rPr>
          <w:highlight w:val="yellow"/>
        </w:rPr>
        <w:t>dân</w:t>
      </w:r>
      <w:proofErr w:type="spellEnd"/>
      <w:r w:rsidRPr="0017412D">
        <w:rPr>
          <w:highlight w:val="yellow"/>
        </w:rPr>
        <w:t xml:space="preserve"> </w:t>
      </w:r>
      <w:proofErr w:type="spellStart"/>
      <w:r w:rsidRPr="0017412D">
        <w:rPr>
          <w:highlight w:val="yellow"/>
        </w:rPr>
        <w:t>bảo</w:t>
      </w:r>
      <w:proofErr w:type="spellEnd"/>
      <w:r w:rsidRPr="0017412D">
        <w:rPr>
          <w:highlight w:val="yellow"/>
        </w:rPr>
        <w:t xml:space="preserve"> </w:t>
      </w:r>
      <w:proofErr w:type="spellStart"/>
      <w:r w:rsidRPr="0017412D">
        <w:rPr>
          <w:highlight w:val="yellow"/>
        </w:rPr>
        <w:t>vệ</w:t>
      </w:r>
      <w:proofErr w:type="spellEnd"/>
      <w:r w:rsidRPr="0017412D">
        <w:rPr>
          <w:highlight w:val="yellow"/>
        </w:rPr>
        <w:t xml:space="preserve"> an </w:t>
      </w:r>
      <w:proofErr w:type="spellStart"/>
      <w:r w:rsidRPr="0017412D">
        <w:rPr>
          <w:highlight w:val="yellow"/>
        </w:rPr>
        <w:t>ninh</w:t>
      </w:r>
      <w:proofErr w:type="spellEnd"/>
      <w:r w:rsidRPr="0017412D">
        <w:rPr>
          <w:highlight w:val="yellow"/>
        </w:rPr>
        <w:t xml:space="preserve"> </w:t>
      </w:r>
      <w:proofErr w:type="spellStart"/>
      <w:r w:rsidRPr="0017412D">
        <w:rPr>
          <w:highlight w:val="yellow"/>
        </w:rPr>
        <w:t>Tổ</w:t>
      </w:r>
      <w:proofErr w:type="spellEnd"/>
      <w:r w:rsidRPr="0017412D">
        <w:rPr>
          <w:highlight w:val="yellow"/>
        </w:rPr>
        <w:t xml:space="preserve"> </w:t>
      </w:r>
      <w:proofErr w:type="spellStart"/>
      <w:r w:rsidRPr="0017412D">
        <w:rPr>
          <w:highlight w:val="yellow"/>
        </w:rPr>
        <w:t>quốc</w:t>
      </w:r>
      <w:proofErr w:type="spellEnd"/>
      <w:r w:rsidRPr="0017412D">
        <w:rPr>
          <w:highlight w:val="yellow"/>
        </w:rPr>
        <w:t xml:space="preserve">; </w:t>
      </w:r>
      <w:r w:rsidRPr="0017412D">
        <w:rPr>
          <w:highlight w:val="yellow"/>
          <w:lang w:val="vi-VN"/>
        </w:rPr>
        <w:t>An ninh phi truyền thống và đấu tranh phòng chống các đe dọa an ninh phi truyền thống ở Việt Nam</w:t>
      </w:r>
      <w:r w:rsidRPr="0017412D">
        <w:rPr>
          <w:highlight w:val="yellow"/>
        </w:rPr>
        <w:t>.</w:t>
      </w:r>
    </w:p>
    <w:p w14:paraId="34D1C90A" w14:textId="77777777" w:rsidR="00350AA2" w:rsidRPr="0017412D" w:rsidRDefault="00350AA2" w:rsidP="00350AA2">
      <w:pPr>
        <w:pStyle w:val="chu"/>
        <w:spacing w:line="274" w:lineRule="auto"/>
        <w:ind w:left="1021" w:hanging="1021"/>
        <w:rPr>
          <w:highlight w:val="yellow"/>
        </w:rPr>
      </w:pPr>
      <w:r w:rsidRPr="0017412D">
        <w:rPr>
          <w:b/>
          <w:highlight w:val="yellow"/>
        </w:rPr>
        <w:t xml:space="preserve">QS01013. </w:t>
      </w:r>
      <w:proofErr w:type="spellStart"/>
      <w:r w:rsidRPr="0017412D">
        <w:rPr>
          <w:b/>
          <w:highlight w:val="yellow"/>
        </w:rPr>
        <w:t>Giáo</w:t>
      </w:r>
      <w:proofErr w:type="spellEnd"/>
      <w:r w:rsidRPr="0017412D">
        <w:rPr>
          <w:b/>
          <w:highlight w:val="yellow"/>
        </w:rPr>
        <w:t xml:space="preserve"> </w:t>
      </w:r>
      <w:proofErr w:type="spellStart"/>
      <w:r w:rsidRPr="0017412D">
        <w:rPr>
          <w:b/>
          <w:highlight w:val="yellow"/>
        </w:rPr>
        <w:t>dục</w:t>
      </w:r>
      <w:proofErr w:type="spellEnd"/>
      <w:r w:rsidRPr="0017412D">
        <w:rPr>
          <w:b/>
          <w:highlight w:val="yellow"/>
        </w:rPr>
        <w:t xml:space="preserve"> </w:t>
      </w:r>
      <w:proofErr w:type="spellStart"/>
      <w:r w:rsidRPr="0017412D">
        <w:rPr>
          <w:b/>
          <w:highlight w:val="yellow"/>
        </w:rPr>
        <w:t>quốc</w:t>
      </w:r>
      <w:proofErr w:type="spellEnd"/>
      <w:r w:rsidRPr="0017412D">
        <w:rPr>
          <w:b/>
          <w:highlight w:val="yellow"/>
        </w:rPr>
        <w:t xml:space="preserve"> </w:t>
      </w:r>
      <w:proofErr w:type="spellStart"/>
      <w:r w:rsidRPr="0017412D">
        <w:rPr>
          <w:b/>
          <w:highlight w:val="yellow"/>
        </w:rPr>
        <w:t>phòng</w:t>
      </w:r>
      <w:proofErr w:type="spellEnd"/>
      <w:r w:rsidRPr="0017412D">
        <w:rPr>
          <w:b/>
          <w:highlight w:val="yellow"/>
        </w:rPr>
        <w:t xml:space="preserve"> 3</w:t>
      </w:r>
      <w:r w:rsidRPr="0017412D">
        <w:rPr>
          <w:highlight w:val="yellow"/>
        </w:rPr>
        <w:t xml:space="preserve"> </w:t>
      </w:r>
      <w:r w:rsidRPr="0017412D">
        <w:rPr>
          <w:b/>
          <w:highlight w:val="yellow"/>
        </w:rPr>
        <w:t>(6 TC: 1-5-12).</w:t>
      </w:r>
      <w:r w:rsidRPr="0017412D">
        <w:rPr>
          <w:highlight w:val="yellow"/>
        </w:rPr>
        <w:t xml:space="preserve"> </w:t>
      </w:r>
      <w:proofErr w:type="spellStart"/>
      <w:r w:rsidRPr="0017412D">
        <w:rPr>
          <w:highlight w:val="yellow"/>
        </w:rPr>
        <w:t>Mô</w:t>
      </w:r>
      <w:proofErr w:type="spellEnd"/>
      <w:r w:rsidRPr="0017412D">
        <w:rPr>
          <w:highlight w:val="yellow"/>
        </w:rPr>
        <w:t xml:space="preserve"> </w:t>
      </w:r>
      <w:proofErr w:type="spellStart"/>
      <w:r w:rsidRPr="0017412D">
        <w:rPr>
          <w:highlight w:val="yellow"/>
        </w:rPr>
        <w:t>tả</w:t>
      </w:r>
      <w:proofErr w:type="spellEnd"/>
      <w:r w:rsidRPr="0017412D">
        <w:rPr>
          <w:highlight w:val="yellow"/>
        </w:rPr>
        <w:t xml:space="preserve"> </w:t>
      </w:r>
      <w:proofErr w:type="spellStart"/>
      <w:r w:rsidRPr="0017412D">
        <w:rPr>
          <w:highlight w:val="yellow"/>
        </w:rPr>
        <w:t>vắn</w:t>
      </w:r>
      <w:proofErr w:type="spellEnd"/>
      <w:r w:rsidRPr="0017412D">
        <w:rPr>
          <w:highlight w:val="yellow"/>
        </w:rPr>
        <w:t xml:space="preserve"> </w:t>
      </w:r>
      <w:proofErr w:type="spellStart"/>
      <w:r w:rsidRPr="0017412D">
        <w:rPr>
          <w:highlight w:val="yellow"/>
        </w:rPr>
        <w:t>tắt</w:t>
      </w:r>
      <w:proofErr w:type="spellEnd"/>
      <w:r w:rsidRPr="0017412D">
        <w:rPr>
          <w:highlight w:val="yellow"/>
        </w:rPr>
        <w:t xml:space="preserve"> </w:t>
      </w:r>
      <w:proofErr w:type="spellStart"/>
      <w:r w:rsidRPr="0017412D">
        <w:rPr>
          <w:highlight w:val="yellow"/>
        </w:rPr>
        <w:t>nội</w:t>
      </w:r>
      <w:proofErr w:type="spellEnd"/>
      <w:r w:rsidRPr="0017412D">
        <w:rPr>
          <w:highlight w:val="yellow"/>
        </w:rPr>
        <w:t xml:space="preserve"> dung: Trang </w:t>
      </w:r>
      <w:proofErr w:type="spellStart"/>
      <w:r w:rsidRPr="0017412D">
        <w:rPr>
          <w:highlight w:val="yellow"/>
        </w:rPr>
        <w:t>bị</w:t>
      </w:r>
      <w:proofErr w:type="spellEnd"/>
      <w:r w:rsidRPr="0017412D">
        <w:rPr>
          <w:highlight w:val="yellow"/>
        </w:rPr>
        <w:t xml:space="preserve"> </w:t>
      </w:r>
      <w:proofErr w:type="spellStart"/>
      <w:r w:rsidRPr="0017412D">
        <w:rPr>
          <w:highlight w:val="yellow"/>
        </w:rPr>
        <w:t>cho</w:t>
      </w:r>
      <w:proofErr w:type="spellEnd"/>
      <w:r w:rsidRPr="0017412D">
        <w:rPr>
          <w:highlight w:val="yellow"/>
        </w:rPr>
        <w:t xml:space="preserve"> </w:t>
      </w:r>
      <w:proofErr w:type="spellStart"/>
      <w:r w:rsidRPr="0017412D">
        <w:rPr>
          <w:highlight w:val="yellow"/>
        </w:rPr>
        <w:t>sinh</w:t>
      </w:r>
      <w:proofErr w:type="spellEnd"/>
      <w:r w:rsidRPr="0017412D">
        <w:rPr>
          <w:highlight w:val="yellow"/>
        </w:rPr>
        <w:t xml:space="preserve"> </w:t>
      </w:r>
      <w:proofErr w:type="spellStart"/>
      <w:r w:rsidRPr="0017412D">
        <w:rPr>
          <w:highlight w:val="yellow"/>
        </w:rPr>
        <w:t>viên</w:t>
      </w:r>
      <w:proofErr w:type="spellEnd"/>
      <w:r w:rsidRPr="0017412D">
        <w:rPr>
          <w:highlight w:val="yellow"/>
        </w:rPr>
        <w:t xml:space="preserve"> </w:t>
      </w:r>
      <w:proofErr w:type="spellStart"/>
      <w:r w:rsidRPr="0017412D">
        <w:rPr>
          <w:highlight w:val="yellow"/>
        </w:rPr>
        <w:t>những</w:t>
      </w:r>
      <w:proofErr w:type="spellEnd"/>
      <w:r w:rsidRPr="0017412D">
        <w:rPr>
          <w:highlight w:val="yellow"/>
        </w:rPr>
        <w:t xml:space="preserve"> </w:t>
      </w:r>
      <w:proofErr w:type="spellStart"/>
      <w:r w:rsidRPr="0017412D">
        <w:rPr>
          <w:highlight w:val="yellow"/>
        </w:rPr>
        <w:t>vấn</w:t>
      </w:r>
      <w:proofErr w:type="spellEnd"/>
      <w:r w:rsidRPr="0017412D">
        <w:rPr>
          <w:highlight w:val="yellow"/>
        </w:rPr>
        <w:t xml:space="preserve"> </w:t>
      </w:r>
      <w:proofErr w:type="spellStart"/>
      <w:r w:rsidRPr="0017412D">
        <w:rPr>
          <w:highlight w:val="yellow"/>
        </w:rPr>
        <w:t>kỹ</w:t>
      </w:r>
      <w:proofErr w:type="spellEnd"/>
      <w:r w:rsidRPr="0017412D">
        <w:rPr>
          <w:highlight w:val="yellow"/>
        </w:rPr>
        <w:t xml:space="preserve"> </w:t>
      </w:r>
      <w:proofErr w:type="spellStart"/>
      <w:r w:rsidRPr="0017412D">
        <w:rPr>
          <w:highlight w:val="yellow"/>
        </w:rPr>
        <w:t>năng</w:t>
      </w:r>
      <w:proofErr w:type="spellEnd"/>
      <w:r w:rsidRPr="0017412D">
        <w:rPr>
          <w:highlight w:val="yellow"/>
        </w:rPr>
        <w:t xml:space="preserve"> </w:t>
      </w:r>
      <w:proofErr w:type="spellStart"/>
      <w:r w:rsidRPr="0017412D">
        <w:rPr>
          <w:highlight w:val="yellow"/>
        </w:rPr>
        <w:t>quân</w:t>
      </w:r>
      <w:proofErr w:type="spellEnd"/>
      <w:r w:rsidRPr="0017412D">
        <w:rPr>
          <w:highlight w:val="yellow"/>
        </w:rPr>
        <w:t xml:space="preserve"> </w:t>
      </w:r>
      <w:proofErr w:type="spellStart"/>
      <w:r w:rsidRPr="0017412D">
        <w:rPr>
          <w:highlight w:val="yellow"/>
        </w:rPr>
        <w:t>sự</w:t>
      </w:r>
      <w:proofErr w:type="spellEnd"/>
      <w:r w:rsidRPr="0017412D">
        <w:rPr>
          <w:highlight w:val="yellow"/>
        </w:rPr>
        <w:t xml:space="preserve"> </w:t>
      </w:r>
      <w:proofErr w:type="spellStart"/>
      <w:r w:rsidRPr="0017412D">
        <w:rPr>
          <w:highlight w:val="yellow"/>
        </w:rPr>
        <w:t>cần</w:t>
      </w:r>
      <w:proofErr w:type="spellEnd"/>
      <w:r w:rsidRPr="0017412D">
        <w:rPr>
          <w:highlight w:val="yellow"/>
        </w:rPr>
        <w:t xml:space="preserve"> </w:t>
      </w:r>
      <w:proofErr w:type="spellStart"/>
      <w:r w:rsidRPr="0017412D">
        <w:rPr>
          <w:highlight w:val="yellow"/>
        </w:rPr>
        <w:t>thiết</w:t>
      </w:r>
      <w:proofErr w:type="spellEnd"/>
      <w:r w:rsidRPr="0017412D">
        <w:rPr>
          <w:highlight w:val="yellow"/>
        </w:rPr>
        <w:t xml:space="preserve"> </w:t>
      </w:r>
      <w:proofErr w:type="spellStart"/>
      <w:r w:rsidRPr="0017412D">
        <w:rPr>
          <w:highlight w:val="yellow"/>
        </w:rPr>
        <w:t>như</w:t>
      </w:r>
      <w:proofErr w:type="spellEnd"/>
      <w:r w:rsidRPr="0017412D">
        <w:rPr>
          <w:highlight w:val="yellow"/>
        </w:rPr>
        <w:t xml:space="preserve">: </w:t>
      </w:r>
      <w:proofErr w:type="spellStart"/>
      <w:r w:rsidRPr="0017412D">
        <w:rPr>
          <w:highlight w:val="yellow"/>
        </w:rPr>
        <w:t>Kỹ</w:t>
      </w:r>
      <w:proofErr w:type="spellEnd"/>
      <w:r w:rsidRPr="0017412D">
        <w:rPr>
          <w:highlight w:val="yellow"/>
        </w:rPr>
        <w:t xml:space="preserve"> </w:t>
      </w:r>
      <w:proofErr w:type="spellStart"/>
      <w:r w:rsidRPr="0017412D">
        <w:rPr>
          <w:highlight w:val="yellow"/>
        </w:rPr>
        <w:t>thuật</w:t>
      </w:r>
      <w:proofErr w:type="spellEnd"/>
      <w:r w:rsidRPr="0017412D">
        <w:rPr>
          <w:highlight w:val="yellow"/>
        </w:rPr>
        <w:t xml:space="preserve"> </w:t>
      </w:r>
      <w:proofErr w:type="spellStart"/>
      <w:r w:rsidRPr="0017412D">
        <w:rPr>
          <w:highlight w:val="yellow"/>
        </w:rPr>
        <w:t>bắn</w:t>
      </w:r>
      <w:proofErr w:type="spellEnd"/>
      <w:r w:rsidRPr="0017412D">
        <w:rPr>
          <w:highlight w:val="yellow"/>
        </w:rPr>
        <w:t xml:space="preserve"> </w:t>
      </w:r>
      <w:proofErr w:type="spellStart"/>
      <w:r w:rsidRPr="0017412D">
        <w:rPr>
          <w:highlight w:val="yellow"/>
        </w:rPr>
        <w:t>súng</w:t>
      </w:r>
      <w:proofErr w:type="spellEnd"/>
      <w:r w:rsidRPr="0017412D">
        <w:rPr>
          <w:highlight w:val="yellow"/>
        </w:rPr>
        <w:t xml:space="preserve"> </w:t>
      </w:r>
      <w:proofErr w:type="spellStart"/>
      <w:r w:rsidRPr="0017412D">
        <w:rPr>
          <w:highlight w:val="yellow"/>
        </w:rPr>
        <w:t>ngắn</w:t>
      </w:r>
      <w:proofErr w:type="spellEnd"/>
      <w:r w:rsidRPr="0017412D">
        <w:rPr>
          <w:highlight w:val="yellow"/>
        </w:rPr>
        <w:t xml:space="preserve">; </w:t>
      </w:r>
      <w:proofErr w:type="spellStart"/>
      <w:r w:rsidRPr="0017412D">
        <w:rPr>
          <w:highlight w:val="yellow"/>
        </w:rPr>
        <w:t>Giới</w:t>
      </w:r>
      <w:proofErr w:type="spellEnd"/>
      <w:r w:rsidRPr="0017412D">
        <w:rPr>
          <w:highlight w:val="yellow"/>
        </w:rPr>
        <w:t xml:space="preserve"> </w:t>
      </w:r>
      <w:proofErr w:type="spellStart"/>
      <w:r w:rsidRPr="0017412D">
        <w:rPr>
          <w:highlight w:val="yellow"/>
        </w:rPr>
        <w:t>thiệu</w:t>
      </w:r>
      <w:proofErr w:type="spellEnd"/>
      <w:r w:rsidRPr="0017412D">
        <w:rPr>
          <w:highlight w:val="yellow"/>
        </w:rPr>
        <w:t xml:space="preserve"> </w:t>
      </w:r>
      <w:proofErr w:type="spellStart"/>
      <w:r w:rsidRPr="0017412D">
        <w:rPr>
          <w:highlight w:val="yellow"/>
        </w:rPr>
        <w:t>một</w:t>
      </w:r>
      <w:proofErr w:type="spellEnd"/>
      <w:r w:rsidRPr="0017412D">
        <w:rPr>
          <w:highlight w:val="yellow"/>
        </w:rPr>
        <w:t xml:space="preserve"> </w:t>
      </w:r>
      <w:proofErr w:type="spellStart"/>
      <w:r w:rsidRPr="0017412D">
        <w:rPr>
          <w:highlight w:val="yellow"/>
        </w:rPr>
        <w:t>số</w:t>
      </w:r>
      <w:proofErr w:type="spellEnd"/>
      <w:r w:rsidRPr="0017412D">
        <w:rPr>
          <w:highlight w:val="yellow"/>
        </w:rPr>
        <w:t xml:space="preserve"> </w:t>
      </w:r>
      <w:proofErr w:type="spellStart"/>
      <w:r w:rsidRPr="0017412D">
        <w:rPr>
          <w:highlight w:val="yellow"/>
        </w:rPr>
        <w:t>loại</w:t>
      </w:r>
      <w:proofErr w:type="spellEnd"/>
      <w:r w:rsidRPr="0017412D">
        <w:rPr>
          <w:highlight w:val="yellow"/>
        </w:rPr>
        <w:t xml:space="preserve"> </w:t>
      </w:r>
      <w:proofErr w:type="spellStart"/>
      <w:r w:rsidRPr="0017412D">
        <w:rPr>
          <w:highlight w:val="yellow"/>
        </w:rPr>
        <w:t>vũ</w:t>
      </w:r>
      <w:proofErr w:type="spellEnd"/>
      <w:r w:rsidRPr="0017412D">
        <w:rPr>
          <w:highlight w:val="yellow"/>
        </w:rPr>
        <w:t xml:space="preserve"> </w:t>
      </w:r>
      <w:proofErr w:type="spellStart"/>
      <w:r w:rsidRPr="0017412D">
        <w:rPr>
          <w:highlight w:val="yellow"/>
        </w:rPr>
        <w:t>khí</w:t>
      </w:r>
      <w:proofErr w:type="spellEnd"/>
      <w:r w:rsidRPr="0017412D">
        <w:rPr>
          <w:highlight w:val="yellow"/>
        </w:rPr>
        <w:t xml:space="preserve"> </w:t>
      </w:r>
      <w:proofErr w:type="spellStart"/>
      <w:r w:rsidRPr="0017412D">
        <w:rPr>
          <w:highlight w:val="yellow"/>
        </w:rPr>
        <w:t>bộ</w:t>
      </w:r>
      <w:proofErr w:type="spellEnd"/>
      <w:r w:rsidRPr="0017412D">
        <w:rPr>
          <w:highlight w:val="yellow"/>
        </w:rPr>
        <w:t xml:space="preserve"> </w:t>
      </w:r>
      <w:proofErr w:type="spellStart"/>
      <w:r w:rsidRPr="0017412D">
        <w:rPr>
          <w:highlight w:val="yellow"/>
        </w:rPr>
        <w:t>binh</w:t>
      </w:r>
      <w:proofErr w:type="spellEnd"/>
      <w:r w:rsidRPr="0017412D">
        <w:rPr>
          <w:highlight w:val="yellow"/>
        </w:rPr>
        <w:t xml:space="preserve">; </w:t>
      </w:r>
      <w:proofErr w:type="spellStart"/>
      <w:r w:rsidRPr="0017412D">
        <w:rPr>
          <w:highlight w:val="yellow"/>
        </w:rPr>
        <w:t>Sử</w:t>
      </w:r>
      <w:proofErr w:type="spellEnd"/>
      <w:r w:rsidRPr="0017412D">
        <w:rPr>
          <w:highlight w:val="yellow"/>
        </w:rPr>
        <w:t xml:space="preserve"> </w:t>
      </w:r>
      <w:proofErr w:type="spellStart"/>
      <w:r w:rsidRPr="0017412D">
        <w:rPr>
          <w:highlight w:val="yellow"/>
        </w:rPr>
        <w:t>dụng</w:t>
      </w:r>
      <w:proofErr w:type="spellEnd"/>
      <w:r w:rsidRPr="0017412D">
        <w:rPr>
          <w:highlight w:val="yellow"/>
        </w:rPr>
        <w:t xml:space="preserve"> </w:t>
      </w:r>
      <w:proofErr w:type="spellStart"/>
      <w:r w:rsidRPr="0017412D">
        <w:rPr>
          <w:highlight w:val="yellow"/>
        </w:rPr>
        <w:t>bản</w:t>
      </w:r>
      <w:proofErr w:type="spellEnd"/>
      <w:r w:rsidRPr="0017412D">
        <w:rPr>
          <w:highlight w:val="yellow"/>
        </w:rPr>
        <w:t xml:space="preserve"> </w:t>
      </w:r>
      <w:proofErr w:type="spellStart"/>
      <w:r w:rsidRPr="0017412D">
        <w:rPr>
          <w:highlight w:val="yellow"/>
        </w:rPr>
        <w:t>đồ</w:t>
      </w:r>
      <w:proofErr w:type="spellEnd"/>
      <w:r w:rsidRPr="0017412D">
        <w:rPr>
          <w:highlight w:val="yellow"/>
        </w:rPr>
        <w:t xml:space="preserve"> </w:t>
      </w:r>
      <w:proofErr w:type="spellStart"/>
      <w:r w:rsidRPr="0017412D">
        <w:rPr>
          <w:highlight w:val="yellow"/>
        </w:rPr>
        <w:t>quân</w:t>
      </w:r>
      <w:proofErr w:type="spellEnd"/>
      <w:r w:rsidRPr="0017412D">
        <w:rPr>
          <w:highlight w:val="yellow"/>
        </w:rPr>
        <w:t xml:space="preserve"> </w:t>
      </w:r>
      <w:proofErr w:type="spellStart"/>
      <w:r w:rsidRPr="0017412D">
        <w:rPr>
          <w:highlight w:val="yellow"/>
        </w:rPr>
        <w:t>sự</w:t>
      </w:r>
      <w:proofErr w:type="spellEnd"/>
      <w:r w:rsidRPr="0017412D">
        <w:rPr>
          <w:highlight w:val="yellow"/>
        </w:rPr>
        <w:t xml:space="preserve">; </w:t>
      </w:r>
      <w:proofErr w:type="spellStart"/>
      <w:r w:rsidRPr="0017412D">
        <w:rPr>
          <w:highlight w:val="yellow"/>
        </w:rPr>
        <w:t>Phòng</w:t>
      </w:r>
      <w:proofErr w:type="spellEnd"/>
      <w:r w:rsidRPr="0017412D">
        <w:rPr>
          <w:highlight w:val="yellow"/>
        </w:rPr>
        <w:t xml:space="preserve"> </w:t>
      </w:r>
      <w:proofErr w:type="spellStart"/>
      <w:r w:rsidRPr="0017412D">
        <w:rPr>
          <w:highlight w:val="yellow"/>
        </w:rPr>
        <w:t>chống</w:t>
      </w:r>
      <w:proofErr w:type="spellEnd"/>
      <w:r w:rsidRPr="0017412D">
        <w:rPr>
          <w:highlight w:val="yellow"/>
        </w:rPr>
        <w:t xml:space="preserve"> </w:t>
      </w:r>
      <w:proofErr w:type="spellStart"/>
      <w:r w:rsidRPr="0017412D">
        <w:rPr>
          <w:highlight w:val="yellow"/>
        </w:rPr>
        <w:t>địch</w:t>
      </w:r>
      <w:proofErr w:type="spellEnd"/>
      <w:r w:rsidRPr="0017412D">
        <w:rPr>
          <w:highlight w:val="yellow"/>
        </w:rPr>
        <w:t xml:space="preserve"> </w:t>
      </w:r>
      <w:proofErr w:type="spellStart"/>
      <w:r w:rsidRPr="0017412D">
        <w:rPr>
          <w:highlight w:val="yellow"/>
        </w:rPr>
        <w:t>tiến</w:t>
      </w:r>
      <w:proofErr w:type="spellEnd"/>
      <w:r w:rsidRPr="0017412D">
        <w:rPr>
          <w:highlight w:val="yellow"/>
        </w:rPr>
        <w:t xml:space="preserve"> </w:t>
      </w:r>
      <w:proofErr w:type="spellStart"/>
      <w:r w:rsidRPr="0017412D">
        <w:rPr>
          <w:highlight w:val="yellow"/>
        </w:rPr>
        <w:t>công</w:t>
      </w:r>
      <w:proofErr w:type="spellEnd"/>
      <w:r w:rsidRPr="0017412D">
        <w:rPr>
          <w:highlight w:val="yellow"/>
        </w:rPr>
        <w:t xml:space="preserve"> </w:t>
      </w:r>
      <w:proofErr w:type="spellStart"/>
      <w:r w:rsidRPr="0017412D">
        <w:rPr>
          <w:highlight w:val="yellow"/>
        </w:rPr>
        <w:t>bằng</w:t>
      </w:r>
      <w:proofErr w:type="spellEnd"/>
      <w:r w:rsidRPr="0017412D">
        <w:rPr>
          <w:highlight w:val="yellow"/>
        </w:rPr>
        <w:t xml:space="preserve"> </w:t>
      </w:r>
      <w:proofErr w:type="spellStart"/>
      <w:r w:rsidRPr="0017412D">
        <w:rPr>
          <w:highlight w:val="yellow"/>
        </w:rPr>
        <w:t>vũ</w:t>
      </w:r>
      <w:proofErr w:type="spellEnd"/>
      <w:r w:rsidRPr="0017412D">
        <w:rPr>
          <w:highlight w:val="yellow"/>
        </w:rPr>
        <w:t xml:space="preserve"> </w:t>
      </w:r>
      <w:proofErr w:type="spellStart"/>
      <w:r w:rsidRPr="0017412D">
        <w:rPr>
          <w:highlight w:val="yellow"/>
        </w:rPr>
        <w:t>khí</w:t>
      </w:r>
      <w:proofErr w:type="spellEnd"/>
      <w:r w:rsidRPr="0017412D">
        <w:rPr>
          <w:highlight w:val="yellow"/>
        </w:rPr>
        <w:t xml:space="preserve"> CNC; </w:t>
      </w:r>
      <w:proofErr w:type="spellStart"/>
      <w:r w:rsidRPr="0017412D">
        <w:rPr>
          <w:highlight w:val="yellow"/>
        </w:rPr>
        <w:t>ba</w:t>
      </w:r>
      <w:proofErr w:type="spellEnd"/>
      <w:r w:rsidRPr="0017412D">
        <w:rPr>
          <w:highlight w:val="yellow"/>
        </w:rPr>
        <w:t xml:space="preserve"> </w:t>
      </w:r>
      <w:proofErr w:type="spellStart"/>
      <w:r w:rsidRPr="0017412D">
        <w:rPr>
          <w:highlight w:val="yellow"/>
        </w:rPr>
        <w:t>môn</w:t>
      </w:r>
      <w:proofErr w:type="spellEnd"/>
      <w:r w:rsidRPr="0017412D">
        <w:rPr>
          <w:highlight w:val="yellow"/>
        </w:rPr>
        <w:t xml:space="preserve"> </w:t>
      </w:r>
      <w:proofErr w:type="spellStart"/>
      <w:r w:rsidRPr="0017412D">
        <w:rPr>
          <w:highlight w:val="yellow"/>
        </w:rPr>
        <w:t>quân</w:t>
      </w:r>
      <w:proofErr w:type="spellEnd"/>
      <w:r w:rsidRPr="0017412D">
        <w:rPr>
          <w:highlight w:val="yellow"/>
        </w:rPr>
        <w:t xml:space="preserve"> </w:t>
      </w:r>
      <w:proofErr w:type="spellStart"/>
      <w:r w:rsidRPr="0017412D">
        <w:rPr>
          <w:highlight w:val="yellow"/>
        </w:rPr>
        <w:t>sự</w:t>
      </w:r>
      <w:proofErr w:type="spellEnd"/>
      <w:r w:rsidRPr="0017412D">
        <w:rPr>
          <w:highlight w:val="yellow"/>
        </w:rPr>
        <w:t xml:space="preserve"> </w:t>
      </w:r>
      <w:proofErr w:type="spellStart"/>
      <w:r w:rsidRPr="0017412D">
        <w:rPr>
          <w:highlight w:val="yellow"/>
        </w:rPr>
        <w:t>phối</w:t>
      </w:r>
      <w:proofErr w:type="spellEnd"/>
      <w:r w:rsidRPr="0017412D">
        <w:rPr>
          <w:highlight w:val="yellow"/>
        </w:rPr>
        <w:t xml:space="preserve"> </w:t>
      </w:r>
      <w:proofErr w:type="spellStart"/>
      <w:r w:rsidRPr="0017412D">
        <w:rPr>
          <w:highlight w:val="yellow"/>
        </w:rPr>
        <w:t>hợp</w:t>
      </w:r>
      <w:proofErr w:type="spellEnd"/>
      <w:r w:rsidRPr="0017412D">
        <w:rPr>
          <w:highlight w:val="yellow"/>
        </w:rPr>
        <w:t xml:space="preserve">; </w:t>
      </w:r>
      <w:proofErr w:type="spellStart"/>
      <w:r w:rsidRPr="0017412D">
        <w:rPr>
          <w:highlight w:val="yellow"/>
        </w:rPr>
        <w:t>Trung</w:t>
      </w:r>
      <w:proofErr w:type="spellEnd"/>
      <w:r w:rsidRPr="0017412D">
        <w:rPr>
          <w:highlight w:val="yellow"/>
        </w:rPr>
        <w:t xml:space="preserve"> </w:t>
      </w:r>
      <w:proofErr w:type="spellStart"/>
      <w:r w:rsidRPr="0017412D">
        <w:rPr>
          <w:highlight w:val="yellow"/>
        </w:rPr>
        <w:t>đội</w:t>
      </w:r>
      <w:proofErr w:type="spellEnd"/>
      <w:r w:rsidRPr="0017412D">
        <w:rPr>
          <w:highlight w:val="yellow"/>
        </w:rPr>
        <w:t xml:space="preserve"> BB </w:t>
      </w:r>
      <w:proofErr w:type="spellStart"/>
      <w:r w:rsidRPr="0017412D">
        <w:rPr>
          <w:highlight w:val="yellow"/>
        </w:rPr>
        <w:t>tiến</w:t>
      </w:r>
      <w:proofErr w:type="spellEnd"/>
      <w:r w:rsidRPr="0017412D">
        <w:rPr>
          <w:highlight w:val="yellow"/>
        </w:rPr>
        <w:t xml:space="preserve"> </w:t>
      </w:r>
      <w:proofErr w:type="spellStart"/>
      <w:r w:rsidRPr="0017412D">
        <w:rPr>
          <w:highlight w:val="yellow"/>
        </w:rPr>
        <w:t>công</w:t>
      </w:r>
      <w:proofErr w:type="spellEnd"/>
      <w:r w:rsidRPr="0017412D">
        <w:rPr>
          <w:highlight w:val="yellow"/>
        </w:rPr>
        <w:t xml:space="preserve">; </w:t>
      </w:r>
      <w:proofErr w:type="spellStart"/>
      <w:r w:rsidRPr="0017412D">
        <w:rPr>
          <w:highlight w:val="yellow"/>
        </w:rPr>
        <w:t>Trung</w:t>
      </w:r>
      <w:proofErr w:type="spellEnd"/>
      <w:r w:rsidRPr="0017412D">
        <w:rPr>
          <w:highlight w:val="yellow"/>
        </w:rPr>
        <w:t xml:space="preserve"> </w:t>
      </w:r>
      <w:proofErr w:type="spellStart"/>
      <w:r w:rsidRPr="0017412D">
        <w:rPr>
          <w:highlight w:val="yellow"/>
        </w:rPr>
        <w:t>đội</w:t>
      </w:r>
      <w:proofErr w:type="spellEnd"/>
      <w:r w:rsidRPr="0017412D">
        <w:rPr>
          <w:highlight w:val="yellow"/>
        </w:rPr>
        <w:t xml:space="preserve"> BB </w:t>
      </w:r>
      <w:proofErr w:type="spellStart"/>
      <w:r w:rsidRPr="0017412D">
        <w:rPr>
          <w:highlight w:val="yellow"/>
        </w:rPr>
        <w:t>phòng</w:t>
      </w:r>
      <w:proofErr w:type="spellEnd"/>
      <w:r w:rsidRPr="0017412D">
        <w:rPr>
          <w:highlight w:val="yellow"/>
        </w:rPr>
        <w:t xml:space="preserve"> </w:t>
      </w:r>
      <w:proofErr w:type="spellStart"/>
      <w:r w:rsidRPr="0017412D">
        <w:rPr>
          <w:highlight w:val="yellow"/>
        </w:rPr>
        <w:t>ngự</w:t>
      </w:r>
      <w:proofErr w:type="spellEnd"/>
      <w:r w:rsidRPr="0017412D">
        <w:rPr>
          <w:highlight w:val="yellow"/>
        </w:rPr>
        <w:t xml:space="preserve">; </w:t>
      </w:r>
      <w:proofErr w:type="spellStart"/>
      <w:r w:rsidRPr="0017412D">
        <w:rPr>
          <w:highlight w:val="yellow"/>
        </w:rPr>
        <w:t>Đội</w:t>
      </w:r>
      <w:proofErr w:type="spellEnd"/>
      <w:r w:rsidRPr="0017412D">
        <w:rPr>
          <w:highlight w:val="yellow"/>
        </w:rPr>
        <w:t xml:space="preserve"> </w:t>
      </w:r>
      <w:proofErr w:type="spellStart"/>
      <w:r w:rsidRPr="0017412D">
        <w:rPr>
          <w:highlight w:val="yellow"/>
        </w:rPr>
        <w:t>ngũ</w:t>
      </w:r>
      <w:proofErr w:type="spellEnd"/>
      <w:r w:rsidRPr="0017412D">
        <w:rPr>
          <w:highlight w:val="yellow"/>
        </w:rPr>
        <w:t xml:space="preserve"> </w:t>
      </w:r>
      <w:proofErr w:type="spellStart"/>
      <w:r w:rsidRPr="0017412D">
        <w:rPr>
          <w:highlight w:val="yellow"/>
        </w:rPr>
        <w:t>Trung</w:t>
      </w:r>
      <w:proofErr w:type="spellEnd"/>
      <w:r w:rsidRPr="0017412D">
        <w:rPr>
          <w:highlight w:val="yellow"/>
        </w:rPr>
        <w:t xml:space="preserve"> </w:t>
      </w:r>
      <w:proofErr w:type="spellStart"/>
      <w:r w:rsidRPr="0017412D">
        <w:rPr>
          <w:highlight w:val="yellow"/>
        </w:rPr>
        <w:t>đội</w:t>
      </w:r>
      <w:proofErr w:type="spellEnd"/>
      <w:r w:rsidRPr="0017412D">
        <w:rPr>
          <w:highlight w:val="yellow"/>
        </w:rPr>
        <w:t xml:space="preserve">; </w:t>
      </w:r>
      <w:proofErr w:type="spellStart"/>
      <w:r w:rsidRPr="0017412D">
        <w:rPr>
          <w:highlight w:val="yellow"/>
        </w:rPr>
        <w:t>Thực</w:t>
      </w:r>
      <w:proofErr w:type="spellEnd"/>
      <w:r w:rsidRPr="0017412D">
        <w:rPr>
          <w:highlight w:val="yellow"/>
        </w:rPr>
        <w:t xml:space="preserve"> </w:t>
      </w:r>
      <w:proofErr w:type="spellStart"/>
      <w:r w:rsidRPr="0017412D">
        <w:rPr>
          <w:highlight w:val="yellow"/>
        </w:rPr>
        <w:t>hành</w:t>
      </w:r>
      <w:proofErr w:type="spellEnd"/>
      <w:r w:rsidRPr="0017412D">
        <w:rPr>
          <w:highlight w:val="yellow"/>
        </w:rPr>
        <w:t xml:space="preserve"> </w:t>
      </w:r>
      <w:proofErr w:type="spellStart"/>
      <w:r w:rsidRPr="0017412D">
        <w:rPr>
          <w:highlight w:val="yellow"/>
        </w:rPr>
        <w:t>sử</w:t>
      </w:r>
      <w:proofErr w:type="spellEnd"/>
      <w:r w:rsidRPr="0017412D">
        <w:rPr>
          <w:highlight w:val="yellow"/>
        </w:rPr>
        <w:t xml:space="preserve"> </w:t>
      </w:r>
      <w:proofErr w:type="spellStart"/>
      <w:r w:rsidRPr="0017412D">
        <w:rPr>
          <w:highlight w:val="yellow"/>
        </w:rPr>
        <w:t>dụng</w:t>
      </w:r>
      <w:proofErr w:type="spellEnd"/>
      <w:r w:rsidRPr="0017412D">
        <w:rPr>
          <w:highlight w:val="yellow"/>
        </w:rPr>
        <w:t xml:space="preserve"> </w:t>
      </w:r>
      <w:proofErr w:type="spellStart"/>
      <w:r w:rsidRPr="0017412D">
        <w:rPr>
          <w:highlight w:val="yellow"/>
        </w:rPr>
        <w:t>một</w:t>
      </w:r>
      <w:proofErr w:type="spellEnd"/>
      <w:r w:rsidRPr="0017412D">
        <w:rPr>
          <w:highlight w:val="yellow"/>
        </w:rPr>
        <w:t xml:space="preserve"> </w:t>
      </w:r>
      <w:proofErr w:type="spellStart"/>
      <w:r w:rsidRPr="0017412D">
        <w:rPr>
          <w:highlight w:val="yellow"/>
        </w:rPr>
        <w:t>số</w:t>
      </w:r>
      <w:proofErr w:type="spellEnd"/>
      <w:r w:rsidRPr="0017412D">
        <w:rPr>
          <w:highlight w:val="yellow"/>
        </w:rPr>
        <w:t xml:space="preserve"> </w:t>
      </w:r>
      <w:proofErr w:type="spellStart"/>
      <w:r w:rsidRPr="0017412D">
        <w:rPr>
          <w:highlight w:val="yellow"/>
        </w:rPr>
        <w:t>loại</w:t>
      </w:r>
      <w:proofErr w:type="spellEnd"/>
      <w:r w:rsidRPr="0017412D">
        <w:rPr>
          <w:highlight w:val="yellow"/>
        </w:rPr>
        <w:t xml:space="preserve"> </w:t>
      </w:r>
      <w:proofErr w:type="spellStart"/>
      <w:r w:rsidRPr="0017412D">
        <w:rPr>
          <w:highlight w:val="yellow"/>
        </w:rPr>
        <w:t>lựu</w:t>
      </w:r>
      <w:proofErr w:type="spellEnd"/>
      <w:r w:rsidRPr="0017412D">
        <w:rPr>
          <w:highlight w:val="yellow"/>
        </w:rPr>
        <w:t xml:space="preserve"> </w:t>
      </w:r>
      <w:proofErr w:type="spellStart"/>
      <w:r w:rsidRPr="0017412D">
        <w:rPr>
          <w:highlight w:val="yellow"/>
        </w:rPr>
        <w:t>đạn</w:t>
      </w:r>
      <w:proofErr w:type="spellEnd"/>
      <w:r w:rsidRPr="0017412D">
        <w:rPr>
          <w:highlight w:val="yellow"/>
        </w:rPr>
        <w:t xml:space="preserve"> </w:t>
      </w:r>
      <w:proofErr w:type="spellStart"/>
      <w:r w:rsidRPr="0017412D">
        <w:rPr>
          <w:highlight w:val="yellow"/>
        </w:rPr>
        <w:t>Việt</w:t>
      </w:r>
      <w:proofErr w:type="spellEnd"/>
      <w:r w:rsidRPr="0017412D">
        <w:rPr>
          <w:highlight w:val="yellow"/>
        </w:rPr>
        <w:t xml:space="preserve"> Nam.</w:t>
      </w:r>
    </w:p>
    <w:p w14:paraId="6F1A4DC3" w14:textId="77777777" w:rsidR="00350AA2" w:rsidRPr="0017412D" w:rsidRDefault="00350AA2" w:rsidP="00350AA2">
      <w:pPr>
        <w:pStyle w:val="chu"/>
        <w:spacing w:line="274" w:lineRule="auto"/>
        <w:ind w:left="1021" w:hanging="1021"/>
        <w:rPr>
          <w:highlight w:val="yellow"/>
        </w:rPr>
      </w:pPr>
      <w:r w:rsidRPr="0017412D">
        <w:rPr>
          <w:b/>
          <w:highlight w:val="yellow"/>
        </w:rPr>
        <w:t xml:space="preserve">QS01014. </w:t>
      </w:r>
      <w:proofErr w:type="spellStart"/>
      <w:r w:rsidRPr="0017412D">
        <w:rPr>
          <w:b/>
          <w:highlight w:val="yellow"/>
        </w:rPr>
        <w:t>Giáo</w:t>
      </w:r>
      <w:proofErr w:type="spellEnd"/>
      <w:r w:rsidRPr="0017412D">
        <w:rPr>
          <w:b/>
          <w:highlight w:val="yellow"/>
        </w:rPr>
        <w:t xml:space="preserve"> </w:t>
      </w:r>
      <w:proofErr w:type="spellStart"/>
      <w:r w:rsidRPr="0017412D">
        <w:rPr>
          <w:b/>
          <w:highlight w:val="yellow"/>
        </w:rPr>
        <w:t>dục</w:t>
      </w:r>
      <w:proofErr w:type="spellEnd"/>
      <w:r w:rsidRPr="0017412D">
        <w:rPr>
          <w:b/>
          <w:highlight w:val="yellow"/>
        </w:rPr>
        <w:t xml:space="preserve"> </w:t>
      </w:r>
      <w:proofErr w:type="spellStart"/>
      <w:r w:rsidRPr="0017412D">
        <w:rPr>
          <w:b/>
          <w:highlight w:val="yellow"/>
        </w:rPr>
        <w:t>quốc</w:t>
      </w:r>
      <w:proofErr w:type="spellEnd"/>
      <w:r w:rsidRPr="0017412D">
        <w:rPr>
          <w:b/>
          <w:highlight w:val="yellow"/>
        </w:rPr>
        <w:t xml:space="preserve"> </w:t>
      </w:r>
      <w:proofErr w:type="spellStart"/>
      <w:proofErr w:type="gramStart"/>
      <w:r w:rsidRPr="0017412D">
        <w:rPr>
          <w:b/>
          <w:highlight w:val="yellow"/>
        </w:rPr>
        <w:t>phòng</w:t>
      </w:r>
      <w:proofErr w:type="spellEnd"/>
      <w:r w:rsidRPr="0017412D">
        <w:rPr>
          <w:b/>
          <w:highlight w:val="yellow"/>
        </w:rPr>
        <w:t xml:space="preserve">  4</w:t>
      </w:r>
      <w:proofErr w:type="gramEnd"/>
      <w:r w:rsidRPr="0017412D">
        <w:rPr>
          <w:b/>
          <w:highlight w:val="yellow"/>
        </w:rPr>
        <w:t xml:space="preserve"> (1 TC: 0,5-0,5-2).</w:t>
      </w:r>
      <w:r w:rsidRPr="0017412D">
        <w:rPr>
          <w:highlight w:val="yellow"/>
        </w:rPr>
        <w:t xml:space="preserve"> </w:t>
      </w:r>
      <w:proofErr w:type="spellStart"/>
      <w:r w:rsidRPr="0017412D">
        <w:rPr>
          <w:highlight w:val="yellow"/>
        </w:rPr>
        <w:t>Được</w:t>
      </w:r>
      <w:proofErr w:type="spellEnd"/>
      <w:r w:rsidRPr="0017412D">
        <w:rPr>
          <w:highlight w:val="yellow"/>
        </w:rPr>
        <w:t xml:space="preserve"> </w:t>
      </w:r>
      <w:proofErr w:type="spellStart"/>
      <w:r w:rsidRPr="0017412D">
        <w:rPr>
          <w:highlight w:val="yellow"/>
        </w:rPr>
        <w:t>phân</w:t>
      </w:r>
      <w:proofErr w:type="spellEnd"/>
      <w:r w:rsidRPr="0017412D">
        <w:rPr>
          <w:highlight w:val="yellow"/>
        </w:rPr>
        <w:t xml:space="preserve"> chia </w:t>
      </w:r>
      <w:proofErr w:type="spellStart"/>
      <w:r w:rsidRPr="0017412D">
        <w:rPr>
          <w:highlight w:val="yellow"/>
        </w:rPr>
        <w:t>theo</w:t>
      </w:r>
      <w:proofErr w:type="spellEnd"/>
      <w:r w:rsidRPr="0017412D">
        <w:rPr>
          <w:highlight w:val="yellow"/>
        </w:rPr>
        <w:t xml:space="preserve"> </w:t>
      </w:r>
      <w:proofErr w:type="spellStart"/>
      <w:r w:rsidRPr="0017412D">
        <w:rPr>
          <w:highlight w:val="yellow"/>
        </w:rPr>
        <w:t>các</w:t>
      </w:r>
      <w:proofErr w:type="spellEnd"/>
      <w:r w:rsidRPr="0017412D">
        <w:rPr>
          <w:highlight w:val="yellow"/>
        </w:rPr>
        <w:t xml:space="preserve"> </w:t>
      </w:r>
      <w:proofErr w:type="spellStart"/>
      <w:r w:rsidRPr="0017412D">
        <w:rPr>
          <w:highlight w:val="yellow"/>
        </w:rPr>
        <w:t>nhóm</w:t>
      </w:r>
      <w:proofErr w:type="spellEnd"/>
      <w:r w:rsidRPr="0017412D">
        <w:rPr>
          <w:highlight w:val="yellow"/>
        </w:rPr>
        <w:t xml:space="preserve"> </w:t>
      </w:r>
      <w:proofErr w:type="spellStart"/>
      <w:r w:rsidRPr="0017412D">
        <w:rPr>
          <w:highlight w:val="yellow"/>
        </w:rPr>
        <w:t>ngành</w:t>
      </w:r>
      <w:proofErr w:type="spellEnd"/>
      <w:r w:rsidRPr="0017412D">
        <w:rPr>
          <w:highlight w:val="yellow"/>
        </w:rPr>
        <w:t xml:space="preserve"> </w:t>
      </w:r>
      <w:proofErr w:type="spellStart"/>
      <w:r w:rsidRPr="0017412D">
        <w:rPr>
          <w:highlight w:val="yellow"/>
        </w:rPr>
        <w:t>sau</w:t>
      </w:r>
      <w:proofErr w:type="spellEnd"/>
      <w:r w:rsidRPr="0017412D">
        <w:rPr>
          <w:highlight w:val="yellow"/>
        </w:rPr>
        <w:t>:</w:t>
      </w:r>
    </w:p>
    <w:p w14:paraId="5F261678" w14:textId="77777777" w:rsidR="00350AA2" w:rsidRPr="0017412D" w:rsidRDefault="00350AA2" w:rsidP="00350AA2">
      <w:pPr>
        <w:pStyle w:val="chu"/>
        <w:spacing w:line="274" w:lineRule="auto"/>
        <w:ind w:left="1021" w:hanging="31"/>
        <w:rPr>
          <w:highlight w:val="yellow"/>
        </w:rPr>
      </w:pPr>
      <w:proofErr w:type="spellStart"/>
      <w:r w:rsidRPr="0017412D">
        <w:rPr>
          <w:highlight w:val="yellow"/>
        </w:rPr>
        <w:t>Sinh</w:t>
      </w:r>
      <w:proofErr w:type="spellEnd"/>
      <w:r w:rsidRPr="0017412D">
        <w:rPr>
          <w:highlight w:val="yellow"/>
        </w:rPr>
        <w:t xml:space="preserve"> </w:t>
      </w:r>
      <w:proofErr w:type="spellStart"/>
      <w:r w:rsidRPr="0017412D">
        <w:rPr>
          <w:highlight w:val="yellow"/>
        </w:rPr>
        <w:t>viên</w:t>
      </w:r>
      <w:proofErr w:type="spellEnd"/>
      <w:r w:rsidRPr="0017412D">
        <w:rPr>
          <w:highlight w:val="yellow"/>
        </w:rPr>
        <w:t xml:space="preserve"> </w:t>
      </w:r>
      <w:proofErr w:type="spellStart"/>
      <w:r w:rsidRPr="0017412D">
        <w:rPr>
          <w:highlight w:val="yellow"/>
        </w:rPr>
        <w:t>thuộc</w:t>
      </w:r>
      <w:proofErr w:type="spellEnd"/>
      <w:r w:rsidRPr="0017412D">
        <w:rPr>
          <w:highlight w:val="yellow"/>
        </w:rPr>
        <w:t xml:space="preserve"> </w:t>
      </w:r>
      <w:proofErr w:type="spellStart"/>
      <w:r w:rsidRPr="0017412D">
        <w:rPr>
          <w:highlight w:val="yellow"/>
        </w:rPr>
        <w:t>nhóm</w:t>
      </w:r>
      <w:proofErr w:type="spellEnd"/>
      <w:r w:rsidRPr="0017412D">
        <w:rPr>
          <w:highlight w:val="yellow"/>
        </w:rPr>
        <w:t xml:space="preserve"> </w:t>
      </w:r>
      <w:proofErr w:type="spellStart"/>
      <w:r w:rsidRPr="0017412D">
        <w:rPr>
          <w:highlight w:val="yellow"/>
        </w:rPr>
        <w:t>ngành</w:t>
      </w:r>
      <w:proofErr w:type="spellEnd"/>
      <w:r w:rsidRPr="0017412D">
        <w:rPr>
          <w:highlight w:val="yellow"/>
        </w:rPr>
        <w:t xml:space="preserve"> </w:t>
      </w:r>
      <w:proofErr w:type="spellStart"/>
      <w:r w:rsidRPr="0017412D">
        <w:rPr>
          <w:highlight w:val="yellow"/>
        </w:rPr>
        <w:t>xã</w:t>
      </w:r>
      <w:proofErr w:type="spellEnd"/>
      <w:r w:rsidRPr="0017412D">
        <w:rPr>
          <w:highlight w:val="yellow"/>
        </w:rPr>
        <w:t xml:space="preserve"> </w:t>
      </w:r>
      <w:proofErr w:type="spellStart"/>
      <w:r w:rsidRPr="0017412D">
        <w:rPr>
          <w:highlight w:val="yellow"/>
        </w:rPr>
        <w:t>hội</w:t>
      </w:r>
      <w:proofErr w:type="spellEnd"/>
      <w:r w:rsidRPr="0017412D">
        <w:rPr>
          <w:highlight w:val="yellow"/>
        </w:rPr>
        <w:t xml:space="preserve"> </w:t>
      </w:r>
      <w:proofErr w:type="spellStart"/>
      <w:r w:rsidRPr="0017412D">
        <w:rPr>
          <w:highlight w:val="yellow"/>
        </w:rPr>
        <w:t>nhân</w:t>
      </w:r>
      <w:proofErr w:type="spellEnd"/>
      <w:r w:rsidRPr="0017412D">
        <w:rPr>
          <w:highlight w:val="yellow"/>
        </w:rPr>
        <w:t xml:space="preserve"> </w:t>
      </w:r>
      <w:proofErr w:type="spellStart"/>
      <w:r w:rsidRPr="0017412D">
        <w:rPr>
          <w:highlight w:val="yellow"/>
        </w:rPr>
        <w:t>văn</w:t>
      </w:r>
      <w:proofErr w:type="spellEnd"/>
      <w:r w:rsidRPr="0017412D">
        <w:rPr>
          <w:highlight w:val="yellow"/>
        </w:rPr>
        <w:t xml:space="preserve"> (</w:t>
      </w:r>
      <w:proofErr w:type="spellStart"/>
      <w:r w:rsidRPr="0017412D">
        <w:rPr>
          <w:highlight w:val="yellow"/>
        </w:rPr>
        <w:t>Sinh</w:t>
      </w:r>
      <w:proofErr w:type="spellEnd"/>
      <w:r w:rsidRPr="0017412D">
        <w:rPr>
          <w:highlight w:val="yellow"/>
        </w:rPr>
        <w:t xml:space="preserve"> </w:t>
      </w:r>
      <w:proofErr w:type="spellStart"/>
      <w:r w:rsidRPr="0017412D">
        <w:rPr>
          <w:highlight w:val="yellow"/>
        </w:rPr>
        <w:t>viên</w:t>
      </w:r>
      <w:proofErr w:type="spellEnd"/>
      <w:r w:rsidRPr="0017412D">
        <w:rPr>
          <w:highlight w:val="yellow"/>
        </w:rPr>
        <w:t xml:space="preserve"> Khoa </w:t>
      </w:r>
      <w:proofErr w:type="spellStart"/>
      <w:r w:rsidRPr="0017412D">
        <w:rPr>
          <w:highlight w:val="yellow"/>
        </w:rPr>
        <w:t>lý</w:t>
      </w:r>
      <w:proofErr w:type="spellEnd"/>
      <w:r w:rsidRPr="0017412D">
        <w:rPr>
          <w:highlight w:val="yellow"/>
        </w:rPr>
        <w:t xml:space="preserve"> </w:t>
      </w:r>
      <w:proofErr w:type="spellStart"/>
      <w:r w:rsidRPr="0017412D">
        <w:rPr>
          <w:highlight w:val="yellow"/>
        </w:rPr>
        <w:t>luận</w:t>
      </w:r>
      <w:proofErr w:type="spellEnd"/>
      <w:r w:rsidRPr="0017412D">
        <w:rPr>
          <w:highlight w:val="yellow"/>
        </w:rPr>
        <w:t xml:space="preserve"> </w:t>
      </w:r>
      <w:proofErr w:type="spellStart"/>
      <w:r w:rsidRPr="0017412D">
        <w:rPr>
          <w:highlight w:val="yellow"/>
        </w:rPr>
        <w:t>chính</w:t>
      </w:r>
      <w:proofErr w:type="spellEnd"/>
      <w:r w:rsidRPr="0017412D">
        <w:rPr>
          <w:highlight w:val="yellow"/>
        </w:rPr>
        <w:t xml:space="preserve"> </w:t>
      </w:r>
      <w:proofErr w:type="spellStart"/>
      <w:r w:rsidRPr="0017412D">
        <w:rPr>
          <w:highlight w:val="yellow"/>
        </w:rPr>
        <w:t>trị</w:t>
      </w:r>
      <w:proofErr w:type="spellEnd"/>
      <w:r w:rsidRPr="0017412D">
        <w:rPr>
          <w:highlight w:val="yellow"/>
        </w:rPr>
        <w:t xml:space="preserve">): </w:t>
      </w:r>
      <w:proofErr w:type="spellStart"/>
      <w:r w:rsidRPr="0017412D">
        <w:rPr>
          <w:highlight w:val="yellow"/>
        </w:rPr>
        <w:t>Học</w:t>
      </w:r>
      <w:proofErr w:type="spellEnd"/>
      <w:r w:rsidRPr="0017412D">
        <w:rPr>
          <w:highlight w:val="yellow"/>
        </w:rPr>
        <w:t xml:space="preserve"> </w:t>
      </w:r>
      <w:proofErr w:type="spellStart"/>
      <w:r w:rsidRPr="0017412D">
        <w:rPr>
          <w:highlight w:val="yellow"/>
        </w:rPr>
        <w:t>nội</w:t>
      </w:r>
      <w:proofErr w:type="spellEnd"/>
      <w:r w:rsidRPr="0017412D">
        <w:rPr>
          <w:highlight w:val="yellow"/>
        </w:rPr>
        <w:t xml:space="preserve"> dung: </w:t>
      </w:r>
      <w:proofErr w:type="spellStart"/>
      <w:r w:rsidRPr="0017412D">
        <w:rPr>
          <w:highlight w:val="yellow"/>
        </w:rPr>
        <w:t>Công</w:t>
      </w:r>
      <w:proofErr w:type="spellEnd"/>
      <w:r w:rsidRPr="0017412D">
        <w:rPr>
          <w:highlight w:val="yellow"/>
        </w:rPr>
        <w:t xml:space="preserve"> </w:t>
      </w:r>
      <w:proofErr w:type="spellStart"/>
      <w:r w:rsidRPr="0017412D">
        <w:rPr>
          <w:highlight w:val="yellow"/>
        </w:rPr>
        <w:t>tác</w:t>
      </w:r>
      <w:proofErr w:type="spellEnd"/>
      <w:r w:rsidRPr="0017412D">
        <w:rPr>
          <w:highlight w:val="yellow"/>
        </w:rPr>
        <w:t xml:space="preserve"> </w:t>
      </w:r>
      <w:proofErr w:type="spellStart"/>
      <w:r w:rsidRPr="0017412D">
        <w:rPr>
          <w:highlight w:val="yellow"/>
        </w:rPr>
        <w:t>đảng</w:t>
      </w:r>
      <w:proofErr w:type="spellEnd"/>
      <w:r w:rsidRPr="0017412D">
        <w:rPr>
          <w:highlight w:val="yellow"/>
        </w:rPr>
        <w:t xml:space="preserve">, </w:t>
      </w:r>
      <w:proofErr w:type="spellStart"/>
      <w:r w:rsidRPr="0017412D">
        <w:rPr>
          <w:highlight w:val="yellow"/>
        </w:rPr>
        <w:t>công</w:t>
      </w:r>
      <w:proofErr w:type="spellEnd"/>
      <w:r w:rsidRPr="0017412D">
        <w:rPr>
          <w:highlight w:val="yellow"/>
        </w:rPr>
        <w:t xml:space="preserve"> </w:t>
      </w:r>
      <w:proofErr w:type="spellStart"/>
      <w:r w:rsidRPr="0017412D">
        <w:rPr>
          <w:highlight w:val="yellow"/>
        </w:rPr>
        <w:t>tác</w:t>
      </w:r>
      <w:proofErr w:type="spellEnd"/>
      <w:r w:rsidRPr="0017412D">
        <w:rPr>
          <w:highlight w:val="yellow"/>
        </w:rPr>
        <w:t xml:space="preserve"> </w:t>
      </w:r>
      <w:proofErr w:type="spellStart"/>
      <w:r w:rsidRPr="0017412D">
        <w:rPr>
          <w:highlight w:val="yellow"/>
        </w:rPr>
        <w:t>chính</w:t>
      </w:r>
      <w:proofErr w:type="spellEnd"/>
      <w:r w:rsidRPr="0017412D">
        <w:rPr>
          <w:highlight w:val="yellow"/>
        </w:rPr>
        <w:t xml:space="preserve"> </w:t>
      </w:r>
      <w:proofErr w:type="spellStart"/>
      <w:r w:rsidRPr="0017412D">
        <w:rPr>
          <w:highlight w:val="yellow"/>
        </w:rPr>
        <w:t>trị</w:t>
      </w:r>
      <w:proofErr w:type="spellEnd"/>
      <w:r w:rsidRPr="0017412D">
        <w:rPr>
          <w:highlight w:val="yellow"/>
        </w:rPr>
        <w:t xml:space="preserve"> </w:t>
      </w:r>
      <w:proofErr w:type="spellStart"/>
      <w:r w:rsidRPr="0017412D">
        <w:rPr>
          <w:highlight w:val="yellow"/>
        </w:rPr>
        <w:t>của</w:t>
      </w:r>
      <w:proofErr w:type="spellEnd"/>
      <w:r w:rsidRPr="0017412D">
        <w:rPr>
          <w:highlight w:val="yellow"/>
        </w:rPr>
        <w:t xml:space="preserve"> </w:t>
      </w:r>
      <w:proofErr w:type="spellStart"/>
      <w:r w:rsidRPr="0017412D">
        <w:rPr>
          <w:highlight w:val="yellow"/>
        </w:rPr>
        <w:t>quân</w:t>
      </w:r>
      <w:proofErr w:type="spellEnd"/>
      <w:r w:rsidRPr="0017412D">
        <w:rPr>
          <w:highlight w:val="yellow"/>
        </w:rPr>
        <w:t xml:space="preserve"> </w:t>
      </w:r>
      <w:proofErr w:type="spellStart"/>
      <w:r w:rsidRPr="0017412D">
        <w:rPr>
          <w:highlight w:val="yellow"/>
        </w:rPr>
        <w:t>đội</w:t>
      </w:r>
      <w:proofErr w:type="spellEnd"/>
      <w:r w:rsidRPr="0017412D">
        <w:rPr>
          <w:highlight w:val="yellow"/>
        </w:rPr>
        <w:t xml:space="preserve"> </w:t>
      </w:r>
      <w:proofErr w:type="spellStart"/>
      <w:r w:rsidRPr="0017412D">
        <w:rPr>
          <w:highlight w:val="yellow"/>
        </w:rPr>
        <w:t>và</w:t>
      </w:r>
      <w:proofErr w:type="spellEnd"/>
      <w:r w:rsidRPr="0017412D">
        <w:rPr>
          <w:highlight w:val="yellow"/>
        </w:rPr>
        <w:t xml:space="preserve"> </w:t>
      </w:r>
      <w:proofErr w:type="spellStart"/>
      <w:r w:rsidRPr="0017412D">
        <w:rPr>
          <w:highlight w:val="yellow"/>
        </w:rPr>
        <w:t>công</w:t>
      </w:r>
      <w:proofErr w:type="spellEnd"/>
      <w:r w:rsidRPr="0017412D">
        <w:rPr>
          <w:highlight w:val="yellow"/>
        </w:rPr>
        <w:t xml:space="preserve"> an.</w:t>
      </w:r>
    </w:p>
    <w:p w14:paraId="5338D155" w14:textId="77777777" w:rsidR="00350AA2" w:rsidRPr="0017412D" w:rsidRDefault="00350AA2" w:rsidP="00350AA2">
      <w:pPr>
        <w:pStyle w:val="chu"/>
        <w:spacing w:line="274" w:lineRule="auto"/>
        <w:ind w:left="1021" w:hanging="31"/>
        <w:rPr>
          <w:highlight w:val="yellow"/>
        </w:rPr>
      </w:pPr>
      <w:proofErr w:type="spellStart"/>
      <w:r w:rsidRPr="0017412D">
        <w:rPr>
          <w:highlight w:val="yellow"/>
        </w:rPr>
        <w:t>Sinh</w:t>
      </w:r>
      <w:proofErr w:type="spellEnd"/>
      <w:r w:rsidRPr="0017412D">
        <w:rPr>
          <w:highlight w:val="yellow"/>
        </w:rPr>
        <w:t xml:space="preserve"> </w:t>
      </w:r>
      <w:proofErr w:type="spellStart"/>
      <w:r w:rsidRPr="0017412D">
        <w:rPr>
          <w:highlight w:val="yellow"/>
        </w:rPr>
        <w:t>viên</w:t>
      </w:r>
      <w:proofErr w:type="spellEnd"/>
      <w:r w:rsidRPr="0017412D">
        <w:rPr>
          <w:highlight w:val="yellow"/>
        </w:rPr>
        <w:t xml:space="preserve"> </w:t>
      </w:r>
      <w:proofErr w:type="spellStart"/>
      <w:r w:rsidRPr="0017412D">
        <w:rPr>
          <w:highlight w:val="yellow"/>
        </w:rPr>
        <w:t>thuộc</w:t>
      </w:r>
      <w:proofErr w:type="spellEnd"/>
      <w:r w:rsidRPr="0017412D">
        <w:rPr>
          <w:highlight w:val="yellow"/>
        </w:rPr>
        <w:t xml:space="preserve"> </w:t>
      </w:r>
      <w:proofErr w:type="spellStart"/>
      <w:r w:rsidRPr="0017412D">
        <w:rPr>
          <w:highlight w:val="yellow"/>
        </w:rPr>
        <w:t>nhóm</w:t>
      </w:r>
      <w:proofErr w:type="spellEnd"/>
      <w:r w:rsidRPr="0017412D">
        <w:rPr>
          <w:highlight w:val="yellow"/>
        </w:rPr>
        <w:t xml:space="preserve"> </w:t>
      </w:r>
      <w:proofErr w:type="spellStart"/>
      <w:r w:rsidRPr="0017412D">
        <w:rPr>
          <w:highlight w:val="yellow"/>
        </w:rPr>
        <w:t>ngành</w:t>
      </w:r>
      <w:proofErr w:type="spellEnd"/>
      <w:r w:rsidRPr="0017412D">
        <w:rPr>
          <w:highlight w:val="yellow"/>
        </w:rPr>
        <w:t xml:space="preserve"> khoa </w:t>
      </w:r>
      <w:proofErr w:type="spellStart"/>
      <w:r w:rsidRPr="0017412D">
        <w:rPr>
          <w:highlight w:val="yellow"/>
        </w:rPr>
        <w:t>học</w:t>
      </w:r>
      <w:proofErr w:type="spellEnd"/>
      <w:r w:rsidRPr="0017412D">
        <w:rPr>
          <w:highlight w:val="yellow"/>
        </w:rPr>
        <w:t xml:space="preserve"> </w:t>
      </w:r>
      <w:proofErr w:type="spellStart"/>
      <w:r w:rsidRPr="0017412D">
        <w:rPr>
          <w:highlight w:val="yellow"/>
        </w:rPr>
        <w:t>kỹ</w:t>
      </w:r>
      <w:proofErr w:type="spellEnd"/>
      <w:r w:rsidRPr="0017412D">
        <w:rPr>
          <w:highlight w:val="yellow"/>
        </w:rPr>
        <w:t xml:space="preserve"> </w:t>
      </w:r>
      <w:proofErr w:type="spellStart"/>
      <w:r w:rsidRPr="0017412D">
        <w:rPr>
          <w:highlight w:val="yellow"/>
        </w:rPr>
        <w:t>thuật</w:t>
      </w:r>
      <w:proofErr w:type="spellEnd"/>
      <w:r w:rsidRPr="0017412D">
        <w:rPr>
          <w:highlight w:val="yellow"/>
        </w:rPr>
        <w:t xml:space="preserve"> (</w:t>
      </w:r>
      <w:proofErr w:type="spellStart"/>
      <w:r w:rsidRPr="0017412D">
        <w:rPr>
          <w:highlight w:val="yellow"/>
        </w:rPr>
        <w:t>Sinh</w:t>
      </w:r>
      <w:proofErr w:type="spellEnd"/>
      <w:r w:rsidRPr="0017412D">
        <w:rPr>
          <w:highlight w:val="yellow"/>
        </w:rPr>
        <w:t xml:space="preserve"> </w:t>
      </w:r>
      <w:proofErr w:type="spellStart"/>
      <w:r w:rsidRPr="0017412D">
        <w:rPr>
          <w:highlight w:val="yellow"/>
        </w:rPr>
        <w:t>viên</w:t>
      </w:r>
      <w:proofErr w:type="spellEnd"/>
      <w:r w:rsidRPr="0017412D">
        <w:rPr>
          <w:highlight w:val="yellow"/>
        </w:rPr>
        <w:t xml:space="preserve"> Khoa </w:t>
      </w:r>
      <w:proofErr w:type="spellStart"/>
      <w:r w:rsidRPr="0017412D">
        <w:rPr>
          <w:highlight w:val="yellow"/>
        </w:rPr>
        <w:t>Cơ</w:t>
      </w:r>
      <w:proofErr w:type="spellEnd"/>
      <w:r w:rsidRPr="0017412D">
        <w:rPr>
          <w:highlight w:val="yellow"/>
        </w:rPr>
        <w:t xml:space="preserve"> </w:t>
      </w:r>
      <w:proofErr w:type="spellStart"/>
      <w:r w:rsidRPr="0017412D">
        <w:rPr>
          <w:highlight w:val="yellow"/>
        </w:rPr>
        <w:t>điện</w:t>
      </w:r>
      <w:proofErr w:type="spellEnd"/>
      <w:r w:rsidRPr="0017412D">
        <w:rPr>
          <w:highlight w:val="yellow"/>
        </w:rPr>
        <w:t xml:space="preserve">): </w:t>
      </w:r>
      <w:proofErr w:type="spellStart"/>
      <w:r w:rsidRPr="0017412D">
        <w:rPr>
          <w:highlight w:val="yellow"/>
        </w:rPr>
        <w:t>Học</w:t>
      </w:r>
      <w:proofErr w:type="spellEnd"/>
      <w:r w:rsidRPr="0017412D">
        <w:rPr>
          <w:highlight w:val="yellow"/>
        </w:rPr>
        <w:t xml:space="preserve"> </w:t>
      </w:r>
      <w:proofErr w:type="spellStart"/>
      <w:r w:rsidRPr="0017412D">
        <w:rPr>
          <w:highlight w:val="yellow"/>
        </w:rPr>
        <w:t>nội</w:t>
      </w:r>
      <w:proofErr w:type="spellEnd"/>
      <w:r w:rsidRPr="0017412D">
        <w:rPr>
          <w:highlight w:val="yellow"/>
        </w:rPr>
        <w:t xml:space="preserve"> dung </w:t>
      </w:r>
      <w:proofErr w:type="spellStart"/>
      <w:r w:rsidRPr="0017412D">
        <w:rPr>
          <w:highlight w:val="yellow"/>
        </w:rPr>
        <w:t>về</w:t>
      </w:r>
      <w:proofErr w:type="spellEnd"/>
      <w:r w:rsidRPr="0017412D">
        <w:rPr>
          <w:highlight w:val="yellow"/>
        </w:rPr>
        <w:t xml:space="preserve"> </w:t>
      </w:r>
      <w:proofErr w:type="spellStart"/>
      <w:r w:rsidRPr="0017412D">
        <w:rPr>
          <w:highlight w:val="yellow"/>
        </w:rPr>
        <w:t>quân</w:t>
      </w:r>
      <w:proofErr w:type="spellEnd"/>
      <w:r w:rsidRPr="0017412D">
        <w:rPr>
          <w:highlight w:val="yellow"/>
        </w:rPr>
        <w:t xml:space="preserve">, </w:t>
      </w:r>
      <w:proofErr w:type="spellStart"/>
      <w:r w:rsidRPr="0017412D">
        <w:rPr>
          <w:highlight w:val="yellow"/>
        </w:rPr>
        <w:t>binh</w:t>
      </w:r>
      <w:proofErr w:type="spellEnd"/>
      <w:r w:rsidRPr="0017412D">
        <w:rPr>
          <w:highlight w:val="yellow"/>
        </w:rPr>
        <w:t xml:space="preserve"> </w:t>
      </w:r>
      <w:proofErr w:type="spellStart"/>
      <w:r w:rsidRPr="0017412D">
        <w:rPr>
          <w:highlight w:val="yellow"/>
        </w:rPr>
        <w:t>chủng</w:t>
      </w:r>
      <w:proofErr w:type="spellEnd"/>
      <w:r w:rsidRPr="0017412D">
        <w:rPr>
          <w:highlight w:val="yellow"/>
        </w:rPr>
        <w:t xml:space="preserve"> </w:t>
      </w:r>
      <w:proofErr w:type="spellStart"/>
      <w:r w:rsidRPr="0017412D">
        <w:rPr>
          <w:highlight w:val="yellow"/>
        </w:rPr>
        <w:t>tương</w:t>
      </w:r>
      <w:proofErr w:type="spellEnd"/>
      <w:r w:rsidRPr="0017412D">
        <w:rPr>
          <w:highlight w:val="yellow"/>
        </w:rPr>
        <w:t xml:space="preserve"> </w:t>
      </w:r>
      <w:proofErr w:type="spellStart"/>
      <w:r w:rsidRPr="0017412D">
        <w:rPr>
          <w:highlight w:val="yellow"/>
        </w:rPr>
        <w:t>ứng</w:t>
      </w:r>
      <w:proofErr w:type="spellEnd"/>
      <w:r w:rsidRPr="0017412D">
        <w:rPr>
          <w:highlight w:val="yellow"/>
        </w:rPr>
        <w:t>.</w:t>
      </w:r>
    </w:p>
    <w:p w14:paraId="45C39E9E" w14:textId="77777777" w:rsidR="00350AA2" w:rsidRPr="0017412D" w:rsidRDefault="00350AA2" w:rsidP="00350AA2">
      <w:pPr>
        <w:pStyle w:val="chu"/>
        <w:spacing w:line="274" w:lineRule="auto"/>
        <w:ind w:left="1080" w:hanging="59"/>
      </w:pPr>
      <w:proofErr w:type="spellStart"/>
      <w:r w:rsidRPr="0017412D">
        <w:rPr>
          <w:highlight w:val="yellow"/>
        </w:rPr>
        <w:t>Sinh</w:t>
      </w:r>
      <w:proofErr w:type="spellEnd"/>
      <w:r w:rsidRPr="0017412D">
        <w:rPr>
          <w:highlight w:val="yellow"/>
        </w:rPr>
        <w:t xml:space="preserve"> </w:t>
      </w:r>
      <w:proofErr w:type="spellStart"/>
      <w:r w:rsidRPr="0017412D">
        <w:rPr>
          <w:highlight w:val="yellow"/>
        </w:rPr>
        <w:t>viên</w:t>
      </w:r>
      <w:proofErr w:type="spellEnd"/>
      <w:r w:rsidRPr="0017412D">
        <w:rPr>
          <w:highlight w:val="yellow"/>
        </w:rPr>
        <w:t xml:space="preserve"> </w:t>
      </w:r>
      <w:proofErr w:type="spellStart"/>
      <w:r w:rsidRPr="0017412D">
        <w:rPr>
          <w:highlight w:val="yellow"/>
        </w:rPr>
        <w:t>thuộc</w:t>
      </w:r>
      <w:proofErr w:type="spellEnd"/>
      <w:r w:rsidRPr="0017412D">
        <w:rPr>
          <w:highlight w:val="yellow"/>
        </w:rPr>
        <w:t xml:space="preserve"> </w:t>
      </w:r>
      <w:proofErr w:type="spellStart"/>
      <w:r w:rsidRPr="0017412D">
        <w:rPr>
          <w:highlight w:val="yellow"/>
        </w:rPr>
        <w:t>nhóm</w:t>
      </w:r>
      <w:proofErr w:type="spellEnd"/>
      <w:r w:rsidRPr="0017412D">
        <w:rPr>
          <w:highlight w:val="yellow"/>
        </w:rPr>
        <w:t xml:space="preserve"> </w:t>
      </w:r>
      <w:proofErr w:type="spellStart"/>
      <w:r w:rsidRPr="0017412D">
        <w:rPr>
          <w:highlight w:val="yellow"/>
        </w:rPr>
        <w:t>ngành</w:t>
      </w:r>
      <w:proofErr w:type="spellEnd"/>
      <w:r w:rsidRPr="0017412D">
        <w:rPr>
          <w:highlight w:val="yellow"/>
        </w:rPr>
        <w:t xml:space="preserve"> </w:t>
      </w:r>
      <w:proofErr w:type="spellStart"/>
      <w:r w:rsidRPr="0017412D">
        <w:rPr>
          <w:highlight w:val="yellow"/>
        </w:rPr>
        <w:t>kinh</w:t>
      </w:r>
      <w:proofErr w:type="spellEnd"/>
      <w:r w:rsidRPr="0017412D">
        <w:rPr>
          <w:highlight w:val="yellow"/>
        </w:rPr>
        <w:t xml:space="preserve"> </w:t>
      </w:r>
      <w:proofErr w:type="spellStart"/>
      <w:r w:rsidRPr="0017412D">
        <w:rPr>
          <w:highlight w:val="yellow"/>
        </w:rPr>
        <w:t>tế</w:t>
      </w:r>
      <w:proofErr w:type="spellEnd"/>
      <w:r w:rsidRPr="0017412D">
        <w:rPr>
          <w:highlight w:val="yellow"/>
        </w:rPr>
        <w:t xml:space="preserve">, </w:t>
      </w:r>
      <w:proofErr w:type="spellStart"/>
      <w:r w:rsidRPr="0017412D">
        <w:rPr>
          <w:highlight w:val="yellow"/>
        </w:rPr>
        <w:t>nông</w:t>
      </w:r>
      <w:proofErr w:type="spellEnd"/>
      <w:r w:rsidRPr="0017412D">
        <w:rPr>
          <w:highlight w:val="yellow"/>
        </w:rPr>
        <w:t xml:space="preserve">, </w:t>
      </w:r>
      <w:proofErr w:type="spellStart"/>
      <w:r w:rsidRPr="0017412D">
        <w:rPr>
          <w:highlight w:val="yellow"/>
        </w:rPr>
        <w:t>lâm</w:t>
      </w:r>
      <w:proofErr w:type="spellEnd"/>
      <w:r w:rsidRPr="0017412D">
        <w:rPr>
          <w:highlight w:val="yellow"/>
        </w:rPr>
        <w:t xml:space="preserve">, </w:t>
      </w:r>
      <w:proofErr w:type="spellStart"/>
      <w:r w:rsidRPr="0017412D">
        <w:rPr>
          <w:highlight w:val="yellow"/>
        </w:rPr>
        <w:t>ngư</w:t>
      </w:r>
      <w:proofErr w:type="spellEnd"/>
      <w:r w:rsidRPr="0017412D">
        <w:rPr>
          <w:highlight w:val="yellow"/>
        </w:rPr>
        <w:t xml:space="preserve"> </w:t>
      </w:r>
      <w:proofErr w:type="spellStart"/>
      <w:r w:rsidRPr="0017412D">
        <w:rPr>
          <w:highlight w:val="yellow"/>
        </w:rPr>
        <w:t>nghiệp</w:t>
      </w:r>
      <w:proofErr w:type="spellEnd"/>
      <w:r w:rsidRPr="0017412D">
        <w:rPr>
          <w:highlight w:val="yellow"/>
        </w:rPr>
        <w:t xml:space="preserve">, y, </w:t>
      </w:r>
      <w:proofErr w:type="spellStart"/>
      <w:r w:rsidRPr="0017412D">
        <w:rPr>
          <w:highlight w:val="yellow"/>
        </w:rPr>
        <w:t>dược</w:t>
      </w:r>
      <w:proofErr w:type="spellEnd"/>
      <w:r w:rsidRPr="0017412D">
        <w:rPr>
          <w:highlight w:val="yellow"/>
        </w:rPr>
        <w:t xml:space="preserve"> (</w:t>
      </w:r>
      <w:proofErr w:type="spellStart"/>
      <w:r w:rsidRPr="0017412D">
        <w:rPr>
          <w:highlight w:val="yellow"/>
        </w:rPr>
        <w:t>Sinh</w:t>
      </w:r>
      <w:proofErr w:type="spellEnd"/>
      <w:r w:rsidRPr="0017412D">
        <w:rPr>
          <w:highlight w:val="yellow"/>
        </w:rPr>
        <w:t xml:space="preserve"> </w:t>
      </w:r>
      <w:proofErr w:type="spellStart"/>
      <w:r w:rsidRPr="0017412D">
        <w:rPr>
          <w:highlight w:val="yellow"/>
        </w:rPr>
        <w:t>viên</w:t>
      </w:r>
      <w:proofErr w:type="spellEnd"/>
      <w:r w:rsidRPr="0017412D">
        <w:rPr>
          <w:highlight w:val="yellow"/>
        </w:rPr>
        <w:t xml:space="preserve"> </w:t>
      </w:r>
      <w:proofErr w:type="spellStart"/>
      <w:r w:rsidRPr="0017412D">
        <w:rPr>
          <w:highlight w:val="yellow"/>
        </w:rPr>
        <w:t>các</w:t>
      </w:r>
      <w:proofErr w:type="spellEnd"/>
      <w:r w:rsidRPr="0017412D">
        <w:rPr>
          <w:highlight w:val="yellow"/>
        </w:rPr>
        <w:t xml:space="preserve"> Khoa </w:t>
      </w:r>
      <w:proofErr w:type="spellStart"/>
      <w:r w:rsidRPr="0017412D">
        <w:rPr>
          <w:highlight w:val="yellow"/>
        </w:rPr>
        <w:t>còn</w:t>
      </w:r>
      <w:proofErr w:type="spellEnd"/>
      <w:r w:rsidRPr="0017412D">
        <w:rPr>
          <w:highlight w:val="yellow"/>
        </w:rPr>
        <w:t xml:space="preserve"> </w:t>
      </w:r>
      <w:proofErr w:type="spellStart"/>
      <w:r w:rsidRPr="0017412D">
        <w:rPr>
          <w:highlight w:val="yellow"/>
        </w:rPr>
        <w:t>lại</w:t>
      </w:r>
      <w:proofErr w:type="spellEnd"/>
      <w:r w:rsidRPr="0017412D">
        <w:rPr>
          <w:highlight w:val="yellow"/>
        </w:rPr>
        <w:t xml:space="preserve">): </w:t>
      </w:r>
      <w:proofErr w:type="spellStart"/>
      <w:r w:rsidRPr="0017412D">
        <w:rPr>
          <w:highlight w:val="yellow"/>
        </w:rPr>
        <w:t>Học</w:t>
      </w:r>
      <w:proofErr w:type="spellEnd"/>
      <w:r w:rsidRPr="0017412D">
        <w:rPr>
          <w:highlight w:val="yellow"/>
        </w:rPr>
        <w:t xml:space="preserve"> </w:t>
      </w:r>
      <w:proofErr w:type="spellStart"/>
      <w:r w:rsidRPr="0017412D">
        <w:rPr>
          <w:highlight w:val="yellow"/>
        </w:rPr>
        <w:t>nội</w:t>
      </w:r>
      <w:proofErr w:type="spellEnd"/>
      <w:r w:rsidRPr="0017412D">
        <w:rPr>
          <w:highlight w:val="yellow"/>
        </w:rPr>
        <w:t xml:space="preserve"> dung: </w:t>
      </w:r>
      <w:proofErr w:type="spellStart"/>
      <w:r w:rsidRPr="0017412D">
        <w:rPr>
          <w:highlight w:val="yellow"/>
        </w:rPr>
        <w:t>Hậu</w:t>
      </w:r>
      <w:proofErr w:type="spellEnd"/>
      <w:r w:rsidRPr="0017412D">
        <w:rPr>
          <w:highlight w:val="yellow"/>
        </w:rPr>
        <w:t xml:space="preserve"> </w:t>
      </w:r>
      <w:proofErr w:type="spellStart"/>
      <w:r w:rsidRPr="0017412D">
        <w:rPr>
          <w:highlight w:val="yellow"/>
        </w:rPr>
        <w:t>cần</w:t>
      </w:r>
      <w:proofErr w:type="spellEnd"/>
      <w:r w:rsidRPr="0017412D">
        <w:rPr>
          <w:highlight w:val="yellow"/>
        </w:rPr>
        <w:t xml:space="preserve"> </w:t>
      </w:r>
      <w:proofErr w:type="spellStart"/>
      <w:r w:rsidRPr="0017412D">
        <w:rPr>
          <w:highlight w:val="yellow"/>
        </w:rPr>
        <w:t>quân</w:t>
      </w:r>
      <w:proofErr w:type="spellEnd"/>
      <w:r w:rsidRPr="0017412D">
        <w:rPr>
          <w:highlight w:val="yellow"/>
        </w:rPr>
        <w:t xml:space="preserve"> </w:t>
      </w:r>
      <w:proofErr w:type="spellStart"/>
      <w:r w:rsidRPr="0017412D">
        <w:rPr>
          <w:highlight w:val="yellow"/>
        </w:rPr>
        <w:t>đội</w:t>
      </w:r>
      <w:proofErr w:type="spellEnd"/>
      <w:r w:rsidRPr="0017412D">
        <w:rPr>
          <w:highlight w:val="yellow"/>
        </w:rPr>
        <w:t xml:space="preserve"> </w:t>
      </w:r>
      <w:proofErr w:type="spellStart"/>
      <w:r w:rsidRPr="0017412D">
        <w:rPr>
          <w:highlight w:val="yellow"/>
        </w:rPr>
        <w:t>và</w:t>
      </w:r>
      <w:proofErr w:type="spellEnd"/>
      <w:r w:rsidRPr="0017412D">
        <w:rPr>
          <w:highlight w:val="yellow"/>
        </w:rPr>
        <w:t xml:space="preserve"> </w:t>
      </w:r>
      <w:proofErr w:type="spellStart"/>
      <w:r w:rsidRPr="0017412D">
        <w:rPr>
          <w:highlight w:val="yellow"/>
        </w:rPr>
        <w:t>công</w:t>
      </w:r>
      <w:proofErr w:type="spellEnd"/>
      <w:r w:rsidRPr="0017412D">
        <w:rPr>
          <w:highlight w:val="yellow"/>
        </w:rPr>
        <w:t xml:space="preserve"> an.</w:t>
      </w:r>
    </w:p>
    <w:p w14:paraId="7CA8ED16" w14:textId="77777777" w:rsidR="00350AA2" w:rsidRPr="00AC49C0" w:rsidRDefault="00350AA2" w:rsidP="00350AA2">
      <w:pPr>
        <w:pStyle w:val="chu"/>
        <w:spacing w:line="274" w:lineRule="auto"/>
        <w:ind w:left="1021" w:hanging="1021"/>
        <w:rPr>
          <w:lang w:eastAsia="vi-VN"/>
        </w:rPr>
      </w:pPr>
      <w:r w:rsidRPr="00AC49C0">
        <w:rPr>
          <w:b/>
          <w:bCs/>
          <w:lang w:val="vi-VN" w:eastAsia="vi-VN"/>
        </w:rPr>
        <w:t>SH01001. Sinh học đại cương (General Biology) (2</w:t>
      </w:r>
      <w:r w:rsidRPr="00AC49C0">
        <w:rPr>
          <w:b/>
          <w:bCs/>
          <w:lang w:eastAsia="vi-VN"/>
        </w:rPr>
        <w:t xml:space="preserve"> </w:t>
      </w:r>
      <w:r w:rsidRPr="00AC49C0">
        <w:rPr>
          <w:b/>
          <w:bCs/>
          <w:lang w:val="vi-VN" w:eastAsia="vi-VN"/>
        </w:rPr>
        <w:t xml:space="preserve">TC: 1,5-0,5-4). </w:t>
      </w:r>
      <w:r w:rsidRPr="00AC49C0">
        <w:rPr>
          <w:lang w:val="nb-NO"/>
        </w:rPr>
        <w:t>Tổng quan tổ chức cơ thể sống;</w:t>
      </w:r>
      <w:r w:rsidRPr="00AC49C0">
        <w:rPr>
          <w:b/>
          <w:lang w:val="nb-NO"/>
        </w:rPr>
        <w:t xml:space="preserve"> </w:t>
      </w:r>
      <w:r w:rsidRPr="00AC49C0">
        <w:rPr>
          <w:lang w:val="nb-NO"/>
        </w:rPr>
        <w:t>Cấu trúc, chức năng của các bào quan trong tế bào prokaryote và eukaryote; Quá trình trao đổi chất và năng lượng xảy ra trong tế bào (trao đổi chất và thông tin qua màng, trao đổi chất và năng lượng trong quá trình hô hấp, quang hợp); Quá trình phân bào nguyên phân, phân bào giảm phân và cơ sở khoa học của các hình thức sinh sản ở sinh vật; Tính cảm ứng và thích nghi của sinh vật; Quá trình tiến hóa của sinh giới</w:t>
      </w:r>
      <w:r w:rsidRPr="00AC49C0">
        <w:rPr>
          <w:lang w:val="vi-VN" w:eastAsia="vi-VN"/>
        </w:rPr>
        <w:t xml:space="preserve">.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phần</w:t>
      </w:r>
      <w:proofErr w:type="spellEnd"/>
      <w:r w:rsidRPr="00AC49C0">
        <w:rPr>
          <w:i/>
          <w:lang w:eastAsia="vi-VN"/>
        </w:rPr>
        <w:t xml:space="preserve">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trước</w:t>
      </w:r>
      <w:proofErr w:type="spellEnd"/>
      <w:r w:rsidRPr="00AC49C0">
        <w:rPr>
          <w:i/>
          <w:lang w:eastAsia="vi-VN"/>
        </w:rPr>
        <w:t xml:space="preserve">: </w:t>
      </w:r>
      <w:proofErr w:type="spellStart"/>
      <w:r w:rsidRPr="00AC49C0">
        <w:rPr>
          <w:i/>
          <w:lang w:eastAsia="vi-VN"/>
        </w:rPr>
        <w:t>không</w:t>
      </w:r>
      <w:proofErr w:type="spellEnd"/>
      <w:r w:rsidRPr="00AC49C0">
        <w:rPr>
          <w:i/>
          <w:lang w:eastAsia="vi-VN"/>
        </w:rPr>
        <w:t>.</w:t>
      </w:r>
    </w:p>
    <w:p w14:paraId="779C4F16" w14:textId="77777777" w:rsidR="00350AA2" w:rsidRPr="00AC49C0" w:rsidRDefault="00350AA2" w:rsidP="00350AA2">
      <w:pPr>
        <w:pStyle w:val="chu"/>
        <w:spacing w:line="274" w:lineRule="auto"/>
        <w:ind w:left="1021" w:hanging="1021"/>
        <w:rPr>
          <w:b/>
          <w:bCs/>
          <w:lang w:eastAsia="vi-VN"/>
        </w:rPr>
      </w:pPr>
      <w:r w:rsidRPr="00AC49C0">
        <w:rPr>
          <w:b/>
          <w:bCs/>
          <w:lang w:val="vi-VN" w:eastAsia="vi-VN"/>
        </w:rPr>
        <w:t>SH02005. Sinh học phân tử 1 (Molecualt biology I) (2</w:t>
      </w:r>
      <w:r w:rsidRPr="00AC49C0">
        <w:rPr>
          <w:b/>
          <w:bCs/>
          <w:lang w:eastAsia="vi-VN"/>
        </w:rPr>
        <w:t xml:space="preserve"> </w:t>
      </w:r>
      <w:r w:rsidRPr="00AC49C0">
        <w:rPr>
          <w:b/>
          <w:bCs/>
          <w:lang w:val="vi-VN" w:eastAsia="vi-VN"/>
        </w:rPr>
        <w:t>TC: 2-0-4).</w:t>
      </w:r>
      <w:r w:rsidRPr="00AC49C0">
        <w:rPr>
          <w:lang w:val="vi-VN" w:eastAsia="vi-VN"/>
        </w:rPr>
        <w:t xml:space="preserve"> Lược sử phát triển của sinh học phân tử; Các đại phân tử sinh học: Acid nucleic và Protein; Cấu trúc gen và hệ gen của sinh vật; Sự tái bản DNA; Cơ chế gây biến đổi DNA; Sự phiên mã của gen và cơ chế điều hòa phiên mã; Mã di truyền và quá trình dịch mã.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phần</w:t>
      </w:r>
      <w:proofErr w:type="spellEnd"/>
      <w:r w:rsidRPr="00AC49C0">
        <w:rPr>
          <w:i/>
          <w:lang w:eastAsia="vi-VN"/>
        </w:rPr>
        <w:t xml:space="preserve">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trước</w:t>
      </w:r>
      <w:proofErr w:type="spellEnd"/>
      <w:r w:rsidRPr="00AC49C0">
        <w:rPr>
          <w:i/>
          <w:lang w:eastAsia="vi-VN"/>
        </w:rPr>
        <w:t xml:space="preserve">: </w:t>
      </w:r>
      <w:proofErr w:type="spellStart"/>
      <w:r w:rsidRPr="00AC49C0">
        <w:rPr>
          <w:i/>
          <w:lang w:eastAsia="vi-VN"/>
        </w:rPr>
        <w:t>không</w:t>
      </w:r>
      <w:proofErr w:type="spellEnd"/>
      <w:r w:rsidRPr="00AC49C0">
        <w:rPr>
          <w:i/>
          <w:lang w:eastAsia="vi-VN"/>
        </w:rPr>
        <w:t>.</w:t>
      </w:r>
    </w:p>
    <w:p w14:paraId="429306FD" w14:textId="77777777" w:rsidR="00350AA2" w:rsidRPr="00AC49C0" w:rsidRDefault="00350AA2" w:rsidP="00350AA2">
      <w:pPr>
        <w:pStyle w:val="chu"/>
        <w:spacing w:line="274" w:lineRule="auto"/>
        <w:ind w:left="1021" w:hanging="1021"/>
        <w:rPr>
          <w:b/>
          <w:bCs/>
          <w:lang w:eastAsia="vi-VN"/>
        </w:rPr>
      </w:pPr>
      <w:r w:rsidRPr="00AC49C0">
        <w:rPr>
          <w:b/>
          <w:bCs/>
          <w:lang w:val="vi-VN" w:eastAsia="vi-VN"/>
        </w:rPr>
        <w:t>SN00010. Tiếng Anh bổ trợ (</w:t>
      </w:r>
      <w:r w:rsidRPr="00AC49C0">
        <w:rPr>
          <w:b/>
          <w:lang w:val="pt-BR"/>
        </w:rPr>
        <w:t>An Introduction to CEFR-based Tests</w:t>
      </w:r>
      <w:r w:rsidRPr="00AC49C0">
        <w:rPr>
          <w:b/>
          <w:bCs/>
          <w:lang w:val="vi-VN" w:eastAsia="vi-VN"/>
        </w:rPr>
        <w:t>) (1</w:t>
      </w:r>
      <w:r w:rsidRPr="00AC49C0">
        <w:rPr>
          <w:b/>
          <w:bCs/>
          <w:lang w:eastAsia="vi-VN"/>
        </w:rPr>
        <w:t xml:space="preserve"> </w:t>
      </w:r>
      <w:r w:rsidRPr="00AC49C0">
        <w:rPr>
          <w:b/>
          <w:bCs/>
          <w:lang w:val="vi-VN" w:eastAsia="vi-VN"/>
        </w:rPr>
        <w:t>TC: 1-0-2).</w:t>
      </w:r>
      <w:r w:rsidRPr="00AC49C0">
        <w:rPr>
          <w:lang w:val="vi-VN" w:eastAsia="vi-VN"/>
        </w:rPr>
        <w:t xml:space="preserve"> </w:t>
      </w:r>
      <w:proofErr w:type="spellStart"/>
      <w:r w:rsidRPr="00AC49C0">
        <w:t>Học</w:t>
      </w:r>
      <w:proofErr w:type="spellEnd"/>
      <w:r w:rsidRPr="00AC49C0">
        <w:t xml:space="preserve"> </w:t>
      </w:r>
      <w:proofErr w:type="spellStart"/>
      <w:r w:rsidRPr="00AC49C0">
        <w:t>phần</w:t>
      </w:r>
      <w:proofErr w:type="spellEnd"/>
      <w:r w:rsidRPr="00AC49C0">
        <w:t xml:space="preserve"> </w:t>
      </w:r>
      <w:proofErr w:type="spellStart"/>
      <w:r w:rsidRPr="00AC49C0">
        <w:t>giới</w:t>
      </w:r>
      <w:proofErr w:type="spellEnd"/>
      <w:r w:rsidRPr="00AC49C0">
        <w:t xml:space="preserve"> </w:t>
      </w:r>
      <w:proofErr w:type="spellStart"/>
      <w:r w:rsidRPr="00AC49C0">
        <w:t>thiệu</w:t>
      </w:r>
      <w:proofErr w:type="spellEnd"/>
      <w:r w:rsidRPr="00AC49C0">
        <w:t xml:space="preserve"> </w:t>
      </w:r>
      <w:proofErr w:type="spellStart"/>
      <w:r w:rsidRPr="00AC49C0">
        <w:t>sơ</w:t>
      </w:r>
      <w:proofErr w:type="spellEnd"/>
      <w:r w:rsidRPr="00AC49C0">
        <w:t xml:space="preserve"> </w:t>
      </w:r>
      <w:proofErr w:type="spellStart"/>
      <w:r w:rsidRPr="00AC49C0">
        <w:t>lược</w:t>
      </w:r>
      <w:proofErr w:type="spellEnd"/>
      <w:r w:rsidRPr="00AC49C0">
        <w:t xml:space="preserve"> </w:t>
      </w:r>
      <w:proofErr w:type="spellStart"/>
      <w:r w:rsidRPr="00AC49C0">
        <w:t>về</w:t>
      </w:r>
      <w:proofErr w:type="spellEnd"/>
      <w:r w:rsidRPr="00AC49C0">
        <w:t xml:space="preserve"> </w:t>
      </w:r>
      <w:proofErr w:type="spellStart"/>
      <w:r w:rsidRPr="00AC49C0">
        <w:t>Chương</w:t>
      </w:r>
      <w:proofErr w:type="spellEnd"/>
      <w:r w:rsidRPr="00AC49C0">
        <w:t xml:space="preserve"> </w:t>
      </w:r>
      <w:proofErr w:type="spellStart"/>
      <w:r w:rsidRPr="00AC49C0">
        <w:t>trình</w:t>
      </w:r>
      <w:proofErr w:type="spellEnd"/>
      <w:r w:rsidRPr="00AC49C0">
        <w:t xml:space="preserve"> </w:t>
      </w:r>
      <w:proofErr w:type="spellStart"/>
      <w:r w:rsidRPr="00AC49C0">
        <w:t>Tiếng</w:t>
      </w:r>
      <w:proofErr w:type="spellEnd"/>
      <w:r w:rsidRPr="00AC49C0">
        <w:t xml:space="preserve"> Anh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đối</w:t>
      </w:r>
      <w:proofErr w:type="spellEnd"/>
      <w:r w:rsidRPr="00AC49C0">
        <w:t xml:space="preserve"> </w:t>
      </w:r>
      <w:proofErr w:type="spellStart"/>
      <w:r w:rsidRPr="00AC49C0">
        <w:t>với</w:t>
      </w:r>
      <w:proofErr w:type="spellEnd"/>
      <w:r w:rsidRPr="00AC49C0">
        <w:t xml:space="preserve"> </w:t>
      </w:r>
      <w:proofErr w:type="spellStart"/>
      <w:r w:rsidRPr="00AC49C0">
        <w:t>sinh</w:t>
      </w:r>
      <w:proofErr w:type="spellEnd"/>
      <w:r w:rsidRPr="00AC49C0">
        <w:t xml:space="preserve"> </w:t>
      </w:r>
      <w:proofErr w:type="spellStart"/>
      <w:r w:rsidRPr="00AC49C0">
        <w:t>viên</w:t>
      </w:r>
      <w:proofErr w:type="spellEnd"/>
      <w:r w:rsidRPr="00AC49C0">
        <w:t xml:space="preserve"> </w:t>
      </w:r>
      <w:proofErr w:type="spellStart"/>
      <w:r w:rsidRPr="00AC49C0">
        <w:t>Học</w:t>
      </w:r>
      <w:proofErr w:type="spellEnd"/>
      <w:r w:rsidRPr="00AC49C0">
        <w:t xml:space="preserve"> </w:t>
      </w:r>
      <w:proofErr w:type="spellStart"/>
      <w:r w:rsidRPr="00AC49C0">
        <w:t>viện</w:t>
      </w:r>
      <w:proofErr w:type="spellEnd"/>
      <w:r w:rsidRPr="00AC49C0">
        <w:t xml:space="preserve"> </w:t>
      </w:r>
      <w:proofErr w:type="spellStart"/>
      <w:r w:rsidRPr="00AC49C0">
        <w:t>Nông</w:t>
      </w:r>
      <w:proofErr w:type="spellEnd"/>
      <w:r w:rsidRPr="00AC49C0">
        <w:t xml:space="preserve"> </w:t>
      </w:r>
      <w:proofErr w:type="spellStart"/>
      <w:r w:rsidRPr="00AC49C0">
        <w:t>Nghiệp</w:t>
      </w:r>
      <w:proofErr w:type="spellEnd"/>
      <w:r w:rsidRPr="00AC49C0">
        <w:t xml:space="preserve"> </w:t>
      </w:r>
      <w:proofErr w:type="spellStart"/>
      <w:r w:rsidRPr="00AC49C0">
        <w:t>Việt</w:t>
      </w:r>
      <w:proofErr w:type="spellEnd"/>
      <w:r w:rsidRPr="00AC49C0">
        <w:t xml:space="preserve"> Nam, </w:t>
      </w:r>
      <w:proofErr w:type="spellStart"/>
      <w:r w:rsidRPr="00AC49C0">
        <w:t>giới</w:t>
      </w:r>
      <w:proofErr w:type="spellEnd"/>
      <w:r w:rsidRPr="00AC49C0">
        <w:t xml:space="preserve"> </w:t>
      </w:r>
      <w:proofErr w:type="spellStart"/>
      <w:r w:rsidRPr="00AC49C0">
        <w:t>thiệu</w:t>
      </w:r>
      <w:proofErr w:type="spellEnd"/>
      <w:r w:rsidRPr="00AC49C0">
        <w:t xml:space="preserve"> </w:t>
      </w:r>
      <w:proofErr w:type="spellStart"/>
      <w:r w:rsidRPr="00AC49C0">
        <w:t>cấu</w:t>
      </w:r>
      <w:proofErr w:type="spellEnd"/>
      <w:r w:rsidRPr="00AC49C0">
        <w:t xml:space="preserve"> </w:t>
      </w:r>
      <w:proofErr w:type="spellStart"/>
      <w:r w:rsidRPr="00AC49C0">
        <w:t>trúc</w:t>
      </w:r>
      <w:proofErr w:type="spellEnd"/>
      <w:r w:rsidRPr="00AC49C0">
        <w:t xml:space="preserve"> </w:t>
      </w:r>
      <w:proofErr w:type="spellStart"/>
      <w:r w:rsidRPr="00AC49C0">
        <w:t>và</w:t>
      </w:r>
      <w:proofErr w:type="spellEnd"/>
      <w:r w:rsidRPr="00AC49C0">
        <w:t xml:space="preserve"> </w:t>
      </w:r>
      <w:proofErr w:type="spellStart"/>
      <w:r w:rsidRPr="00AC49C0">
        <w:t>dạng</w:t>
      </w:r>
      <w:proofErr w:type="spellEnd"/>
      <w:r w:rsidRPr="00AC49C0">
        <w:t xml:space="preserve"> </w:t>
      </w:r>
      <w:proofErr w:type="spellStart"/>
      <w:r w:rsidRPr="00AC49C0">
        <w:t>bài</w:t>
      </w:r>
      <w:proofErr w:type="spellEnd"/>
      <w:r w:rsidRPr="00AC49C0">
        <w:t xml:space="preserve"> </w:t>
      </w:r>
      <w:proofErr w:type="spellStart"/>
      <w:r w:rsidRPr="00AC49C0">
        <w:t>trong</w:t>
      </w:r>
      <w:proofErr w:type="spellEnd"/>
      <w:r w:rsidRPr="00AC49C0">
        <w:t xml:space="preserve"> </w:t>
      </w:r>
      <w:proofErr w:type="spellStart"/>
      <w:r w:rsidRPr="00AC49C0">
        <w:t>bài</w:t>
      </w:r>
      <w:proofErr w:type="spellEnd"/>
      <w:r w:rsidRPr="00AC49C0">
        <w:t xml:space="preserve"> </w:t>
      </w:r>
      <w:proofErr w:type="spellStart"/>
      <w:r w:rsidRPr="00AC49C0">
        <w:t>thi</w:t>
      </w:r>
      <w:proofErr w:type="spellEnd"/>
      <w:r w:rsidRPr="00AC49C0">
        <w:t xml:space="preserve"> </w:t>
      </w:r>
      <w:proofErr w:type="spellStart"/>
      <w:r w:rsidRPr="00AC49C0">
        <w:t>năng</w:t>
      </w:r>
      <w:proofErr w:type="spellEnd"/>
      <w:r w:rsidRPr="00AC49C0">
        <w:t xml:space="preserve"> </w:t>
      </w:r>
      <w:proofErr w:type="spellStart"/>
      <w:r w:rsidRPr="00AC49C0">
        <w:t>lực</w:t>
      </w:r>
      <w:proofErr w:type="spellEnd"/>
      <w:r w:rsidRPr="00AC49C0">
        <w:t xml:space="preserve"> </w:t>
      </w:r>
      <w:proofErr w:type="spellStart"/>
      <w:r w:rsidRPr="00AC49C0">
        <w:t>tiếng</w:t>
      </w:r>
      <w:proofErr w:type="spellEnd"/>
      <w:r w:rsidRPr="00AC49C0">
        <w:t xml:space="preserve"> Anh </w:t>
      </w:r>
      <w:proofErr w:type="spellStart"/>
      <w:r w:rsidRPr="00AC49C0">
        <w:t>theo</w:t>
      </w:r>
      <w:proofErr w:type="spellEnd"/>
      <w:r w:rsidRPr="00AC49C0">
        <w:t xml:space="preserve"> </w:t>
      </w:r>
      <w:proofErr w:type="spellStart"/>
      <w:r w:rsidRPr="00AC49C0">
        <w:t>khung</w:t>
      </w:r>
      <w:proofErr w:type="spellEnd"/>
      <w:r w:rsidRPr="00AC49C0">
        <w:t xml:space="preserve"> </w:t>
      </w:r>
      <w:proofErr w:type="spellStart"/>
      <w:r w:rsidRPr="00AC49C0">
        <w:t>tham</w:t>
      </w:r>
      <w:proofErr w:type="spellEnd"/>
      <w:r w:rsidRPr="00AC49C0">
        <w:t xml:space="preserve"> </w:t>
      </w:r>
      <w:proofErr w:type="spellStart"/>
      <w:r w:rsidRPr="00AC49C0">
        <w:t>chiếu</w:t>
      </w:r>
      <w:proofErr w:type="spellEnd"/>
      <w:r w:rsidRPr="00AC49C0">
        <w:t xml:space="preserve"> </w:t>
      </w:r>
      <w:proofErr w:type="spellStart"/>
      <w:r w:rsidRPr="00AC49C0">
        <w:t>châu</w:t>
      </w:r>
      <w:proofErr w:type="spellEnd"/>
      <w:r w:rsidRPr="00AC49C0">
        <w:t xml:space="preserve"> </w:t>
      </w:r>
      <w:proofErr w:type="spellStart"/>
      <w:r w:rsidRPr="00AC49C0">
        <w:t>Âu</w:t>
      </w:r>
      <w:proofErr w:type="spellEnd"/>
      <w:r w:rsidRPr="00AC49C0">
        <w:t xml:space="preserve">. </w:t>
      </w:r>
      <w:proofErr w:type="spellStart"/>
      <w:r w:rsidRPr="00AC49C0">
        <w:t>Nội</w:t>
      </w:r>
      <w:proofErr w:type="spellEnd"/>
      <w:r w:rsidRPr="00AC49C0">
        <w:t xml:space="preserve"> dung </w:t>
      </w:r>
      <w:proofErr w:type="spellStart"/>
      <w:r w:rsidRPr="00AC49C0">
        <w:t>bài</w:t>
      </w:r>
      <w:proofErr w:type="spellEnd"/>
      <w:r w:rsidRPr="00AC49C0">
        <w:t xml:space="preserve"> </w:t>
      </w:r>
      <w:proofErr w:type="spellStart"/>
      <w:r w:rsidRPr="00AC49C0">
        <w:t>tập</w:t>
      </w:r>
      <w:proofErr w:type="spellEnd"/>
      <w:r w:rsidRPr="00AC49C0">
        <w:t xml:space="preserve"> </w:t>
      </w:r>
      <w:proofErr w:type="spellStart"/>
      <w:r w:rsidRPr="00AC49C0">
        <w:t>của</w:t>
      </w:r>
      <w:proofErr w:type="spellEnd"/>
      <w:r w:rsidRPr="00AC49C0">
        <w:t xml:space="preserve"> </w:t>
      </w:r>
      <w:proofErr w:type="spellStart"/>
      <w:r w:rsidRPr="00AC49C0">
        <w:t>học</w:t>
      </w:r>
      <w:proofErr w:type="spellEnd"/>
      <w:r w:rsidRPr="00AC49C0">
        <w:t xml:space="preserve"> </w:t>
      </w:r>
      <w:proofErr w:type="spellStart"/>
      <w:r w:rsidRPr="00AC49C0">
        <w:t>phần</w:t>
      </w:r>
      <w:proofErr w:type="spellEnd"/>
      <w:r w:rsidRPr="00AC49C0">
        <w:t xml:space="preserve"> </w:t>
      </w:r>
      <w:proofErr w:type="spellStart"/>
      <w:r w:rsidRPr="00AC49C0">
        <w:t>gồm</w:t>
      </w:r>
      <w:proofErr w:type="spellEnd"/>
      <w:r w:rsidRPr="00AC49C0">
        <w:t xml:space="preserve"> 3 </w:t>
      </w:r>
      <w:proofErr w:type="spellStart"/>
      <w:r w:rsidRPr="00AC49C0">
        <w:t>phần</w:t>
      </w:r>
      <w:proofErr w:type="spellEnd"/>
      <w:r w:rsidRPr="00AC49C0">
        <w:t xml:space="preserve">: Section A - </w:t>
      </w:r>
      <w:r w:rsidRPr="00AC49C0">
        <w:rPr>
          <w:lang w:val="pt-BR"/>
        </w:rPr>
        <w:t>Reading (Đọc hiểu); Section B - Listening (Nghe hiểu); Section C –Writing (Viết); mỗi phần gồm một số bài tập theo các dạng bài có thể xuất hiện trong bài thi năng lực tiếng Anh theo khung tham chiếu châu Âu</w:t>
      </w:r>
      <w:r w:rsidRPr="00AC49C0">
        <w:rPr>
          <w:lang w:val="vi-VN" w:eastAsia="vi-VN"/>
        </w:rPr>
        <w:t xml:space="preserve">.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phần</w:t>
      </w:r>
      <w:proofErr w:type="spellEnd"/>
      <w:r w:rsidRPr="00AC49C0">
        <w:rPr>
          <w:i/>
          <w:lang w:eastAsia="vi-VN"/>
        </w:rPr>
        <w:t xml:space="preserve">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trước</w:t>
      </w:r>
      <w:proofErr w:type="spellEnd"/>
      <w:r w:rsidRPr="00AC49C0">
        <w:rPr>
          <w:i/>
          <w:lang w:eastAsia="vi-VN"/>
        </w:rPr>
        <w:t xml:space="preserve">: </w:t>
      </w:r>
      <w:proofErr w:type="spellStart"/>
      <w:r w:rsidRPr="00AC49C0">
        <w:rPr>
          <w:i/>
          <w:lang w:eastAsia="vi-VN"/>
        </w:rPr>
        <w:t>không</w:t>
      </w:r>
      <w:proofErr w:type="spellEnd"/>
      <w:r w:rsidRPr="00AC49C0">
        <w:rPr>
          <w:i/>
          <w:lang w:eastAsia="vi-VN"/>
        </w:rPr>
        <w:t>.</w:t>
      </w:r>
    </w:p>
    <w:p w14:paraId="1D7FE577" w14:textId="77777777" w:rsidR="00350AA2" w:rsidRPr="00AC49C0" w:rsidRDefault="00350AA2" w:rsidP="00350AA2">
      <w:pPr>
        <w:pStyle w:val="chu"/>
        <w:spacing w:line="274" w:lineRule="auto"/>
        <w:ind w:left="1021" w:hanging="1021"/>
        <w:rPr>
          <w:lang w:eastAsia="vi-VN"/>
        </w:rPr>
      </w:pPr>
      <w:r w:rsidRPr="00AC49C0">
        <w:rPr>
          <w:b/>
          <w:bCs/>
          <w:lang w:val="vi-VN" w:eastAsia="vi-VN"/>
        </w:rPr>
        <w:lastRenderedPageBreak/>
        <w:t>SN00011. Tiếng Anh 0 (English 0) (2</w:t>
      </w:r>
      <w:r w:rsidRPr="00AC49C0">
        <w:rPr>
          <w:b/>
          <w:bCs/>
          <w:lang w:eastAsia="vi-VN"/>
        </w:rPr>
        <w:t xml:space="preserve"> </w:t>
      </w:r>
      <w:r w:rsidRPr="00AC49C0">
        <w:rPr>
          <w:b/>
          <w:bCs/>
          <w:lang w:val="vi-VN" w:eastAsia="vi-VN"/>
        </w:rPr>
        <w:t>TC: 2-0-4).</w:t>
      </w:r>
      <w:r w:rsidRPr="00AC49C0">
        <w:rPr>
          <w:lang w:val="vi-VN" w:eastAsia="vi-VN"/>
        </w:rPr>
        <w:t xml:space="preserve"> </w:t>
      </w:r>
      <w:r w:rsidRPr="00AC49C0">
        <w:rPr>
          <w:lang w:val="nl-NL"/>
        </w:rPr>
        <w:t>Nội dung học phần gồm các phần thực hành kỹ năng Nghe – Nói – Đọc – Viết và giới thiệu từ vựng, ngữ pháp gắn với chủ đề bài học: làm quen và giới thiệu bản thân, kể về công việc hàng ngày, cùng đi mua sắm, kể về gia đình. Sinh viên sử dụng vốn từ vựng đã học và cấu trúc ngữ pháp thì hiện tại đơn, “there is/are” và các tính từ sở hữu/ đại từ sở hữu để luyện các câu giao tiếp, nghe hiểu đoạn hội thoại đơn giản và viết các đoạn ngắn trong tình huống gắn với chủ đề bài học</w:t>
      </w:r>
      <w:r w:rsidRPr="00AC49C0">
        <w:rPr>
          <w:lang w:val="vi-VN" w:eastAsia="vi-VN"/>
        </w:rPr>
        <w:t xml:space="preserve">.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phần</w:t>
      </w:r>
      <w:proofErr w:type="spellEnd"/>
      <w:r w:rsidRPr="00AC49C0">
        <w:rPr>
          <w:i/>
          <w:lang w:eastAsia="vi-VN"/>
        </w:rPr>
        <w:t xml:space="preserve">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trước</w:t>
      </w:r>
      <w:proofErr w:type="spellEnd"/>
      <w:r w:rsidRPr="00AC49C0">
        <w:t xml:space="preserve">: </w:t>
      </w:r>
      <w:proofErr w:type="spellStart"/>
      <w:r w:rsidRPr="00AC49C0">
        <w:rPr>
          <w:i/>
        </w:rPr>
        <w:t>Tiếng</w:t>
      </w:r>
      <w:proofErr w:type="spellEnd"/>
      <w:r w:rsidRPr="00AC49C0">
        <w:rPr>
          <w:i/>
        </w:rPr>
        <w:t xml:space="preserve"> Anh </w:t>
      </w:r>
      <w:proofErr w:type="spellStart"/>
      <w:r w:rsidRPr="00AC49C0">
        <w:rPr>
          <w:i/>
        </w:rPr>
        <w:t>bổ</w:t>
      </w:r>
      <w:proofErr w:type="spellEnd"/>
      <w:r w:rsidRPr="00AC49C0">
        <w:rPr>
          <w:i/>
        </w:rPr>
        <w:t xml:space="preserve"> </w:t>
      </w:r>
      <w:proofErr w:type="spellStart"/>
      <w:r w:rsidRPr="00AC49C0">
        <w:rPr>
          <w:i/>
        </w:rPr>
        <w:t>trợ</w:t>
      </w:r>
      <w:proofErr w:type="spellEnd"/>
      <w:r w:rsidRPr="00AC49C0">
        <w:rPr>
          <w:i/>
        </w:rPr>
        <w:t xml:space="preserve"> - SN00010.</w:t>
      </w:r>
    </w:p>
    <w:p w14:paraId="4E92B9A1" w14:textId="77777777" w:rsidR="00350AA2" w:rsidRPr="00AC49C0" w:rsidRDefault="00350AA2" w:rsidP="00350AA2">
      <w:pPr>
        <w:pStyle w:val="chu"/>
        <w:spacing w:line="274" w:lineRule="auto"/>
        <w:ind w:left="1021" w:hanging="1021"/>
        <w:rPr>
          <w:b/>
          <w:bCs/>
          <w:lang w:val="vi-VN" w:eastAsia="vi-VN"/>
        </w:rPr>
      </w:pPr>
      <w:r w:rsidRPr="00AC49C0">
        <w:rPr>
          <w:b/>
          <w:bCs/>
          <w:lang w:val="vi-VN" w:eastAsia="vi-VN"/>
        </w:rPr>
        <w:t>SN01016. Tâm lý học đại cương (Introdution to Psychology) (2</w:t>
      </w:r>
      <w:r w:rsidRPr="00AC49C0">
        <w:rPr>
          <w:b/>
          <w:bCs/>
          <w:lang w:eastAsia="vi-VN"/>
        </w:rPr>
        <w:t xml:space="preserve"> </w:t>
      </w:r>
      <w:r w:rsidRPr="00AC49C0">
        <w:rPr>
          <w:b/>
          <w:bCs/>
          <w:lang w:val="vi-VN" w:eastAsia="vi-VN"/>
        </w:rPr>
        <w:t xml:space="preserve">TC: 2-0-4).  </w:t>
      </w:r>
      <w:r w:rsidRPr="00AC49C0">
        <w:rPr>
          <w:lang w:val="it-IT"/>
        </w:rPr>
        <w:t>Học phần cung cấp cho người học những kiến thức cơ bản về Tâm lý học như đối tượng, nhiệm vụ của tâm lý học; bản chất của tâm lý người; các cơ sở tự nhiên cơ sở xã hội của tâm lý; sự hình thành tâm lý, ý thức; hoạt động nhận thức; đời sống tình cảm và nhân cách của con người</w:t>
      </w:r>
      <w:r w:rsidRPr="00AC49C0">
        <w:rPr>
          <w:lang w:val="vi-VN" w:eastAsia="vi-VN"/>
        </w:rPr>
        <w:t xml:space="preserve">.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phần</w:t>
      </w:r>
      <w:proofErr w:type="spellEnd"/>
      <w:r w:rsidRPr="00AC49C0">
        <w:rPr>
          <w:i/>
          <w:lang w:eastAsia="vi-VN"/>
        </w:rPr>
        <w:t xml:space="preserve"> </w:t>
      </w:r>
      <w:proofErr w:type="spellStart"/>
      <w:r w:rsidRPr="00AC49C0">
        <w:rPr>
          <w:i/>
          <w:lang w:eastAsia="vi-VN"/>
        </w:rPr>
        <w:t>học</w:t>
      </w:r>
      <w:proofErr w:type="spellEnd"/>
      <w:r w:rsidRPr="00AC49C0">
        <w:rPr>
          <w:i/>
          <w:lang w:eastAsia="vi-VN"/>
        </w:rPr>
        <w:t xml:space="preserve"> </w:t>
      </w:r>
      <w:proofErr w:type="spellStart"/>
      <w:r w:rsidRPr="00AC49C0">
        <w:rPr>
          <w:i/>
          <w:lang w:eastAsia="vi-VN"/>
        </w:rPr>
        <w:t>trước</w:t>
      </w:r>
      <w:proofErr w:type="spellEnd"/>
      <w:r w:rsidRPr="00AC49C0">
        <w:rPr>
          <w:i/>
          <w:lang w:eastAsia="vi-VN"/>
        </w:rPr>
        <w:t xml:space="preserve">: </w:t>
      </w:r>
      <w:proofErr w:type="spellStart"/>
      <w:r w:rsidRPr="00AC49C0">
        <w:rPr>
          <w:i/>
          <w:lang w:eastAsia="vi-VN"/>
        </w:rPr>
        <w:t>không</w:t>
      </w:r>
      <w:proofErr w:type="spellEnd"/>
      <w:r w:rsidRPr="00AC49C0">
        <w:rPr>
          <w:i/>
          <w:lang w:eastAsia="vi-VN"/>
        </w:rPr>
        <w:t>.</w:t>
      </w:r>
    </w:p>
    <w:p w14:paraId="6DE8468D" w14:textId="77777777" w:rsidR="00350AA2" w:rsidRPr="00AC49C0" w:rsidRDefault="00350AA2" w:rsidP="00350AA2">
      <w:pPr>
        <w:pStyle w:val="chu"/>
        <w:spacing w:line="266" w:lineRule="auto"/>
        <w:ind w:left="1021" w:hanging="1021"/>
        <w:rPr>
          <w:lang w:eastAsia="vi-VN"/>
        </w:rPr>
      </w:pPr>
      <w:r w:rsidRPr="00AC49C0">
        <w:rPr>
          <w:b/>
          <w:bCs/>
          <w:lang w:val="vi-VN" w:eastAsia="vi-VN"/>
        </w:rPr>
        <w:t>SN01032. Tiếng Anh 1 (English 1) (3</w:t>
      </w:r>
      <w:r w:rsidRPr="00AC49C0">
        <w:rPr>
          <w:b/>
          <w:bCs/>
          <w:lang w:eastAsia="vi-VN"/>
        </w:rPr>
        <w:t xml:space="preserve"> </w:t>
      </w:r>
      <w:r w:rsidRPr="00AC49C0">
        <w:rPr>
          <w:b/>
          <w:bCs/>
          <w:lang w:val="vi-VN" w:eastAsia="vi-VN"/>
        </w:rPr>
        <w:t>TC: 3-0-6).</w:t>
      </w:r>
      <w:r w:rsidRPr="00AC49C0">
        <w:rPr>
          <w:lang w:val="vi-VN" w:eastAsia="vi-VN"/>
        </w:rPr>
        <w:t xml:space="preserve"> </w:t>
      </w:r>
      <w:proofErr w:type="spellStart"/>
      <w:r w:rsidRPr="00AC49C0">
        <w:t>Học</w:t>
      </w:r>
      <w:proofErr w:type="spellEnd"/>
      <w:r w:rsidRPr="00AC49C0">
        <w:t xml:space="preserve"> </w:t>
      </w:r>
      <w:proofErr w:type="spellStart"/>
      <w:r w:rsidRPr="00AC49C0">
        <w:t>phần</w:t>
      </w:r>
      <w:proofErr w:type="spellEnd"/>
      <w:r w:rsidRPr="00AC49C0">
        <w:t xml:space="preserve"> </w:t>
      </w:r>
      <w:proofErr w:type="spellStart"/>
      <w:r w:rsidRPr="00AC49C0">
        <w:t>cung</w:t>
      </w:r>
      <w:proofErr w:type="spellEnd"/>
      <w:r w:rsidRPr="00AC49C0">
        <w:t xml:space="preserve"> </w:t>
      </w:r>
      <w:proofErr w:type="spellStart"/>
      <w:r w:rsidRPr="00AC49C0">
        <w:t>cấp</w:t>
      </w:r>
      <w:proofErr w:type="spellEnd"/>
      <w:r w:rsidRPr="00AC49C0">
        <w:t xml:space="preserve"> </w:t>
      </w:r>
      <w:proofErr w:type="spellStart"/>
      <w:r w:rsidRPr="00AC49C0">
        <w:t>những</w:t>
      </w:r>
      <w:proofErr w:type="spellEnd"/>
      <w:r w:rsidRPr="00AC49C0">
        <w:t xml:space="preserve"> </w:t>
      </w:r>
      <w:proofErr w:type="spellStart"/>
      <w:r w:rsidRPr="00AC49C0">
        <w:t>kiến</w:t>
      </w:r>
      <w:proofErr w:type="spellEnd"/>
      <w:r w:rsidRPr="00AC49C0">
        <w:t xml:space="preserve"> </w:t>
      </w:r>
      <w:proofErr w:type="spellStart"/>
      <w:r w:rsidRPr="00AC49C0">
        <w:t>thức</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về</w:t>
      </w:r>
      <w:proofErr w:type="spellEnd"/>
      <w:r w:rsidRPr="00AC49C0">
        <w:t xml:space="preserve"> </w:t>
      </w:r>
      <w:proofErr w:type="spellStart"/>
      <w:r w:rsidRPr="00AC49C0">
        <w:t>câu</w:t>
      </w:r>
      <w:proofErr w:type="spellEnd"/>
      <w:r w:rsidRPr="00AC49C0">
        <w:t xml:space="preserve"> </w:t>
      </w:r>
      <w:proofErr w:type="spellStart"/>
      <w:r w:rsidRPr="00AC49C0">
        <w:t>và</w:t>
      </w:r>
      <w:proofErr w:type="spellEnd"/>
      <w:r w:rsidRPr="00AC49C0">
        <w:t xml:space="preserve"> </w:t>
      </w:r>
      <w:proofErr w:type="spellStart"/>
      <w:r w:rsidRPr="00AC49C0">
        <w:t>cấu</w:t>
      </w:r>
      <w:proofErr w:type="spellEnd"/>
      <w:r w:rsidRPr="00AC49C0">
        <w:t xml:space="preserve"> </w:t>
      </w:r>
      <w:proofErr w:type="spellStart"/>
      <w:r w:rsidRPr="00AC49C0">
        <w:t>trúc</w:t>
      </w:r>
      <w:proofErr w:type="spellEnd"/>
      <w:r w:rsidRPr="00AC49C0">
        <w:t xml:space="preserve"> </w:t>
      </w:r>
      <w:proofErr w:type="spellStart"/>
      <w:r w:rsidRPr="00AC49C0">
        <w:t>được</w:t>
      </w:r>
      <w:proofErr w:type="spellEnd"/>
      <w:r w:rsidRPr="00AC49C0">
        <w:t xml:space="preserve"> </w:t>
      </w:r>
      <w:proofErr w:type="spellStart"/>
      <w:r w:rsidRPr="00AC49C0">
        <w:t>sử</w:t>
      </w:r>
      <w:proofErr w:type="spellEnd"/>
      <w:r w:rsidRPr="00AC49C0">
        <w:t xml:space="preserve"> </w:t>
      </w:r>
      <w:proofErr w:type="spellStart"/>
      <w:r w:rsidRPr="00AC49C0">
        <w:t>dụng</w:t>
      </w:r>
      <w:proofErr w:type="spellEnd"/>
      <w:r w:rsidRPr="00AC49C0">
        <w:t xml:space="preserve"> </w:t>
      </w:r>
      <w:proofErr w:type="spellStart"/>
      <w:r w:rsidRPr="00AC49C0">
        <w:t>thường</w:t>
      </w:r>
      <w:proofErr w:type="spellEnd"/>
      <w:r w:rsidRPr="00AC49C0">
        <w:t xml:space="preserve"> </w:t>
      </w:r>
      <w:proofErr w:type="spellStart"/>
      <w:r w:rsidRPr="00AC49C0">
        <w:t>xuyên</w:t>
      </w:r>
      <w:proofErr w:type="spellEnd"/>
      <w:r w:rsidRPr="00AC49C0">
        <w:t xml:space="preserve"> </w:t>
      </w:r>
      <w:proofErr w:type="spellStart"/>
      <w:r w:rsidRPr="00AC49C0">
        <w:t>với</w:t>
      </w:r>
      <w:proofErr w:type="spellEnd"/>
      <w:r w:rsidRPr="00AC49C0">
        <w:t xml:space="preserve"> </w:t>
      </w:r>
      <w:proofErr w:type="spellStart"/>
      <w:r w:rsidRPr="00AC49C0">
        <w:t>thì</w:t>
      </w:r>
      <w:proofErr w:type="spellEnd"/>
      <w:r w:rsidRPr="00AC49C0">
        <w:t xml:space="preserve"> </w:t>
      </w:r>
      <w:proofErr w:type="spellStart"/>
      <w:r w:rsidRPr="00AC49C0">
        <w:t>hiện</w:t>
      </w:r>
      <w:proofErr w:type="spellEnd"/>
      <w:r w:rsidRPr="00AC49C0">
        <w:t xml:space="preserve"> </w:t>
      </w:r>
      <w:proofErr w:type="spellStart"/>
      <w:r w:rsidRPr="00AC49C0">
        <w:t>tại</w:t>
      </w:r>
      <w:proofErr w:type="spellEnd"/>
      <w:r w:rsidRPr="00AC49C0">
        <w:t xml:space="preserve"> </w:t>
      </w:r>
      <w:proofErr w:type="spellStart"/>
      <w:r w:rsidRPr="00AC49C0">
        <w:t>đơn,trạng</w:t>
      </w:r>
      <w:proofErr w:type="spellEnd"/>
      <w:r w:rsidRPr="00AC49C0">
        <w:t xml:space="preserve"> </w:t>
      </w:r>
      <w:proofErr w:type="spellStart"/>
      <w:r w:rsidRPr="00AC49C0">
        <w:t>từ</w:t>
      </w:r>
      <w:proofErr w:type="spellEnd"/>
      <w:r w:rsidRPr="00AC49C0">
        <w:t xml:space="preserve"> </w:t>
      </w:r>
      <w:proofErr w:type="spellStart"/>
      <w:r w:rsidRPr="00AC49C0">
        <w:t>chỉ</w:t>
      </w:r>
      <w:proofErr w:type="spellEnd"/>
      <w:r w:rsidRPr="00AC49C0">
        <w:t xml:space="preserve"> </w:t>
      </w:r>
      <w:proofErr w:type="spellStart"/>
      <w:r w:rsidRPr="00AC49C0">
        <w:t>tần</w:t>
      </w:r>
      <w:proofErr w:type="spellEnd"/>
      <w:r w:rsidRPr="00AC49C0">
        <w:t xml:space="preserve"> </w:t>
      </w:r>
      <w:proofErr w:type="spellStart"/>
      <w:r w:rsidRPr="00AC49C0">
        <w:t>suất</w:t>
      </w:r>
      <w:proofErr w:type="spellEnd"/>
      <w:r w:rsidRPr="00AC49C0">
        <w:t xml:space="preserve">, </w:t>
      </w:r>
      <w:proofErr w:type="spellStart"/>
      <w:r w:rsidRPr="00AC49C0">
        <w:t>danh</w:t>
      </w:r>
      <w:proofErr w:type="spellEnd"/>
      <w:r w:rsidRPr="00AC49C0">
        <w:t xml:space="preserve"> </w:t>
      </w:r>
      <w:proofErr w:type="spellStart"/>
      <w:r w:rsidRPr="00AC49C0">
        <w:t>động</w:t>
      </w:r>
      <w:proofErr w:type="spellEnd"/>
      <w:r w:rsidRPr="00AC49C0">
        <w:t xml:space="preserve"> </w:t>
      </w:r>
      <w:proofErr w:type="spellStart"/>
      <w:r w:rsidRPr="00AC49C0">
        <w:t>từ</w:t>
      </w:r>
      <w:proofErr w:type="spellEnd"/>
      <w:r w:rsidRPr="00AC49C0">
        <w:t xml:space="preserve">, </w:t>
      </w:r>
      <w:proofErr w:type="spellStart"/>
      <w:r w:rsidRPr="00AC49C0">
        <w:t>câu</w:t>
      </w:r>
      <w:proofErr w:type="spellEnd"/>
      <w:r w:rsidRPr="00AC49C0">
        <w:t xml:space="preserve"> so </w:t>
      </w:r>
      <w:proofErr w:type="spellStart"/>
      <w:r w:rsidRPr="00AC49C0">
        <w:t>sánh</w:t>
      </w:r>
      <w:proofErr w:type="spellEnd"/>
      <w:r w:rsidRPr="00AC49C0">
        <w:t xml:space="preserve">, </w:t>
      </w:r>
      <w:proofErr w:type="spellStart"/>
      <w:r w:rsidRPr="00AC49C0">
        <w:t>các</w:t>
      </w:r>
      <w:proofErr w:type="spellEnd"/>
      <w:r w:rsidRPr="00AC49C0">
        <w:t xml:space="preserve"> </w:t>
      </w:r>
      <w:proofErr w:type="spellStart"/>
      <w:r w:rsidRPr="00AC49C0">
        <w:t>động</w:t>
      </w:r>
      <w:proofErr w:type="spellEnd"/>
      <w:r w:rsidRPr="00AC49C0">
        <w:t xml:space="preserve"> </w:t>
      </w:r>
      <w:proofErr w:type="spellStart"/>
      <w:r w:rsidRPr="00AC49C0">
        <w:t>từ</w:t>
      </w:r>
      <w:proofErr w:type="spellEnd"/>
      <w:r w:rsidRPr="00AC49C0">
        <w:t xml:space="preserve"> </w:t>
      </w:r>
      <w:proofErr w:type="spellStart"/>
      <w:r w:rsidRPr="00AC49C0">
        <w:t>khuyết</w:t>
      </w:r>
      <w:proofErr w:type="spellEnd"/>
      <w:r w:rsidRPr="00AC49C0">
        <w:t xml:space="preserve"> </w:t>
      </w:r>
      <w:proofErr w:type="spellStart"/>
      <w:r w:rsidRPr="00AC49C0">
        <w:t>thiếu</w:t>
      </w:r>
      <w:proofErr w:type="spellEnd"/>
      <w:r w:rsidRPr="00AC49C0">
        <w:t xml:space="preserve"> </w:t>
      </w:r>
      <w:proofErr w:type="spellStart"/>
      <w:r w:rsidRPr="00AC49C0">
        <w:t>như</w:t>
      </w:r>
      <w:proofErr w:type="spellEnd"/>
      <w:r w:rsidRPr="00AC49C0">
        <w:t xml:space="preserve"> can </w:t>
      </w:r>
      <w:proofErr w:type="spellStart"/>
      <w:r w:rsidRPr="00AC49C0">
        <w:t>và</w:t>
      </w:r>
      <w:proofErr w:type="spellEnd"/>
      <w:r w:rsidRPr="00AC49C0">
        <w:t xml:space="preserve"> can’t, must </w:t>
      </w:r>
      <w:proofErr w:type="spellStart"/>
      <w:r w:rsidRPr="00AC49C0">
        <w:t>và</w:t>
      </w:r>
      <w:proofErr w:type="spellEnd"/>
      <w:r w:rsidRPr="00AC49C0">
        <w:t xml:space="preserve"> have to; </w:t>
      </w:r>
      <w:proofErr w:type="spellStart"/>
      <w:r w:rsidRPr="00AC49C0">
        <w:t>cung</w:t>
      </w:r>
      <w:proofErr w:type="spellEnd"/>
      <w:r w:rsidRPr="00AC49C0">
        <w:t xml:space="preserve"> </w:t>
      </w:r>
      <w:proofErr w:type="spellStart"/>
      <w:r w:rsidRPr="00AC49C0">
        <w:t>cấp</w:t>
      </w:r>
      <w:proofErr w:type="spellEnd"/>
      <w:r w:rsidRPr="00AC49C0">
        <w:t xml:space="preserve"> </w:t>
      </w:r>
      <w:proofErr w:type="spellStart"/>
      <w:r w:rsidRPr="00AC49C0">
        <w:t>lượng</w:t>
      </w:r>
      <w:proofErr w:type="spellEnd"/>
      <w:r w:rsidRPr="00AC49C0">
        <w:t xml:space="preserve"> </w:t>
      </w:r>
      <w:proofErr w:type="spellStart"/>
      <w:r w:rsidRPr="00AC49C0">
        <w:t>từ</w:t>
      </w:r>
      <w:proofErr w:type="spellEnd"/>
      <w:r w:rsidRPr="00AC49C0">
        <w:t xml:space="preserve"> </w:t>
      </w:r>
      <w:proofErr w:type="spellStart"/>
      <w:r w:rsidRPr="00AC49C0">
        <w:t>vựng</w:t>
      </w:r>
      <w:proofErr w:type="spellEnd"/>
      <w:r w:rsidRPr="00AC49C0">
        <w:t xml:space="preserve"> </w:t>
      </w:r>
      <w:proofErr w:type="spellStart"/>
      <w:r w:rsidRPr="00AC49C0">
        <w:t>cần</w:t>
      </w:r>
      <w:proofErr w:type="spellEnd"/>
      <w:r w:rsidRPr="00AC49C0">
        <w:t xml:space="preserve">  </w:t>
      </w:r>
      <w:proofErr w:type="spellStart"/>
      <w:r w:rsidRPr="00AC49C0">
        <w:t>thiết</w:t>
      </w:r>
      <w:proofErr w:type="spellEnd"/>
      <w:r w:rsidRPr="00AC49C0">
        <w:t xml:space="preserve"> </w:t>
      </w:r>
      <w:proofErr w:type="spellStart"/>
      <w:r w:rsidRPr="00AC49C0">
        <w:t>dùng</w:t>
      </w:r>
      <w:proofErr w:type="spellEnd"/>
      <w:r w:rsidRPr="00AC49C0">
        <w:t xml:space="preserve"> </w:t>
      </w:r>
      <w:proofErr w:type="spellStart"/>
      <w:r w:rsidRPr="00AC49C0">
        <w:t>trong</w:t>
      </w:r>
      <w:proofErr w:type="spellEnd"/>
      <w:r w:rsidRPr="00AC49C0">
        <w:t xml:space="preserve"> </w:t>
      </w:r>
      <w:proofErr w:type="spellStart"/>
      <w:r w:rsidRPr="00AC49C0">
        <w:t>giao</w:t>
      </w:r>
      <w:proofErr w:type="spellEnd"/>
      <w:r w:rsidRPr="00AC49C0">
        <w:t xml:space="preserve"> </w:t>
      </w:r>
      <w:proofErr w:type="spellStart"/>
      <w:r w:rsidRPr="00AC49C0">
        <w:t>tiếp</w:t>
      </w:r>
      <w:proofErr w:type="spellEnd"/>
      <w:r w:rsidRPr="00AC49C0">
        <w:t xml:space="preserve"> </w:t>
      </w:r>
      <w:proofErr w:type="spellStart"/>
      <w:r w:rsidRPr="00AC49C0">
        <w:t>hàng</w:t>
      </w:r>
      <w:proofErr w:type="spellEnd"/>
      <w:r w:rsidRPr="00AC49C0">
        <w:t xml:space="preserve"> </w:t>
      </w:r>
      <w:proofErr w:type="spellStart"/>
      <w:r w:rsidRPr="00AC49C0">
        <w:t>ngày</w:t>
      </w:r>
      <w:proofErr w:type="spellEnd"/>
      <w:r w:rsidRPr="00AC49C0">
        <w:t xml:space="preserve"> </w:t>
      </w:r>
      <w:proofErr w:type="spellStart"/>
      <w:r w:rsidRPr="00AC49C0">
        <w:t>về</w:t>
      </w:r>
      <w:proofErr w:type="spellEnd"/>
      <w:r w:rsidRPr="00AC49C0">
        <w:t xml:space="preserve"> </w:t>
      </w:r>
      <w:proofErr w:type="spellStart"/>
      <w:r w:rsidRPr="00AC49C0">
        <w:t>các</w:t>
      </w:r>
      <w:proofErr w:type="spellEnd"/>
      <w:r w:rsidRPr="00AC49C0">
        <w:t xml:space="preserve"> </w:t>
      </w:r>
      <w:proofErr w:type="spellStart"/>
      <w:r w:rsidRPr="00AC49C0">
        <w:t>chủ</w:t>
      </w:r>
      <w:proofErr w:type="spellEnd"/>
      <w:r w:rsidRPr="00AC49C0">
        <w:t xml:space="preserve"> </w:t>
      </w:r>
      <w:proofErr w:type="spellStart"/>
      <w:r w:rsidRPr="00AC49C0">
        <w:t>điểm</w:t>
      </w:r>
      <w:proofErr w:type="spellEnd"/>
      <w:r w:rsidRPr="00AC49C0">
        <w:t xml:space="preserve"> </w:t>
      </w:r>
      <w:proofErr w:type="spellStart"/>
      <w:r w:rsidRPr="00AC49C0">
        <w:t>quen</w:t>
      </w:r>
      <w:proofErr w:type="spellEnd"/>
      <w:r w:rsidRPr="00AC49C0">
        <w:t xml:space="preserve"> </w:t>
      </w:r>
      <w:proofErr w:type="spellStart"/>
      <w:r w:rsidRPr="00AC49C0">
        <w:t>thuộc</w:t>
      </w:r>
      <w:proofErr w:type="spellEnd"/>
      <w:r w:rsidRPr="00AC49C0">
        <w:t xml:space="preserve"> </w:t>
      </w:r>
      <w:proofErr w:type="spellStart"/>
      <w:r w:rsidRPr="00AC49C0">
        <w:t>như</w:t>
      </w:r>
      <w:proofErr w:type="spellEnd"/>
      <w:r w:rsidRPr="00AC49C0">
        <w:t xml:space="preserve"> </w:t>
      </w:r>
      <w:proofErr w:type="spellStart"/>
      <w:r w:rsidRPr="00AC49C0">
        <w:t>công</w:t>
      </w:r>
      <w:proofErr w:type="spellEnd"/>
      <w:r w:rsidRPr="00AC49C0">
        <w:t xml:space="preserve"> </w:t>
      </w:r>
      <w:proofErr w:type="spellStart"/>
      <w:r w:rsidRPr="00AC49C0">
        <w:t>việc</w:t>
      </w:r>
      <w:proofErr w:type="spellEnd"/>
      <w:r w:rsidRPr="00AC49C0">
        <w:t xml:space="preserve">, </w:t>
      </w:r>
      <w:proofErr w:type="spellStart"/>
      <w:r w:rsidRPr="00AC49C0">
        <w:t>kỳ</w:t>
      </w:r>
      <w:proofErr w:type="spellEnd"/>
      <w:r w:rsidRPr="00AC49C0">
        <w:t xml:space="preserve"> </w:t>
      </w:r>
      <w:proofErr w:type="spellStart"/>
      <w:r w:rsidRPr="00AC49C0">
        <w:t>nghỉ</w:t>
      </w:r>
      <w:proofErr w:type="spellEnd"/>
      <w:r w:rsidRPr="00AC49C0">
        <w:t xml:space="preserve">, </w:t>
      </w:r>
      <w:proofErr w:type="spellStart"/>
      <w:r w:rsidRPr="00AC49C0">
        <w:t>thành</w:t>
      </w:r>
      <w:proofErr w:type="spellEnd"/>
      <w:r w:rsidRPr="00AC49C0">
        <w:t xml:space="preserve"> </w:t>
      </w:r>
      <w:proofErr w:type="spellStart"/>
      <w:r w:rsidRPr="00AC49C0">
        <w:t>phố</w:t>
      </w:r>
      <w:proofErr w:type="spellEnd"/>
      <w:r w:rsidRPr="00AC49C0">
        <w:t xml:space="preserve">, </w:t>
      </w:r>
      <w:proofErr w:type="spellStart"/>
      <w:r w:rsidRPr="00AC49C0">
        <w:t>động</w:t>
      </w:r>
      <w:proofErr w:type="spellEnd"/>
      <w:r w:rsidRPr="00AC49C0">
        <w:t xml:space="preserve"> </w:t>
      </w:r>
      <w:proofErr w:type="spellStart"/>
      <w:r w:rsidRPr="00AC49C0">
        <w:t>vật</w:t>
      </w:r>
      <w:proofErr w:type="spellEnd"/>
      <w:r w:rsidRPr="00AC49C0">
        <w:t xml:space="preserve"> </w:t>
      </w:r>
      <w:proofErr w:type="spellStart"/>
      <w:r w:rsidRPr="00AC49C0">
        <w:t>hoang</w:t>
      </w:r>
      <w:proofErr w:type="spellEnd"/>
      <w:r w:rsidRPr="00AC49C0">
        <w:t xml:space="preserve"> </w:t>
      </w:r>
      <w:proofErr w:type="spellStart"/>
      <w:r w:rsidRPr="00AC49C0">
        <w:t>dã</w:t>
      </w:r>
      <w:proofErr w:type="spellEnd"/>
      <w:r w:rsidRPr="00AC49C0">
        <w:t xml:space="preserve">, </w:t>
      </w:r>
      <w:proofErr w:type="spellStart"/>
      <w:r w:rsidRPr="00AC49C0">
        <w:t>và</w:t>
      </w:r>
      <w:proofErr w:type="spellEnd"/>
      <w:r w:rsidRPr="00AC49C0">
        <w:t xml:space="preserve"> </w:t>
      </w:r>
      <w:proofErr w:type="spellStart"/>
      <w:r w:rsidRPr="00AC49C0">
        <w:t>thể</w:t>
      </w:r>
      <w:proofErr w:type="spellEnd"/>
      <w:r w:rsidRPr="00AC49C0">
        <w:t xml:space="preserve"> </w:t>
      </w:r>
      <w:proofErr w:type="spellStart"/>
      <w:r w:rsidRPr="00AC49C0">
        <w:t>thao</w:t>
      </w:r>
      <w:proofErr w:type="spellEnd"/>
      <w:r w:rsidRPr="00AC49C0">
        <w:t xml:space="preserve">. </w:t>
      </w:r>
      <w:proofErr w:type="spellStart"/>
      <w:r w:rsidRPr="00AC49C0">
        <w:t>Môn</w:t>
      </w:r>
      <w:proofErr w:type="spellEnd"/>
      <w:r w:rsidRPr="00AC49C0">
        <w:t xml:space="preserve"> </w:t>
      </w:r>
      <w:proofErr w:type="spellStart"/>
      <w:r w:rsidRPr="00AC49C0">
        <w:t>học</w:t>
      </w:r>
      <w:proofErr w:type="spellEnd"/>
      <w:r w:rsidRPr="00AC49C0">
        <w:t xml:space="preserve"> </w:t>
      </w:r>
      <w:proofErr w:type="spellStart"/>
      <w:r w:rsidRPr="00AC49C0">
        <w:t>rèn</w:t>
      </w:r>
      <w:proofErr w:type="spellEnd"/>
      <w:r w:rsidRPr="00AC49C0">
        <w:t xml:space="preserve"> </w:t>
      </w:r>
      <w:proofErr w:type="spellStart"/>
      <w:r w:rsidRPr="00AC49C0">
        <w:t>cách</w:t>
      </w:r>
      <w:proofErr w:type="spellEnd"/>
      <w:r w:rsidRPr="00AC49C0">
        <w:t xml:space="preserve"> </w:t>
      </w:r>
      <w:proofErr w:type="spellStart"/>
      <w:r w:rsidRPr="00AC49C0">
        <w:t>phát</w:t>
      </w:r>
      <w:proofErr w:type="spellEnd"/>
      <w:r w:rsidRPr="00AC49C0">
        <w:t xml:space="preserve"> </w:t>
      </w:r>
      <w:proofErr w:type="spellStart"/>
      <w:r w:rsidRPr="00AC49C0">
        <w:t>âm</w:t>
      </w:r>
      <w:proofErr w:type="spellEnd"/>
      <w:r w:rsidRPr="00AC49C0">
        <w:t xml:space="preserve">, </w:t>
      </w:r>
      <w:proofErr w:type="spellStart"/>
      <w:r w:rsidRPr="00AC49C0">
        <w:t>luyện</w:t>
      </w:r>
      <w:proofErr w:type="spellEnd"/>
      <w:r w:rsidRPr="00AC49C0">
        <w:t xml:space="preserve"> </w:t>
      </w:r>
      <w:proofErr w:type="spellStart"/>
      <w:r w:rsidRPr="00AC49C0">
        <w:t>trọng</w:t>
      </w:r>
      <w:proofErr w:type="spellEnd"/>
      <w:r w:rsidRPr="00AC49C0">
        <w:t xml:space="preserve"> </w:t>
      </w:r>
      <w:proofErr w:type="spellStart"/>
      <w:r w:rsidRPr="00AC49C0">
        <w:t>âm</w:t>
      </w:r>
      <w:proofErr w:type="spellEnd"/>
      <w:r w:rsidRPr="00AC49C0">
        <w:t xml:space="preserve"> </w:t>
      </w:r>
      <w:proofErr w:type="spellStart"/>
      <w:r w:rsidRPr="00AC49C0">
        <w:t>câu</w:t>
      </w:r>
      <w:proofErr w:type="spellEnd"/>
      <w:r w:rsidRPr="00AC49C0">
        <w:t xml:space="preserve">, </w:t>
      </w:r>
      <w:proofErr w:type="spellStart"/>
      <w:r w:rsidRPr="00AC49C0">
        <w:t>ngữ</w:t>
      </w:r>
      <w:proofErr w:type="spellEnd"/>
      <w:r w:rsidRPr="00AC49C0">
        <w:t xml:space="preserve"> </w:t>
      </w:r>
      <w:proofErr w:type="spellStart"/>
      <w:r w:rsidRPr="00AC49C0">
        <w:t>điệu</w:t>
      </w:r>
      <w:proofErr w:type="spellEnd"/>
      <w:r w:rsidRPr="00AC49C0">
        <w:t xml:space="preserve"> </w:t>
      </w:r>
      <w:proofErr w:type="spellStart"/>
      <w:r w:rsidRPr="00AC49C0">
        <w:t>trong</w:t>
      </w:r>
      <w:proofErr w:type="spellEnd"/>
      <w:r w:rsidRPr="00AC49C0">
        <w:t xml:space="preserve"> </w:t>
      </w:r>
      <w:proofErr w:type="spellStart"/>
      <w:r w:rsidRPr="00AC49C0">
        <w:t>câu</w:t>
      </w:r>
      <w:proofErr w:type="spellEnd"/>
      <w:r w:rsidRPr="00AC49C0">
        <w:t xml:space="preserve"> </w:t>
      </w:r>
      <w:proofErr w:type="spellStart"/>
      <w:r w:rsidRPr="00AC49C0">
        <w:t>hỏi</w:t>
      </w:r>
      <w:proofErr w:type="spellEnd"/>
      <w:r w:rsidRPr="00AC49C0">
        <w:t xml:space="preserve">; </w:t>
      </w:r>
      <w:proofErr w:type="spellStart"/>
      <w:r w:rsidRPr="00AC49C0">
        <w:t>rèn</w:t>
      </w:r>
      <w:proofErr w:type="spellEnd"/>
      <w:r w:rsidRPr="00AC49C0">
        <w:t xml:space="preserve"> </w:t>
      </w:r>
      <w:proofErr w:type="spellStart"/>
      <w:r w:rsidRPr="00AC49C0">
        <w:t>và</w:t>
      </w:r>
      <w:proofErr w:type="spellEnd"/>
      <w:r w:rsidRPr="00AC49C0">
        <w:t xml:space="preserve"> </w:t>
      </w:r>
      <w:proofErr w:type="spellStart"/>
      <w:r w:rsidRPr="00AC49C0">
        <w:t>phát</w:t>
      </w:r>
      <w:proofErr w:type="spellEnd"/>
      <w:r w:rsidRPr="00AC49C0">
        <w:t xml:space="preserve"> </w:t>
      </w:r>
      <w:proofErr w:type="spellStart"/>
      <w:r w:rsidRPr="00AC49C0">
        <w:t>triển</w:t>
      </w:r>
      <w:proofErr w:type="spellEnd"/>
      <w:r w:rsidRPr="00AC49C0">
        <w:t xml:space="preserve"> </w:t>
      </w:r>
      <w:proofErr w:type="spellStart"/>
      <w:r w:rsidRPr="00AC49C0">
        <w:t>các</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nghe</w:t>
      </w:r>
      <w:proofErr w:type="spellEnd"/>
      <w:r w:rsidRPr="00AC49C0">
        <w:t xml:space="preserve">, </w:t>
      </w:r>
      <w:proofErr w:type="spellStart"/>
      <w:r w:rsidRPr="00AC49C0">
        <w:t>nói</w:t>
      </w:r>
      <w:proofErr w:type="spellEnd"/>
      <w:r w:rsidRPr="00AC49C0">
        <w:t xml:space="preserve">, </w:t>
      </w:r>
      <w:proofErr w:type="spellStart"/>
      <w:r w:rsidRPr="00AC49C0">
        <w:t>đọc</w:t>
      </w:r>
      <w:proofErr w:type="spellEnd"/>
      <w:r w:rsidRPr="00AC49C0">
        <w:t xml:space="preserve"> </w:t>
      </w:r>
      <w:proofErr w:type="spellStart"/>
      <w:r w:rsidRPr="00AC49C0">
        <w:t>và</w:t>
      </w:r>
      <w:proofErr w:type="spellEnd"/>
      <w:r w:rsidRPr="00AC49C0">
        <w:t xml:space="preserve"> </w:t>
      </w:r>
      <w:proofErr w:type="spellStart"/>
      <w:r w:rsidRPr="00AC49C0">
        <w:t>viết</w:t>
      </w:r>
      <w:proofErr w:type="spellEnd"/>
      <w:r w:rsidRPr="00AC49C0">
        <w:t xml:space="preserve"> </w:t>
      </w:r>
      <w:proofErr w:type="spellStart"/>
      <w:r w:rsidRPr="00AC49C0">
        <w:t>liên</w:t>
      </w:r>
      <w:proofErr w:type="spellEnd"/>
      <w:r w:rsidRPr="00AC49C0">
        <w:t xml:space="preserve"> </w:t>
      </w:r>
      <w:proofErr w:type="spellStart"/>
      <w:r w:rsidRPr="00AC49C0">
        <w:t>quan</w:t>
      </w:r>
      <w:proofErr w:type="spellEnd"/>
      <w:r w:rsidRPr="00AC49C0">
        <w:t xml:space="preserve"> </w:t>
      </w:r>
      <w:proofErr w:type="spellStart"/>
      <w:r w:rsidRPr="00AC49C0">
        <w:t>đến</w:t>
      </w:r>
      <w:proofErr w:type="spellEnd"/>
      <w:r w:rsidRPr="00AC49C0">
        <w:t xml:space="preserve"> </w:t>
      </w:r>
      <w:proofErr w:type="spellStart"/>
      <w:r w:rsidRPr="00AC49C0">
        <w:t>các</w:t>
      </w:r>
      <w:proofErr w:type="spellEnd"/>
      <w:r w:rsidRPr="00AC49C0">
        <w:t xml:space="preserve"> </w:t>
      </w:r>
      <w:proofErr w:type="spellStart"/>
      <w:r w:rsidRPr="00AC49C0">
        <w:t>chủ</w:t>
      </w:r>
      <w:proofErr w:type="spellEnd"/>
      <w:r w:rsidRPr="00AC49C0">
        <w:t xml:space="preserve"> </w:t>
      </w:r>
      <w:proofErr w:type="spellStart"/>
      <w:r w:rsidRPr="00AC49C0">
        <w:t>đềcông</w:t>
      </w:r>
      <w:proofErr w:type="spellEnd"/>
      <w:r w:rsidRPr="00AC49C0">
        <w:t xml:space="preserve"> </w:t>
      </w:r>
      <w:proofErr w:type="spellStart"/>
      <w:r w:rsidRPr="00AC49C0">
        <w:t>việc</w:t>
      </w:r>
      <w:proofErr w:type="spellEnd"/>
      <w:r w:rsidRPr="00AC49C0">
        <w:t xml:space="preserve">, </w:t>
      </w:r>
      <w:proofErr w:type="spellStart"/>
      <w:r w:rsidRPr="00AC49C0">
        <w:t>kỳ</w:t>
      </w:r>
      <w:proofErr w:type="spellEnd"/>
      <w:r w:rsidRPr="00AC49C0">
        <w:t xml:space="preserve"> </w:t>
      </w:r>
      <w:proofErr w:type="spellStart"/>
      <w:r w:rsidRPr="00AC49C0">
        <w:t>nghỉ</w:t>
      </w:r>
      <w:proofErr w:type="spellEnd"/>
      <w:r w:rsidRPr="00AC49C0">
        <w:t xml:space="preserve">, </w:t>
      </w:r>
      <w:proofErr w:type="spellStart"/>
      <w:r w:rsidRPr="00AC49C0">
        <w:t>thành</w:t>
      </w:r>
      <w:proofErr w:type="spellEnd"/>
      <w:r w:rsidRPr="00AC49C0">
        <w:t xml:space="preserve"> </w:t>
      </w:r>
      <w:proofErr w:type="spellStart"/>
      <w:r w:rsidRPr="00AC49C0">
        <w:t>phố</w:t>
      </w:r>
      <w:proofErr w:type="spellEnd"/>
      <w:r w:rsidRPr="00AC49C0">
        <w:t xml:space="preserve">, </w:t>
      </w:r>
      <w:proofErr w:type="spellStart"/>
      <w:r w:rsidRPr="00AC49C0">
        <w:t>động</w:t>
      </w:r>
      <w:proofErr w:type="spellEnd"/>
      <w:r w:rsidRPr="00AC49C0">
        <w:t xml:space="preserve"> </w:t>
      </w:r>
      <w:proofErr w:type="spellStart"/>
      <w:r w:rsidRPr="00AC49C0">
        <w:t>vật</w:t>
      </w:r>
      <w:proofErr w:type="spellEnd"/>
      <w:r w:rsidRPr="00AC49C0">
        <w:t xml:space="preserve"> </w:t>
      </w:r>
      <w:proofErr w:type="spellStart"/>
      <w:r w:rsidRPr="00AC49C0">
        <w:t>hoang</w:t>
      </w:r>
      <w:proofErr w:type="spellEnd"/>
      <w:r w:rsidRPr="00AC49C0">
        <w:t xml:space="preserve"> </w:t>
      </w:r>
      <w:proofErr w:type="spellStart"/>
      <w:r w:rsidRPr="00AC49C0">
        <w:t>dã</w:t>
      </w:r>
      <w:proofErr w:type="spellEnd"/>
      <w:r w:rsidRPr="00AC49C0">
        <w:t xml:space="preserve">, </w:t>
      </w:r>
      <w:proofErr w:type="spellStart"/>
      <w:r w:rsidRPr="00AC49C0">
        <w:t>và</w:t>
      </w:r>
      <w:proofErr w:type="spellEnd"/>
      <w:r w:rsidRPr="00AC49C0">
        <w:t xml:space="preserve"> </w:t>
      </w:r>
      <w:proofErr w:type="spellStart"/>
      <w:r w:rsidRPr="00AC49C0">
        <w:t>thể</w:t>
      </w:r>
      <w:proofErr w:type="spellEnd"/>
      <w:r w:rsidRPr="00AC49C0">
        <w:t xml:space="preserve"> </w:t>
      </w:r>
      <w:proofErr w:type="spellStart"/>
      <w:r w:rsidRPr="00AC49C0">
        <w:t>thao</w:t>
      </w:r>
      <w:proofErr w:type="spellEnd"/>
      <w:r w:rsidRPr="00AC49C0">
        <w:rPr>
          <w:lang w:val="vi-VN" w:eastAsia="vi-VN"/>
        </w:rPr>
        <w:t xml:space="preserve">. </w:t>
      </w:r>
      <w:r w:rsidRPr="00AC49C0">
        <w:rPr>
          <w:i/>
          <w:lang w:val="vi-VN" w:eastAsia="vi-VN"/>
        </w:rPr>
        <w:t>Học phần học trước: Tiếng Anh 0</w:t>
      </w:r>
      <w:r w:rsidRPr="00AC49C0">
        <w:rPr>
          <w:lang w:val="vi-VN" w:eastAsia="vi-VN"/>
        </w:rPr>
        <w:t>.</w:t>
      </w:r>
    </w:p>
    <w:p w14:paraId="02E7931A" w14:textId="77777777" w:rsidR="00350AA2" w:rsidRPr="00AC49C0" w:rsidRDefault="00350AA2" w:rsidP="00350AA2">
      <w:pPr>
        <w:pStyle w:val="chu"/>
        <w:spacing w:line="266" w:lineRule="auto"/>
        <w:ind w:left="1021" w:hanging="1021"/>
        <w:rPr>
          <w:lang w:val="vi-VN" w:eastAsia="vi-VN"/>
        </w:rPr>
      </w:pPr>
      <w:r w:rsidRPr="00AC49C0">
        <w:rPr>
          <w:b/>
          <w:bCs/>
          <w:lang w:val="vi-VN" w:eastAsia="vi-VN"/>
        </w:rPr>
        <w:t>SN01033. Tiếng Anh 2 (English 2) (3</w:t>
      </w:r>
      <w:r w:rsidRPr="00AC49C0">
        <w:rPr>
          <w:b/>
          <w:bCs/>
          <w:lang w:eastAsia="vi-VN"/>
        </w:rPr>
        <w:t xml:space="preserve"> </w:t>
      </w:r>
      <w:r w:rsidRPr="00AC49C0">
        <w:rPr>
          <w:b/>
          <w:bCs/>
          <w:lang w:val="vi-VN" w:eastAsia="vi-VN"/>
        </w:rPr>
        <w:t xml:space="preserve">TC: 3-0-6). </w:t>
      </w:r>
      <w:proofErr w:type="spellStart"/>
      <w:r w:rsidRPr="00AC49C0">
        <w:t>Học</w:t>
      </w:r>
      <w:proofErr w:type="spellEnd"/>
      <w:r w:rsidRPr="00AC49C0">
        <w:t xml:space="preserve"> </w:t>
      </w:r>
      <w:proofErr w:type="spellStart"/>
      <w:r w:rsidRPr="00AC49C0">
        <w:t>phần</w:t>
      </w:r>
      <w:proofErr w:type="spellEnd"/>
      <w:r w:rsidRPr="00AC49C0">
        <w:t xml:space="preserve"> </w:t>
      </w:r>
      <w:proofErr w:type="spellStart"/>
      <w:r w:rsidRPr="00AC49C0">
        <w:t>gồn</w:t>
      </w:r>
      <w:proofErr w:type="spellEnd"/>
      <w:r w:rsidRPr="00AC49C0">
        <w:t xml:space="preserve"> 5 </w:t>
      </w:r>
      <w:proofErr w:type="spellStart"/>
      <w:r w:rsidRPr="00AC49C0">
        <w:t>đơn</w:t>
      </w:r>
      <w:proofErr w:type="spellEnd"/>
      <w:r w:rsidRPr="00AC49C0">
        <w:t xml:space="preserve"> </w:t>
      </w:r>
      <w:proofErr w:type="spellStart"/>
      <w:r w:rsidRPr="00AC49C0">
        <w:t>vị</w:t>
      </w:r>
      <w:proofErr w:type="spellEnd"/>
      <w:r w:rsidRPr="00AC49C0">
        <w:t xml:space="preserve"> </w:t>
      </w:r>
      <w:proofErr w:type="spellStart"/>
      <w:r w:rsidRPr="00AC49C0">
        <w:t>bài</w:t>
      </w:r>
      <w:proofErr w:type="spellEnd"/>
      <w:r w:rsidRPr="00AC49C0">
        <w:t xml:space="preserve"> </w:t>
      </w:r>
      <w:proofErr w:type="spellStart"/>
      <w:r w:rsidRPr="00AC49C0">
        <w:t>học</w:t>
      </w:r>
      <w:proofErr w:type="spellEnd"/>
      <w:r w:rsidRPr="00AC49C0">
        <w:t xml:space="preserve"> </w:t>
      </w:r>
      <w:proofErr w:type="spellStart"/>
      <w:r w:rsidRPr="00AC49C0">
        <w:t>với</w:t>
      </w:r>
      <w:proofErr w:type="spellEnd"/>
      <w:r w:rsidRPr="00AC49C0">
        <w:t xml:space="preserve"> </w:t>
      </w:r>
      <w:proofErr w:type="spellStart"/>
      <w:r w:rsidRPr="00AC49C0">
        <w:t>nội</w:t>
      </w:r>
      <w:proofErr w:type="spellEnd"/>
      <w:r w:rsidRPr="00AC49C0">
        <w:t xml:space="preserve"> dung </w:t>
      </w:r>
      <w:proofErr w:type="spellStart"/>
      <w:r w:rsidRPr="00AC49C0">
        <w:t>cụ</w:t>
      </w:r>
      <w:proofErr w:type="spellEnd"/>
      <w:r w:rsidRPr="00AC49C0">
        <w:t xml:space="preserve"> </w:t>
      </w:r>
      <w:proofErr w:type="spellStart"/>
      <w:r w:rsidRPr="00AC49C0">
        <w:t>thể</w:t>
      </w:r>
      <w:proofErr w:type="spellEnd"/>
      <w:r w:rsidRPr="00AC49C0">
        <w:t xml:space="preserve"> </w:t>
      </w:r>
      <w:proofErr w:type="spellStart"/>
      <w:r w:rsidRPr="00AC49C0">
        <w:t>như</w:t>
      </w:r>
      <w:proofErr w:type="spellEnd"/>
      <w:r w:rsidRPr="00AC49C0">
        <w:t xml:space="preserve"> </w:t>
      </w:r>
      <w:proofErr w:type="spellStart"/>
      <w:r w:rsidRPr="00AC49C0">
        <w:t>sau</w:t>
      </w:r>
      <w:proofErr w:type="spellEnd"/>
      <w:r w:rsidRPr="00AC49C0">
        <w:t xml:space="preserve">: </w:t>
      </w:r>
      <w:r w:rsidRPr="00AC49C0">
        <w:rPr>
          <w:spacing w:val="-10"/>
          <w:lang w:val="vi-VN"/>
        </w:rPr>
        <w:t>Unit 6. Good luck, bad luck: Sử dụng mẫu câu thời quá khứ đơn, các cụm với “get”, từ vựng về may mắn xui xẻo nói và nghe về chủ đề may mắn, xui xẻo; đọc hiểu 1 bài báo về một tên trộm may mắn và 1 bài đọc về lịch sử và sự phát triển của sổ xố; viết 1 câu chuyện về may mắn/ xui xẻo</w:t>
      </w:r>
      <w:r w:rsidRPr="00AC49C0">
        <w:t xml:space="preserve">. </w:t>
      </w:r>
      <w:r w:rsidRPr="00AC49C0">
        <w:rPr>
          <w:spacing w:val="-10"/>
          <w:lang w:val="vi-VN"/>
        </w:rPr>
        <w:t xml:space="preserve">Unit 7. My favorite things: Sử dụng mẫu câu thời hiện tại hoàn thành và từ vựng về đồ vật để nói và nghe về đồ vật mà mọi người sưu tầm, các sở thích sưu tầm đồ vật; đọc hiểu bài báo về những người sưu tầm đầy đam mê; phát triển kỹ năng nghe/ đọc đoán trước nội dung của bài dựa vào tiêu đề, sử dụng hợp lý các trạng từ chỉ mức độ </w:t>
      </w:r>
      <w:r w:rsidRPr="00AC49C0">
        <w:rPr>
          <w:i/>
          <w:spacing w:val="-10"/>
          <w:lang w:val="vi-VN"/>
        </w:rPr>
        <w:t>really, very, so</w:t>
      </w:r>
      <w:r w:rsidRPr="00AC49C0">
        <w:rPr>
          <w:spacing w:val="-10"/>
          <w:lang w:val="vi-VN"/>
        </w:rPr>
        <w:t xml:space="preserve"> trong giao tiếp; viết đoạn văn mô tả đồ vật yêu thích</w:t>
      </w:r>
      <w:r w:rsidRPr="00AC49C0">
        <w:t xml:space="preserve">. </w:t>
      </w:r>
      <w:r w:rsidRPr="00AC49C0">
        <w:rPr>
          <w:spacing w:val="-10"/>
          <w:lang w:val="vi-VN"/>
        </w:rPr>
        <w:t>Unit 8. Memorable experiences: Sử dụng thời quá khứ đơn và tiếp diễn để nói và kể về cảm giác, các kỷ niệm tuổi thơ, tai nạn; đọc hiểu và viết đoạn văn về những trải nghiệm đáng nhớ</w:t>
      </w:r>
      <w:r w:rsidRPr="00AC49C0">
        <w:t xml:space="preserve">. </w:t>
      </w:r>
      <w:r w:rsidRPr="00AC49C0">
        <w:rPr>
          <w:spacing w:val="-10"/>
          <w:lang w:val="vi-VN"/>
        </w:rPr>
        <w:t xml:space="preserve">Unit 9. I love chocolate: Sử dụng các mẫu câu bị động và từ vựng liên quan đến chủ để ăn uống nói và nghe về công thức nấu ăn, dùng các cụm từ chỉ lượng và các từ </w:t>
      </w:r>
      <w:r w:rsidRPr="00AC49C0">
        <w:rPr>
          <w:i/>
          <w:spacing w:val="-10"/>
          <w:lang w:val="vi-VN"/>
        </w:rPr>
        <w:t>like, such as, for example</w:t>
      </w:r>
      <w:r w:rsidRPr="00AC49C0">
        <w:rPr>
          <w:spacing w:val="-10"/>
          <w:lang w:val="vi-VN"/>
        </w:rPr>
        <w:t>; đọc hiểu bài viết về Sô cô la; viết một bài viết về món ăn/ đồ uống nào đó</w:t>
      </w:r>
      <w:r w:rsidRPr="00AC49C0">
        <w:t xml:space="preserve">. </w:t>
      </w:r>
      <w:r w:rsidRPr="00AC49C0">
        <w:rPr>
          <w:spacing w:val="-10"/>
        </w:rPr>
        <w:t xml:space="preserve">Unit 10. How can we help? </w:t>
      </w:r>
      <w:proofErr w:type="spellStart"/>
      <w:r w:rsidRPr="00AC49C0">
        <w:rPr>
          <w:spacing w:val="-10"/>
        </w:rPr>
        <w:t>Sử</w:t>
      </w:r>
      <w:proofErr w:type="spellEnd"/>
      <w:r w:rsidRPr="00AC49C0">
        <w:rPr>
          <w:spacing w:val="-10"/>
        </w:rPr>
        <w:t xml:space="preserve"> </w:t>
      </w:r>
      <w:proofErr w:type="spellStart"/>
      <w:r w:rsidRPr="00AC49C0">
        <w:rPr>
          <w:spacing w:val="-10"/>
        </w:rPr>
        <w:t>dụng</w:t>
      </w:r>
      <w:proofErr w:type="spellEnd"/>
      <w:r w:rsidRPr="00AC49C0">
        <w:rPr>
          <w:spacing w:val="-10"/>
        </w:rPr>
        <w:t xml:space="preserve"> </w:t>
      </w:r>
      <w:proofErr w:type="spellStart"/>
      <w:r w:rsidRPr="00AC49C0">
        <w:rPr>
          <w:spacing w:val="-10"/>
        </w:rPr>
        <w:t>các</w:t>
      </w:r>
      <w:proofErr w:type="spellEnd"/>
      <w:r w:rsidRPr="00AC49C0">
        <w:rPr>
          <w:spacing w:val="-10"/>
        </w:rPr>
        <w:t xml:space="preserve"> </w:t>
      </w:r>
      <w:proofErr w:type="spellStart"/>
      <w:r w:rsidRPr="00AC49C0">
        <w:rPr>
          <w:spacing w:val="-10"/>
        </w:rPr>
        <w:t>đại</w:t>
      </w:r>
      <w:proofErr w:type="spellEnd"/>
      <w:r w:rsidRPr="00AC49C0">
        <w:rPr>
          <w:spacing w:val="-10"/>
        </w:rPr>
        <w:t xml:space="preserve"> </w:t>
      </w:r>
      <w:proofErr w:type="spellStart"/>
      <w:r w:rsidRPr="00AC49C0">
        <w:rPr>
          <w:spacing w:val="-10"/>
        </w:rPr>
        <w:t>từ</w:t>
      </w:r>
      <w:proofErr w:type="spellEnd"/>
      <w:r w:rsidRPr="00AC49C0">
        <w:rPr>
          <w:spacing w:val="-10"/>
        </w:rPr>
        <w:t xml:space="preserve"> </w:t>
      </w:r>
      <w:proofErr w:type="spellStart"/>
      <w:r w:rsidRPr="00AC49C0">
        <w:rPr>
          <w:spacing w:val="-10"/>
        </w:rPr>
        <w:t>làm</w:t>
      </w:r>
      <w:proofErr w:type="spellEnd"/>
      <w:r w:rsidRPr="00AC49C0">
        <w:rPr>
          <w:spacing w:val="-10"/>
        </w:rPr>
        <w:t xml:space="preserve"> </w:t>
      </w:r>
      <w:proofErr w:type="spellStart"/>
      <w:r w:rsidRPr="00AC49C0">
        <w:rPr>
          <w:spacing w:val="-10"/>
        </w:rPr>
        <w:t>tân</w:t>
      </w:r>
      <w:proofErr w:type="spellEnd"/>
      <w:r w:rsidRPr="00AC49C0">
        <w:rPr>
          <w:spacing w:val="-10"/>
        </w:rPr>
        <w:t xml:space="preserve"> </w:t>
      </w:r>
      <w:proofErr w:type="spellStart"/>
      <w:r w:rsidRPr="00AC49C0">
        <w:rPr>
          <w:spacing w:val="-10"/>
        </w:rPr>
        <w:t>ngữ</w:t>
      </w:r>
      <w:proofErr w:type="spellEnd"/>
      <w:r w:rsidRPr="00AC49C0">
        <w:rPr>
          <w:spacing w:val="-10"/>
        </w:rPr>
        <w:t xml:space="preserve"> </w:t>
      </w:r>
      <w:proofErr w:type="spellStart"/>
      <w:r w:rsidRPr="00AC49C0">
        <w:rPr>
          <w:spacing w:val="-10"/>
        </w:rPr>
        <w:t>và</w:t>
      </w:r>
      <w:proofErr w:type="spellEnd"/>
      <w:r w:rsidRPr="00AC49C0">
        <w:rPr>
          <w:spacing w:val="-10"/>
        </w:rPr>
        <w:t xml:space="preserve"> </w:t>
      </w:r>
      <w:proofErr w:type="spellStart"/>
      <w:r w:rsidRPr="00AC49C0">
        <w:rPr>
          <w:spacing w:val="-10"/>
        </w:rPr>
        <w:t>các</w:t>
      </w:r>
      <w:proofErr w:type="spellEnd"/>
      <w:r w:rsidRPr="00AC49C0">
        <w:rPr>
          <w:spacing w:val="-10"/>
        </w:rPr>
        <w:t xml:space="preserve"> </w:t>
      </w:r>
      <w:proofErr w:type="spellStart"/>
      <w:r w:rsidRPr="00AC49C0">
        <w:rPr>
          <w:spacing w:val="-10"/>
        </w:rPr>
        <w:t>mẫu</w:t>
      </w:r>
      <w:proofErr w:type="spellEnd"/>
      <w:r w:rsidRPr="00AC49C0">
        <w:rPr>
          <w:spacing w:val="-10"/>
        </w:rPr>
        <w:t xml:space="preserve"> </w:t>
      </w:r>
      <w:proofErr w:type="spellStart"/>
      <w:r w:rsidRPr="00AC49C0">
        <w:rPr>
          <w:spacing w:val="-10"/>
        </w:rPr>
        <w:t>động</w:t>
      </w:r>
      <w:proofErr w:type="spellEnd"/>
      <w:r w:rsidRPr="00AC49C0">
        <w:rPr>
          <w:spacing w:val="-10"/>
        </w:rPr>
        <w:t xml:space="preserve"> </w:t>
      </w:r>
      <w:proofErr w:type="spellStart"/>
      <w:r w:rsidRPr="00AC49C0">
        <w:rPr>
          <w:spacing w:val="-10"/>
        </w:rPr>
        <w:t>từ</w:t>
      </w:r>
      <w:proofErr w:type="spellEnd"/>
      <w:r w:rsidRPr="00AC49C0">
        <w:rPr>
          <w:spacing w:val="-10"/>
        </w:rPr>
        <w:t xml:space="preserve"> </w:t>
      </w:r>
      <w:proofErr w:type="spellStart"/>
      <w:r w:rsidRPr="00AC49C0">
        <w:rPr>
          <w:spacing w:val="-10"/>
        </w:rPr>
        <w:t>hợp</w:t>
      </w:r>
      <w:proofErr w:type="spellEnd"/>
      <w:r w:rsidRPr="00AC49C0">
        <w:rPr>
          <w:spacing w:val="-10"/>
        </w:rPr>
        <w:t xml:space="preserve"> </w:t>
      </w:r>
      <w:proofErr w:type="spellStart"/>
      <w:r w:rsidRPr="00AC49C0">
        <w:rPr>
          <w:spacing w:val="-10"/>
        </w:rPr>
        <w:t>lý</w:t>
      </w:r>
      <w:proofErr w:type="spellEnd"/>
      <w:r w:rsidRPr="00AC49C0">
        <w:rPr>
          <w:spacing w:val="-10"/>
        </w:rPr>
        <w:t xml:space="preserve">, </w:t>
      </w:r>
      <w:proofErr w:type="spellStart"/>
      <w:r w:rsidRPr="00AC49C0">
        <w:rPr>
          <w:spacing w:val="-10"/>
        </w:rPr>
        <w:t>các</w:t>
      </w:r>
      <w:proofErr w:type="spellEnd"/>
      <w:r w:rsidRPr="00AC49C0">
        <w:rPr>
          <w:spacing w:val="-10"/>
        </w:rPr>
        <w:t xml:space="preserve"> </w:t>
      </w:r>
      <w:proofErr w:type="spellStart"/>
      <w:r w:rsidRPr="00AC49C0">
        <w:rPr>
          <w:spacing w:val="-10"/>
        </w:rPr>
        <w:t>vốn</w:t>
      </w:r>
      <w:proofErr w:type="spellEnd"/>
      <w:r w:rsidRPr="00AC49C0">
        <w:rPr>
          <w:spacing w:val="-10"/>
        </w:rPr>
        <w:t xml:space="preserve"> </w:t>
      </w:r>
      <w:proofErr w:type="spellStart"/>
      <w:r w:rsidRPr="00AC49C0">
        <w:rPr>
          <w:spacing w:val="-10"/>
        </w:rPr>
        <w:t>từ</w:t>
      </w:r>
      <w:proofErr w:type="spellEnd"/>
      <w:r w:rsidRPr="00AC49C0">
        <w:rPr>
          <w:spacing w:val="-10"/>
        </w:rPr>
        <w:t xml:space="preserve"> </w:t>
      </w:r>
      <w:proofErr w:type="spellStart"/>
      <w:r w:rsidRPr="00AC49C0">
        <w:rPr>
          <w:spacing w:val="-10"/>
        </w:rPr>
        <w:t>về</w:t>
      </w:r>
      <w:proofErr w:type="spellEnd"/>
      <w:r w:rsidRPr="00AC49C0">
        <w:rPr>
          <w:spacing w:val="-10"/>
        </w:rPr>
        <w:t xml:space="preserve"> </w:t>
      </w:r>
      <w:proofErr w:type="spellStart"/>
      <w:r w:rsidRPr="00AC49C0">
        <w:rPr>
          <w:spacing w:val="-10"/>
        </w:rPr>
        <w:t>thảm</w:t>
      </w:r>
      <w:proofErr w:type="spellEnd"/>
      <w:r w:rsidRPr="00AC49C0">
        <w:rPr>
          <w:spacing w:val="-10"/>
        </w:rPr>
        <w:t xml:space="preserve"> </w:t>
      </w:r>
      <w:proofErr w:type="spellStart"/>
      <w:r w:rsidRPr="00AC49C0">
        <w:rPr>
          <w:spacing w:val="-10"/>
        </w:rPr>
        <w:t>hoạ</w:t>
      </w:r>
      <w:proofErr w:type="spellEnd"/>
      <w:r w:rsidRPr="00AC49C0">
        <w:rPr>
          <w:spacing w:val="-10"/>
        </w:rPr>
        <w:t xml:space="preserve"> </w:t>
      </w:r>
      <w:proofErr w:type="spellStart"/>
      <w:r w:rsidRPr="00AC49C0">
        <w:rPr>
          <w:spacing w:val="-10"/>
        </w:rPr>
        <w:t>tự</w:t>
      </w:r>
      <w:proofErr w:type="spellEnd"/>
      <w:r w:rsidRPr="00AC49C0">
        <w:rPr>
          <w:spacing w:val="-10"/>
        </w:rPr>
        <w:t xml:space="preserve"> </w:t>
      </w:r>
      <w:proofErr w:type="spellStart"/>
      <w:r w:rsidRPr="00AC49C0">
        <w:rPr>
          <w:spacing w:val="-10"/>
        </w:rPr>
        <w:t>nhiên</w:t>
      </w:r>
      <w:proofErr w:type="spellEnd"/>
      <w:r w:rsidRPr="00AC49C0">
        <w:rPr>
          <w:spacing w:val="-10"/>
        </w:rPr>
        <w:t xml:space="preserve"> </w:t>
      </w:r>
      <w:proofErr w:type="spellStart"/>
      <w:r w:rsidRPr="00AC49C0">
        <w:rPr>
          <w:spacing w:val="-10"/>
        </w:rPr>
        <w:t>trong</w:t>
      </w:r>
      <w:proofErr w:type="spellEnd"/>
      <w:r w:rsidRPr="00AC49C0">
        <w:rPr>
          <w:spacing w:val="-10"/>
        </w:rPr>
        <w:t xml:space="preserve"> </w:t>
      </w:r>
      <w:proofErr w:type="spellStart"/>
      <w:r w:rsidRPr="00AC49C0">
        <w:rPr>
          <w:spacing w:val="-10"/>
        </w:rPr>
        <w:t>nói</w:t>
      </w:r>
      <w:proofErr w:type="spellEnd"/>
      <w:r w:rsidRPr="00AC49C0">
        <w:rPr>
          <w:spacing w:val="-10"/>
        </w:rPr>
        <w:t xml:space="preserve"> </w:t>
      </w:r>
      <w:proofErr w:type="spellStart"/>
      <w:r w:rsidRPr="00AC49C0">
        <w:rPr>
          <w:spacing w:val="-10"/>
        </w:rPr>
        <w:t>và</w:t>
      </w:r>
      <w:proofErr w:type="spellEnd"/>
      <w:r w:rsidRPr="00AC49C0">
        <w:rPr>
          <w:spacing w:val="-10"/>
        </w:rPr>
        <w:t xml:space="preserve"> </w:t>
      </w:r>
      <w:proofErr w:type="spellStart"/>
      <w:r w:rsidRPr="00AC49C0">
        <w:rPr>
          <w:spacing w:val="-10"/>
        </w:rPr>
        <w:t>nghe</w:t>
      </w:r>
      <w:proofErr w:type="spellEnd"/>
      <w:r w:rsidRPr="00AC49C0">
        <w:rPr>
          <w:spacing w:val="-10"/>
        </w:rPr>
        <w:t xml:space="preserve"> </w:t>
      </w:r>
      <w:proofErr w:type="spellStart"/>
      <w:r w:rsidRPr="00AC49C0">
        <w:rPr>
          <w:spacing w:val="-10"/>
        </w:rPr>
        <w:t>về</w:t>
      </w:r>
      <w:proofErr w:type="spellEnd"/>
      <w:r w:rsidRPr="00AC49C0">
        <w:rPr>
          <w:spacing w:val="-10"/>
        </w:rPr>
        <w:t xml:space="preserve"> </w:t>
      </w:r>
      <w:proofErr w:type="spellStart"/>
      <w:r w:rsidRPr="00AC49C0">
        <w:rPr>
          <w:spacing w:val="-10"/>
        </w:rPr>
        <w:t>chủ</w:t>
      </w:r>
      <w:proofErr w:type="spellEnd"/>
      <w:r w:rsidRPr="00AC49C0">
        <w:rPr>
          <w:spacing w:val="-10"/>
        </w:rPr>
        <w:t xml:space="preserve"> </w:t>
      </w:r>
      <w:proofErr w:type="spellStart"/>
      <w:r w:rsidRPr="00AC49C0">
        <w:rPr>
          <w:spacing w:val="-10"/>
        </w:rPr>
        <w:t>đề</w:t>
      </w:r>
      <w:proofErr w:type="spellEnd"/>
      <w:r w:rsidRPr="00AC49C0">
        <w:rPr>
          <w:spacing w:val="-10"/>
        </w:rPr>
        <w:t xml:space="preserve"> </w:t>
      </w:r>
      <w:proofErr w:type="spellStart"/>
      <w:r w:rsidRPr="00AC49C0">
        <w:rPr>
          <w:spacing w:val="-10"/>
        </w:rPr>
        <w:t>giúp</w:t>
      </w:r>
      <w:proofErr w:type="spellEnd"/>
      <w:r w:rsidRPr="00AC49C0">
        <w:rPr>
          <w:spacing w:val="-10"/>
        </w:rPr>
        <w:t xml:space="preserve"> </w:t>
      </w:r>
      <w:proofErr w:type="spellStart"/>
      <w:r w:rsidRPr="00AC49C0">
        <w:rPr>
          <w:spacing w:val="-10"/>
        </w:rPr>
        <w:t>đỡ</w:t>
      </w:r>
      <w:proofErr w:type="spellEnd"/>
      <w:r w:rsidRPr="00AC49C0">
        <w:rPr>
          <w:spacing w:val="-10"/>
        </w:rPr>
        <w:t xml:space="preserve"> </w:t>
      </w:r>
      <w:proofErr w:type="spellStart"/>
      <w:r w:rsidRPr="00AC49C0">
        <w:rPr>
          <w:spacing w:val="-10"/>
        </w:rPr>
        <w:t>người</w:t>
      </w:r>
      <w:proofErr w:type="spellEnd"/>
      <w:r w:rsidRPr="00AC49C0">
        <w:rPr>
          <w:spacing w:val="-10"/>
        </w:rPr>
        <w:t xml:space="preserve"> </w:t>
      </w:r>
      <w:proofErr w:type="spellStart"/>
      <w:r w:rsidRPr="00AC49C0">
        <w:rPr>
          <w:spacing w:val="-10"/>
        </w:rPr>
        <w:t>khác</w:t>
      </w:r>
      <w:proofErr w:type="spellEnd"/>
      <w:r w:rsidRPr="00AC49C0">
        <w:rPr>
          <w:spacing w:val="-10"/>
        </w:rPr>
        <w:t xml:space="preserve">, </w:t>
      </w:r>
      <w:proofErr w:type="spellStart"/>
      <w:r w:rsidRPr="00AC49C0">
        <w:rPr>
          <w:spacing w:val="-10"/>
        </w:rPr>
        <w:t>công</w:t>
      </w:r>
      <w:proofErr w:type="spellEnd"/>
      <w:r w:rsidRPr="00AC49C0">
        <w:rPr>
          <w:spacing w:val="-10"/>
        </w:rPr>
        <w:t xml:space="preserve"> </w:t>
      </w:r>
      <w:proofErr w:type="spellStart"/>
      <w:r w:rsidRPr="00AC49C0">
        <w:rPr>
          <w:spacing w:val="-10"/>
        </w:rPr>
        <w:t>tác</w:t>
      </w:r>
      <w:proofErr w:type="spellEnd"/>
      <w:r w:rsidRPr="00AC49C0">
        <w:rPr>
          <w:spacing w:val="-10"/>
        </w:rPr>
        <w:t xml:space="preserve"> </w:t>
      </w:r>
      <w:proofErr w:type="spellStart"/>
      <w:r w:rsidRPr="00AC49C0">
        <w:rPr>
          <w:spacing w:val="-10"/>
        </w:rPr>
        <w:t>từ</w:t>
      </w:r>
      <w:proofErr w:type="spellEnd"/>
      <w:r w:rsidRPr="00AC49C0">
        <w:rPr>
          <w:spacing w:val="-10"/>
        </w:rPr>
        <w:t xml:space="preserve"> </w:t>
      </w:r>
      <w:proofErr w:type="spellStart"/>
      <w:r w:rsidRPr="00AC49C0">
        <w:rPr>
          <w:spacing w:val="-10"/>
        </w:rPr>
        <w:t>thiện</w:t>
      </w:r>
      <w:proofErr w:type="spellEnd"/>
      <w:r w:rsidRPr="00AC49C0">
        <w:rPr>
          <w:spacing w:val="-10"/>
        </w:rPr>
        <w:t xml:space="preserve">; </w:t>
      </w:r>
      <w:proofErr w:type="spellStart"/>
      <w:r w:rsidRPr="00AC49C0">
        <w:rPr>
          <w:spacing w:val="-10"/>
        </w:rPr>
        <w:t>đọc</w:t>
      </w:r>
      <w:proofErr w:type="spellEnd"/>
      <w:r w:rsidRPr="00AC49C0">
        <w:rPr>
          <w:spacing w:val="-10"/>
        </w:rPr>
        <w:t xml:space="preserve"> </w:t>
      </w:r>
      <w:proofErr w:type="spellStart"/>
      <w:r w:rsidRPr="00AC49C0">
        <w:rPr>
          <w:spacing w:val="-10"/>
        </w:rPr>
        <w:t>hiểu</w:t>
      </w:r>
      <w:proofErr w:type="spellEnd"/>
      <w:r w:rsidRPr="00AC49C0">
        <w:rPr>
          <w:spacing w:val="-10"/>
        </w:rPr>
        <w:t xml:space="preserve"> </w:t>
      </w:r>
      <w:proofErr w:type="spellStart"/>
      <w:r w:rsidRPr="00AC49C0">
        <w:rPr>
          <w:spacing w:val="-10"/>
        </w:rPr>
        <w:t>bài</w:t>
      </w:r>
      <w:proofErr w:type="spellEnd"/>
      <w:r w:rsidRPr="00AC49C0">
        <w:rPr>
          <w:spacing w:val="-10"/>
        </w:rPr>
        <w:t xml:space="preserve"> </w:t>
      </w:r>
      <w:proofErr w:type="spellStart"/>
      <w:r w:rsidRPr="00AC49C0">
        <w:rPr>
          <w:spacing w:val="-10"/>
        </w:rPr>
        <w:t>báo</w:t>
      </w:r>
      <w:proofErr w:type="spellEnd"/>
      <w:r w:rsidRPr="00AC49C0">
        <w:rPr>
          <w:spacing w:val="-10"/>
        </w:rPr>
        <w:t xml:space="preserve"> </w:t>
      </w:r>
      <w:proofErr w:type="spellStart"/>
      <w:r w:rsidRPr="00AC49C0">
        <w:rPr>
          <w:spacing w:val="-10"/>
        </w:rPr>
        <w:t>về</w:t>
      </w:r>
      <w:proofErr w:type="spellEnd"/>
      <w:r w:rsidRPr="00AC49C0">
        <w:rPr>
          <w:spacing w:val="-10"/>
        </w:rPr>
        <w:t xml:space="preserve"> </w:t>
      </w:r>
      <w:proofErr w:type="spellStart"/>
      <w:r w:rsidRPr="00AC49C0">
        <w:rPr>
          <w:spacing w:val="-10"/>
        </w:rPr>
        <w:t>các</w:t>
      </w:r>
      <w:proofErr w:type="spellEnd"/>
      <w:r w:rsidRPr="00AC49C0">
        <w:rPr>
          <w:spacing w:val="-10"/>
        </w:rPr>
        <w:t xml:space="preserve"> </w:t>
      </w:r>
      <w:proofErr w:type="spellStart"/>
      <w:r w:rsidRPr="00AC49C0">
        <w:rPr>
          <w:spacing w:val="-10"/>
        </w:rPr>
        <w:t>mục</w:t>
      </w:r>
      <w:proofErr w:type="spellEnd"/>
      <w:r w:rsidRPr="00AC49C0">
        <w:rPr>
          <w:spacing w:val="-10"/>
        </w:rPr>
        <w:t xml:space="preserve"> </w:t>
      </w:r>
      <w:proofErr w:type="spellStart"/>
      <w:r w:rsidRPr="00AC49C0">
        <w:rPr>
          <w:spacing w:val="-10"/>
        </w:rPr>
        <w:t>đích</w:t>
      </w:r>
      <w:proofErr w:type="spellEnd"/>
      <w:r w:rsidRPr="00AC49C0">
        <w:rPr>
          <w:spacing w:val="-10"/>
        </w:rPr>
        <w:t xml:space="preserve"> </w:t>
      </w:r>
      <w:proofErr w:type="spellStart"/>
      <w:r w:rsidRPr="00AC49C0">
        <w:rPr>
          <w:spacing w:val="-10"/>
        </w:rPr>
        <w:t>của</w:t>
      </w:r>
      <w:proofErr w:type="spellEnd"/>
      <w:r w:rsidRPr="00AC49C0">
        <w:rPr>
          <w:spacing w:val="-10"/>
        </w:rPr>
        <w:t xml:space="preserve"> </w:t>
      </w:r>
      <w:proofErr w:type="spellStart"/>
      <w:r w:rsidRPr="00AC49C0">
        <w:rPr>
          <w:spacing w:val="-10"/>
        </w:rPr>
        <w:t>việc</w:t>
      </w:r>
      <w:proofErr w:type="spellEnd"/>
      <w:r w:rsidRPr="00AC49C0">
        <w:rPr>
          <w:spacing w:val="-10"/>
        </w:rPr>
        <w:t xml:space="preserve"> </w:t>
      </w:r>
      <w:proofErr w:type="spellStart"/>
      <w:r w:rsidRPr="00AC49C0">
        <w:rPr>
          <w:spacing w:val="-10"/>
        </w:rPr>
        <w:t>tái</w:t>
      </w:r>
      <w:proofErr w:type="spellEnd"/>
      <w:r w:rsidRPr="00AC49C0">
        <w:rPr>
          <w:spacing w:val="-10"/>
        </w:rPr>
        <w:t xml:space="preserve"> </w:t>
      </w:r>
      <w:proofErr w:type="spellStart"/>
      <w:r w:rsidRPr="00AC49C0">
        <w:rPr>
          <w:spacing w:val="-10"/>
        </w:rPr>
        <w:t>chế</w:t>
      </w:r>
      <w:proofErr w:type="spellEnd"/>
      <w:r w:rsidRPr="00AC49C0">
        <w:rPr>
          <w:spacing w:val="-10"/>
        </w:rPr>
        <w:t xml:space="preserve"> </w:t>
      </w:r>
      <w:proofErr w:type="spellStart"/>
      <w:r w:rsidRPr="00AC49C0">
        <w:rPr>
          <w:spacing w:val="-10"/>
        </w:rPr>
        <w:t>và</w:t>
      </w:r>
      <w:proofErr w:type="spellEnd"/>
      <w:r w:rsidRPr="00AC49C0">
        <w:rPr>
          <w:spacing w:val="-10"/>
        </w:rPr>
        <w:t xml:space="preserve"> </w:t>
      </w:r>
      <w:proofErr w:type="spellStart"/>
      <w:r w:rsidRPr="00AC49C0">
        <w:rPr>
          <w:spacing w:val="-10"/>
        </w:rPr>
        <w:t>các</w:t>
      </w:r>
      <w:proofErr w:type="spellEnd"/>
      <w:r w:rsidRPr="00AC49C0">
        <w:rPr>
          <w:spacing w:val="-10"/>
        </w:rPr>
        <w:t xml:space="preserve"> </w:t>
      </w:r>
      <w:proofErr w:type="spellStart"/>
      <w:r w:rsidRPr="00AC49C0">
        <w:rPr>
          <w:spacing w:val="-10"/>
        </w:rPr>
        <w:t>tổ</w:t>
      </w:r>
      <w:proofErr w:type="spellEnd"/>
      <w:r w:rsidRPr="00AC49C0">
        <w:rPr>
          <w:spacing w:val="-10"/>
        </w:rPr>
        <w:t xml:space="preserve"> </w:t>
      </w:r>
      <w:proofErr w:type="spellStart"/>
      <w:r w:rsidRPr="00AC49C0">
        <w:rPr>
          <w:spacing w:val="-10"/>
        </w:rPr>
        <w:t>chức</w:t>
      </w:r>
      <w:proofErr w:type="spellEnd"/>
      <w:r w:rsidRPr="00AC49C0">
        <w:rPr>
          <w:spacing w:val="-10"/>
        </w:rPr>
        <w:t xml:space="preserve"> </w:t>
      </w:r>
      <w:proofErr w:type="spellStart"/>
      <w:r w:rsidRPr="00AC49C0">
        <w:rPr>
          <w:spacing w:val="-10"/>
        </w:rPr>
        <w:t>từ</w:t>
      </w:r>
      <w:proofErr w:type="spellEnd"/>
      <w:r w:rsidRPr="00AC49C0">
        <w:rPr>
          <w:spacing w:val="-10"/>
        </w:rPr>
        <w:t xml:space="preserve"> </w:t>
      </w:r>
      <w:proofErr w:type="spellStart"/>
      <w:r w:rsidRPr="00AC49C0">
        <w:rPr>
          <w:spacing w:val="-10"/>
        </w:rPr>
        <w:t>thiện</w:t>
      </w:r>
      <w:proofErr w:type="spellEnd"/>
      <w:r w:rsidRPr="00AC49C0">
        <w:rPr>
          <w:spacing w:val="-10"/>
        </w:rPr>
        <w:t xml:space="preserve"> </w:t>
      </w:r>
      <w:proofErr w:type="spellStart"/>
      <w:r w:rsidRPr="00AC49C0">
        <w:rPr>
          <w:spacing w:val="-10"/>
        </w:rPr>
        <w:t>trên</w:t>
      </w:r>
      <w:proofErr w:type="spellEnd"/>
      <w:r w:rsidRPr="00AC49C0">
        <w:rPr>
          <w:spacing w:val="-10"/>
        </w:rPr>
        <w:t xml:space="preserve"> </w:t>
      </w:r>
      <w:proofErr w:type="spellStart"/>
      <w:r w:rsidRPr="00AC49C0">
        <w:rPr>
          <w:spacing w:val="-10"/>
        </w:rPr>
        <w:t>toàn</w:t>
      </w:r>
      <w:proofErr w:type="spellEnd"/>
      <w:r w:rsidRPr="00AC49C0">
        <w:rPr>
          <w:spacing w:val="-10"/>
        </w:rPr>
        <w:t xml:space="preserve"> </w:t>
      </w:r>
      <w:proofErr w:type="spellStart"/>
      <w:r w:rsidRPr="00AC49C0">
        <w:rPr>
          <w:spacing w:val="-10"/>
        </w:rPr>
        <w:t>thế</w:t>
      </w:r>
      <w:proofErr w:type="spellEnd"/>
      <w:r w:rsidRPr="00AC49C0">
        <w:rPr>
          <w:spacing w:val="-10"/>
        </w:rPr>
        <w:t xml:space="preserve"> </w:t>
      </w:r>
      <w:proofErr w:type="spellStart"/>
      <w:r w:rsidRPr="00AC49C0">
        <w:rPr>
          <w:spacing w:val="-10"/>
        </w:rPr>
        <w:t>giới</w:t>
      </w:r>
      <w:proofErr w:type="spellEnd"/>
      <w:r w:rsidRPr="00AC49C0">
        <w:rPr>
          <w:spacing w:val="-10"/>
        </w:rPr>
        <w:t xml:space="preserve">; </w:t>
      </w:r>
      <w:proofErr w:type="spellStart"/>
      <w:r w:rsidRPr="00AC49C0">
        <w:rPr>
          <w:spacing w:val="-10"/>
        </w:rPr>
        <w:t>viết</w:t>
      </w:r>
      <w:proofErr w:type="spellEnd"/>
      <w:r w:rsidRPr="00AC49C0">
        <w:rPr>
          <w:spacing w:val="-10"/>
        </w:rPr>
        <w:t xml:space="preserve"> </w:t>
      </w:r>
      <w:proofErr w:type="spellStart"/>
      <w:r w:rsidRPr="00AC49C0">
        <w:rPr>
          <w:spacing w:val="-10"/>
        </w:rPr>
        <w:t>kế</w:t>
      </w:r>
      <w:proofErr w:type="spellEnd"/>
      <w:r w:rsidRPr="00AC49C0">
        <w:rPr>
          <w:spacing w:val="-10"/>
        </w:rPr>
        <w:t xml:space="preserve"> </w:t>
      </w:r>
      <w:proofErr w:type="spellStart"/>
      <w:r w:rsidRPr="00AC49C0">
        <w:rPr>
          <w:spacing w:val="-10"/>
        </w:rPr>
        <w:t>hoạch</w:t>
      </w:r>
      <w:proofErr w:type="spellEnd"/>
      <w:r w:rsidRPr="00AC49C0">
        <w:rPr>
          <w:spacing w:val="-10"/>
        </w:rPr>
        <w:t xml:space="preserve"> </w:t>
      </w:r>
      <w:proofErr w:type="spellStart"/>
      <w:r w:rsidRPr="00AC49C0">
        <w:rPr>
          <w:spacing w:val="-10"/>
        </w:rPr>
        <w:t>về</w:t>
      </w:r>
      <w:proofErr w:type="spellEnd"/>
      <w:r w:rsidRPr="00AC49C0">
        <w:rPr>
          <w:spacing w:val="-10"/>
        </w:rPr>
        <w:t xml:space="preserve"> </w:t>
      </w:r>
      <w:proofErr w:type="spellStart"/>
      <w:r w:rsidRPr="00AC49C0">
        <w:rPr>
          <w:spacing w:val="-10"/>
        </w:rPr>
        <w:t>những</w:t>
      </w:r>
      <w:proofErr w:type="spellEnd"/>
      <w:r w:rsidRPr="00AC49C0">
        <w:rPr>
          <w:spacing w:val="-10"/>
        </w:rPr>
        <w:t xml:space="preserve"> </w:t>
      </w:r>
      <w:proofErr w:type="spellStart"/>
      <w:r w:rsidRPr="00AC49C0">
        <w:rPr>
          <w:spacing w:val="-10"/>
        </w:rPr>
        <w:t>việc</w:t>
      </w:r>
      <w:proofErr w:type="spellEnd"/>
      <w:r w:rsidRPr="00AC49C0">
        <w:rPr>
          <w:spacing w:val="-10"/>
        </w:rPr>
        <w:t xml:space="preserve"> </w:t>
      </w:r>
      <w:proofErr w:type="spellStart"/>
      <w:r w:rsidRPr="00AC49C0">
        <w:rPr>
          <w:spacing w:val="-10"/>
        </w:rPr>
        <w:t>làm</w:t>
      </w:r>
      <w:proofErr w:type="spellEnd"/>
      <w:r w:rsidRPr="00AC49C0">
        <w:rPr>
          <w:spacing w:val="-10"/>
        </w:rPr>
        <w:t xml:space="preserve"> </w:t>
      </w:r>
      <w:proofErr w:type="spellStart"/>
      <w:r w:rsidRPr="00AC49C0">
        <w:rPr>
          <w:spacing w:val="-10"/>
        </w:rPr>
        <w:t>từ</w:t>
      </w:r>
      <w:proofErr w:type="spellEnd"/>
      <w:r w:rsidRPr="00AC49C0">
        <w:rPr>
          <w:spacing w:val="-10"/>
        </w:rPr>
        <w:t xml:space="preserve"> </w:t>
      </w:r>
      <w:proofErr w:type="spellStart"/>
      <w:r w:rsidRPr="00AC49C0">
        <w:rPr>
          <w:spacing w:val="-10"/>
        </w:rPr>
        <w:t>thiện</w:t>
      </w:r>
      <w:proofErr w:type="spellEnd"/>
      <w:r w:rsidRPr="00AC49C0">
        <w:rPr>
          <w:spacing w:val="-10"/>
        </w:rPr>
        <w:t xml:space="preserve">. </w:t>
      </w:r>
      <w:r w:rsidRPr="00AC49C0">
        <w:rPr>
          <w:i/>
          <w:iCs/>
          <w:lang w:val="vi-VN" w:eastAsia="vi-VN"/>
        </w:rPr>
        <w:t xml:space="preserve">Học phần học trước: Tiếng Anh </w:t>
      </w:r>
      <w:r w:rsidRPr="00AC49C0">
        <w:rPr>
          <w:i/>
          <w:iCs/>
          <w:lang w:eastAsia="vi-VN"/>
        </w:rPr>
        <w:t>1</w:t>
      </w:r>
      <w:r w:rsidRPr="00AC49C0">
        <w:rPr>
          <w:lang w:eastAsia="vi-VN"/>
        </w:rPr>
        <w:t>.</w:t>
      </w:r>
    </w:p>
    <w:p w14:paraId="0902F3F0" w14:textId="77777777" w:rsidR="00350AA2" w:rsidRPr="00AC49C0" w:rsidRDefault="00350AA2" w:rsidP="00350AA2">
      <w:pPr>
        <w:pStyle w:val="chu"/>
        <w:spacing w:line="266" w:lineRule="auto"/>
        <w:ind w:left="1021" w:hanging="1021"/>
        <w:rPr>
          <w:i/>
          <w:lang w:eastAsia="vi-VN"/>
        </w:rPr>
      </w:pPr>
      <w:r w:rsidRPr="00AC49C0">
        <w:rPr>
          <w:b/>
          <w:bCs/>
          <w:lang w:val="vi-VN" w:eastAsia="vi-VN"/>
        </w:rPr>
        <w:t>SN03021. Tiếng Anh chuyên ngành Thủy sản (English for Aquaculture) (2</w:t>
      </w:r>
      <w:r w:rsidRPr="00AC49C0">
        <w:rPr>
          <w:b/>
          <w:bCs/>
          <w:lang w:eastAsia="vi-VN"/>
        </w:rPr>
        <w:t xml:space="preserve"> </w:t>
      </w:r>
      <w:r w:rsidRPr="00AC49C0">
        <w:rPr>
          <w:b/>
          <w:bCs/>
          <w:lang w:val="vi-VN" w:eastAsia="vi-VN"/>
        </w:rPr>
        <w:t>TC: 2-0-4)</w:t>
      </w:r>
      <w:r w:rsidRPr="00AC49C0">
        <w:rPr>
          <w:lang w:val="vi-VN" w:eastAsia="vi-VN"/>
        </w:rPr>
        <w:t xml:space="preserve">. </w:t>
      </w:r>
      <w:r w:rsidRPr="00AC49C0">
        <w:rPr>
          <w:lang w:val="nl-NL"/>
        </w:rPr>
        <w:t xml:space="preserve">Nội dung học phần gồm 5 bài học về các chủ đề gồm: </w:t>
      </w:r>
      <w:r w:rsidRPr="00AC49C0">
        <w:rPr>
          <w:bCs/>
        </w:rPr>
        <w:t>Scope and definition of aquaculture</w:t>
      </w:r>
      <w:r w:rsidRPr="00AC49C0">
        <w:t xml:space="preserve"> (</w:t>
      </w:r>
      <w:proofErr w:type="spellStart"/>
      <w:r w:rsidRPr="00AC49C0">
        <w:t>Các</w:t>
      </w:r>
      <w:proofErr w:type="spellEnd"/>
      <w:r w:rsidRPr="00AC49C0">
        <w:t xml:space="preserve"> </w:t>
      </w:r>
      <w:proofErr w:type="spellStart"/>
      <w:r w:rsidRPr="00AC49C0">
        <w:t>khái</w:t>
      </w:r>
      <w:proofErr w:type="spellEnd"/>
      <w:r w:rsidRPr="00AC49C0">
        <w:t xml:space="preserve"> </w:t>
      </w:r>
      <w:proofErr w:type="spellStart"/>
      <w:r w:rsidRPr="00AC49C0">
        <w:t>niệm</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về</w:t>
      </w:r>
      <w:proofErr w:type="spellEnd"/>
      <w:r w:rsidRPr="00AC49C0">
        <w:t xml:space="preserve"> </w:t>
      </w:r>
      <w:proofErr w:type="spellStart"/>
      <w:r w:rsidRPr="00AC49C0">
        <w:t>chuyên</w:t>
      </w:r>
      <w:proofErr w:type="spellEnd"/>
      <w:r w:rsidRPr="00AC49C0">
        <w:t xml:space="preserve"> </w:t>
      </w:r>
      <w:proofErr w:type="spellStart"/>
      <w:r w:rsidRPr="00AC49C0">
        <w:t>ngành</w:t>
      </w:r>
      <w:proofErr w:type="spellEnd"/>
      <w:r w:rsidRPr="00AC49C0">
        <w:t xml:space="preserve"> </w:t>
      </w:r>
      <w:proofErr w:type="spellStart"/>
      <w:r w:rsidRPr="00AC49C0">
        <w:t>Nuôi</w:t>
      </w:r>
      <w:proofErr w:type="spellEnd"/>
      <w:r w:rsidRPr="00AC49C0">
        <w:t xml:space="preserve"> </w:t>
      </w:r>
      <w:proofErr w:type="spellStart"/>
      <w:r w:rsidRPr="00AC49C0">
        <w:t>trồng</w:t>
      </w:r>
      <w:proofErr w:type="spellEnd"/>
      <w:r w:rsidRPr="00AC49C0">
        <w:t xml:space="preserve"> </w:t>
      </w:r>
      <w:proofErr w:type="spellStart"/>
      <w:r w:rsidRPr="00AC49C0">
        <w:t>Thủy</w:t>
      </w:r>
      <w:proofErr w:type="spellEnd"/>
      <w:r w:rsidRPr="00AC49C0">
        <w:t xml:space="preserve"> </w:t>
      </w:r>
      <w:proofErr w:type="spellStart"/>
      <w:r w:rsidRPr="00AC49C0">
        <w:t>sản</w:t>
      </w:r>
      <w:proofErr w:type="spellEnd"/>
      <w:r w:rsidRPr="00AC49C0">
        <w:t>); Site selections for aquaculture (</w:t>
      </w:r>
      <w:proofErr w:type="spellStart"/>
      <w:r w:rsidRPr="00AC49C0">
        <w:t>Các</w:t>
      </w:r>
      <w:proofErr w:type="spellEnd"/>
      <w:r w:rsidRPr="00AC49C0">
        <w:t xml:space="preserve"> </w:t>
      </w:r>
      <w:proofErr w:type="spellStart"/>
      <w:r w:rsidRPr="00AC49C0">
        <w:t>nhân</w:t>
      </w:r>
      <w:proofErr w:type="spellEnd"/>
      <w:r w:rsidRPr="00AC49C0">
        <w:t xml:space="preserve"> </w:t>
      </w:r>
      <w:proofErr w:type="spellStart"/>
      <w:r w:rsidRPr="00AC49C0">
        <w:t>tố</w:t>
      </w:r>
      <w:proofErr w:type="spellEnd"/>
      <w:r w:rsidRPr="00AC49C0">
        <w:t xml:space="preserve"> </w:t>
      </w:r>
      <w:proofErr w:type="spellStart"/>
      <w:r w:rsidRPr="00AC49C0">
        <w:t>ảnh</w:t>
      </w:r>
      <w:proofErr w:type="spellEnd"/>
      <w:r w:rsidRPr="00AC49C0">
        <w:t xml:space="preserve"> </w:t>
      </w:r>
      <w:proofErr w:type="spellStart"/>
      <w:r w:rsidRPr="00AC49C0">
        <w:t>hưởng</w:t>
      </w:r>
      <w:proofErr w:type="spellEnd"/>
      <w:r w:rsidRPr="00AC49C0">
        <w:t xml:space="preserve"> </w:t>
      </w:r>
      <w:proofErr w:type="spellStart"/>
      <w:r w:rsidRPr="00AC49C0">
        <w:t>đến</w:t>
      </w:r>
      <w:proofErr w:type="spellEnd"/>
      <w:r w:rsidRPr="00AC49C0">
        <w:t xml:space="preserve"> </w:t>
      </w:r>
      <w:proofErr w:type="spellStart"/>
      <w:r w:rsidRPr="00AC49C0">
        <w:t>việc</w:t>
      </w:r>
      <w:proofErr w:type="spellEnd"/>
      <w:r w:rsidRPr="00AC49C0">
        <w:t xml:space="preserve"> </w:t>
      </w:r>
      <w:proofErr w:type="spellStart"/>
      <w:r w:rsidRPr="00AC49C0">
        <w:t>lựa</w:t>
      </w:r>
      <w:proofErr w:type="spellEnd"/>
      <w:r w:rsidRPr="00AC49C0">
        <w:t xml:space="preserve"> </w:t>
      </w:r>
      <w:proofErr w:type="spellStart"/>
      <w:r w:rsidRPr="00AC49C0">
        <w:t>chọn</w:t>
      </w:r>
      <w:proofErr w:type="spellEnd"/>
      <w:r w:rsidRPr="00AC49C0">
        <w:t xml:space="preserve"> </w:t>
      </w:r>
      <w:proofErr w:type="spellStart"/>
      <w:r w:rsidRPr="00AC49C0">
        <w:t>địa</w:t>
      </w:r>
      <w:proofErr w:type="spellEnd"/>
      <w:r w:rsidRPr="00AC49C0">
        <w:t xml:space="preserve"> </w:t>
      </w:r>
      <w:proofErr w:type="spellStart"/>
      <w:r w:rsidRPr="00AC49C0">
        <w:t>điểm</w:t>
      </w:r>
      <w:proofErr w:type="spellEnd"/>
      <w:r w:rsidRPr="00AC49C0">
        <w:t xml:space="preserve"> </w:t>
      </w:r>
      <w:proofErr w:type="spellStart"/>
      <w:r w:rsidRPr="00AC49C0">
        <w:t>nuôi</w:t>
      </w:r>
      <w:proofErr w:type="spellEnd"/>
      <w:r w:rsidRPr="00AC49C0">
        <w:t xml:space="preserve"> </w:t>
      </w:r>
      <w:proofErr w:type="spellStart"/>
      <w:r w:rsidRPr="00AC49C0">
        <w:t>trồng</w:t>
      </w:r>
      <w:proofErr w:type="spellEnd"/>
      <w:r w:rsidRPr="00AC49C0">
        <w:t xml:space="preserve"> </w:t>
      </w:r>
      <w:proofErr w:type="spellStart"/>
      <w:r w:rsidRPr="00AC49C0">
        <w:t>thủy</w:t>
      </w:r>
      <w:proofErr w:type="spellEnd"/>
      <w:r w:rsidRPr="00AC49C0">
        <w:t xml:space="preserve"> </w:t>
      </w:r>
      <w:proofErr w:type="spellStart"/>
      <w:r w:rsidRPr="00AC49C0">
        <w:t>sản</w:t>
      </w:r>
      <w:proofErr w:type="spellEnd"/>
      <w:r w:rsidRPr="00AC49C0">
        <w:t>); The fish pond environment (</w:t>
      </w:r>
      <w:proofErr w:type="spellStart"/>
      <w:r w:rsidRPr="00AC49C0">
        <w:t>Các</w:t>
      </w:r>
      <w:proofErr w:type="spellEnd"/>
      <w:r w:rsidRPr="00AC49C0">
        <w:t xml:space="preserve"> </w:t>
      </w:r>
      <w:proofErr w:type="spellStart"/>
      <w:r w:rsidRPr="00AC49C0">
        <w:t>vấn</w:t>
      </w:r>
      <w:proofErr w:type="spellEnd"/>
      <w:r w:rsidRPr="00AC49C0">
        <w:t xml:space="preserve"> </w:t>
      </w:r>
      <w:proofErr w:type="spellStart"/>
      <w:r w:rsidRPr="00AC49C0">
        <w:t>đề</w:t>
      </w:r>
      <w:proofErr w:type="spellEnd"/>
      <w:r w:rsidRPr="00AC49C0">
        <w:t xml:space="preserve"> </w:t>
      </w:r>
      <w:proofErr w:type="spellStart"/>
      <w:r w:rsidRPr="00AC49C0">
        <w:t>liên</w:t>
      </w:r>
      <w:proofErr w:type="spellEnd"/>
      <w:r w:rsidRPr="00AC49C0">
        <w:t xml:space="preserve"> </w:t>
      </w:r>
      <w:proofErr w:type="spellStart"/>
      <w:r w:rsidRPr="00AC49C0">
        <w:t>quan</w:t>
      </w:r>
      <w:proofErr w:type="spellEnd"/>
      <w:r w:rsidRPr="00AC49C0">
        <w:t xml:space="preserve"> </w:t>
      </w:r>
      <w:proofErr w:type="spellStart"/>
      <w:r w:rsidRPr="00AC49C0">
        <w:t>đến</w:t>
      </w:r>
      <w:proofErr w:type="spellEnd"/>
      <w:r w:rsidRPr="00AC49C0">
        <w:t xml:space="preserve"> </w:t>
      </w:r>
      <w:proofErr w:type="spellStart"/>
      <w:r w:rsidRPr="00AC49C0">
        <w:t>môi</w:t>
      </w:r>
      <w:proofErr w:type="spellEnd"/>
      <w:r w:rsidRPr="00AC49C0">
        <w:t xml:space="preserve"> </w:t>
      </w:r>
      <w:proofErr w:type="spellStart"/>
      <w:r w:rsidRPr="00AC49C0">
        <w:t>trường</w:t>
      </w:r>
      <w:proofErr w:type="spellEnd"/>
      <w:r w:rsidRPr="00AC49C0">
        <w:t xml:space="preserve"> </w:t>
      </w:r>
      <w:proofErr w:type="spellStart"/>
      <w:r w:rsidRPr="00AC49C0">
        <w:t>ao</w:t>
      </w:r>
      <w:proofErr w:type="spellEnd"/>
      <w:r w:rsidRPr="00AC49C0">
        <w:t xml:space="preserve"> </w:t>
      </w:r>
      <w:proofErr w:type="spellStart"/>
      <w:r w:rsidRPr="00AC49C0">
        <w:t>nuôi</w:t>
      </w:r>
      <w:proofErr w:type="spellEnd"/>
      <w:r w:rsidRPr="00AC49C0">
        <w:t xml:space="preserve"> </w:t>
      </w:r>
      <w:proofErr w:type="spellStart"/>
      <w:r w:rsidRPr="00AC49C0">
        <w:t>thả</w:t>
      </w:r>
      <w:proofErr w:type="spellEnd"/>
      <w:r w:rsidRPr="00AC49C0">
        <w:t xml:space="preserve"> </w:t>
      </w:r>
      <w:proofErr w:type="spellStart"/>
      <w:r w:rsidRPr="00AC49C0">
        <w:t>cá</w:t>
      </w:r>
      <w:proofErr w:type="spellEnd"/>
      <w:r w:rsidRPr="00AC49C0">
        <w:t>); Fish-rice systems (</w:t>
      </w:r>
      <w:proofErr w:type="spellStart"/>
      <w:r w:rsidRPr="00AC49C0">
        <w:t>Hệ</w:t>
      </w:r>
      <w:proofErr w:type="spellEnd"/>
      <w:r w:rsidRPr="00AC49C0">
        <w:t xml:space="preserve"> </w:t>
      </w:r>
      <w:proofErr w:type="spellStart"/>
      <w:r w:rsidRPr="00AC49C0">
        <w:t>thống</w:t>
      </w:r>
      <w:proofErr w:type="spellEnd"/>
      <w:r w:rsidRPr="00AC49C0">
        <w:t xml:space="preserve"> </w:t>
      </w:r>
      <w:proofErr w:type="spellStart"/>
      <w:r w:rsidRPr="00AC49C0">
        <w:t>lúa</w:t>
      </w:r>
      <w:proofErr w:type="spellEnd"/>
      <w:r w:rsidRPr="00AC49C0">
        <w:t xml:space="preserve"> - </w:t>
      </w:r>
      <w:proofErr w:type="spellStart"/>
      <w:r w:rsidRPr="00AC49C0">
        <w:t>cá</w:t>
      </w:r>
      <w:proofErr w:type="spellEnd"/>
      <w:r w:rsidRPr="00AC49C0">
        <w:t xml:space="preserve">); </w:t>
      </w:r>
      <w:r w:rsidRPr="00AC49C0">
        <w:rPr>
          <w:spacing w:val="4"/>
        </w:rPr>
        <w:t>Nature and source of live food (</w:t>
      </w:r>
      <w:proofErr w:type="spellStart"/>
      <w:r w:rsidRPr="00AC49C0">
        <w:t>Các</w:t>
      </w:r>
      <w:proofErr w:type="spellEnd"/>
      <w:r w:rsidRPr="00AC49C0">
        <w:t xml:space="preserve"> </w:t>
      </w:r>
      <w:proofErr w:type="spellStart"/>
      <w:r w:rsidRPr="00AC49C0">
        <w:t>nguồn</w:t>
      </w:r>
      <w:proofErr w:type="spellEnd"/>
      <w:r w:rsidRPr="00AC49C0">
        <w:t xml:space="preserve"> </w:t>
      </w:r>
      <w:proofErr w:type="spellStart"/>
      <w:r w:rsidRPr="00AC49C0">
        <w:t>thức</w:t>
      </w:r>
      <w:proofErr w:type="spellEnd"/>
      <w:r w:rsidRPr="00AC49C0">
        <w:t xml:space="preserve"> </w:t>
      </w:r>
      <w:proofErr w:type="spellStart"/>
      <w:r w:rsidRPr="00AC49C0">
        <w:t>ăn</w:t>
      </w:r>
      <w:proofErr w:type="spellEnd"/>
      <w:r w:rsidRPr="00AC49C0">
        <w:t xml:space="preserve"> </w:t>
      </w:r>
      <w:proofErr w:type="spellStart"/>
      <w:r w:rsidRPr="00AC49C0">
        <w:t>sẵn</w:t>
      </w:r>
      <w:proofErr w:type="spellEnd"/>
      <w:r w:rsidRPr="00AC49C0">
        <w:t xml:space="preserve"> </w:t>
      </w:r>
      <w:proofErr w:type="spellStart"/>
      <w:r w:rsidRPr="00AC49C0">
        <w:t>có</w:t>
      </w:r>
      <w:proofErr w:type="spellEnd"/>
      <w:r w:rsidRPr="00AC49C0">
        <w:t xml:space="preserve"> </w:t>
      </w:r>
      <w:proofErr w:type="spellStart"/>
      <w:r w:rsidRPr="00AC49C0">
        <w:lastRenderedPageBreak/>
        <w:t>trong</w:t>
      </w:r>
      <w:proofErr w:type="spellEnd"/>
      <w:r w:rsidRPr="00AC49C0">
        <w:t xml:space="preserve"> </w:t>
      </w:r>
      <w:proofErr w:type="spellStart"/>
      <w:r w:rsidRPr="00AC49C0">
        <w:t>tự</w:t>
      </w:r>
      <w:proofErr w:type="spellEnd"/>
      <w:r w:rsidRPr="00AC49C0">
        <w:t xml:space="preserve"> </w:t>
      </w:r>
      <w:proofErr w:type="spellStart"/>
      <w:r w:rsidRPr="00AC49C0">
        <w:t>nhiên</w:t>
      </w:r>
      <w:proofErr w:type="spellEnd"/>
      <w:r w:rsidRPr="00AC49C0">
        <w:t xml:space="preserve"> </w:t>
      </w:r>
      <w:proofErr w:type="spellStart"/>
      <w:r w:rsidRPr="00AC49C0">
        <w:t>cho</w:t>
      </w:r>
      <w:proofErr w:type="spellEnd"/>
      <w:r w:rsidRPr="00AC49C0">
        <w:t xml:space="preserve"> </w:t>
      </w:r>
      <w:proofErr w:type="spellStart"/>
      <w:r w:rsidRPr="00AC49C0">
        <w:t>động</w:t>
      </w:r>
      <w:proofErr w:type="spellEnd"/>
      <w:r w:rsidRPr="00AC49C0">
        <w:t xml:space="preserve"> </w:t>
      </w:r>
      <w:proofErr w:type="spellStart"/>
      <w:r w:rsidRPr="00AC49C0">
        <w:t>vật</w:t>
      </w:r>
      <w:proofErr w:type="spellEnd"/>
      <w:r w:rsidRPr="00AC49C0">
        <w:t xml:space="preserve"> </w:t>
      </w:r>
      <w:proofErr w:type="spellStart"/>
      <w:r w:rsidRPr="00AC49C0">
        <w:t>thủy</w:t>
      </w:r>
      <w:proofErr w:type="spellEnd"/>
      <w:r w:rsidRPr="00AC49C0">
        <w:t xml:space="preserve"> </w:t>
      </w:r>
      <w:proofErr w:type="spellStart"/>
      <w:r w:rsidRPr="00AC49C0">
        <w:t>sinh</w:t>
      </w:r>
      <w:proofErr w:type="spellEnd"/>
      <w:r w:rsidRPr="00AC49C0">
        <w:t xml:space="preserve">). </w:t>
      </w:r>
      <w:proofErr w:type="spellStart"/>
      <w:r w:rsidRPr="00AC49C0">
        <w:t>Mỗi</w:t>
      </w:r>
      <w:proofErr w:type="spellEnd"/>
      <w:r w:rsidRPr="00AC49C0">
        <w:t xml:space="preserve"> </w:t>
      </w:r>
      <w:proofErr w:type="spellStart"/>
      <w:r w:rsidRPr="00AC49C0">
        <w:t>bài</w:t>
      </w:r>
      <w:proofErr w:type="spellEnd"/>
      <w:r w:rsidRPr="00AC49C0">
        <w:t xml:space="preserve"> </w:t>
      </w:r>
      <w:proofErr w:type="spellStart"/>
      <w:r w:rsidRPr="00AC49C0">
        <w:t>học</w:t>
      </w:r>
      <w:proofErr w:type="spellEnd"/>
      <w:r w:rsidRPr="00AC49C0">
        <w:t xml:space="preserve"> </w:t>
      </w:r>
      <w:proofErr w:type="spellStart"/>
      <w:r w:rsidRPr="00AC49C0">
        <w:t>gồm</w:t>
      </w:r>
      <w:proofErr w:type="spellEnd"/>
      <w:r w:rsidRPr="00AC49C0">
        <w:t xml:space="preserve"> </w:t>
      </w:r>
      <w:proofErr w:type="spellStart"/>
      <w:r w:rsidRPr="00AC49C0">
        <w:t>các</w:t>
      </w:r>
      <w:proofErr w:type="spellEnd"/>
      <w:r w:rsidRPr="00AC49C0">
        <w:t xml:space="preserve"> </w:t>
      </w:r>
      <w:proofErr w:type="spellStart"/>
      <w:r w:rsidRPr="00AC49C0">
        <w:t>phần</w:t>
      </w:r>
      <w:proofErr w:type="spellEnd"/>
      <w:r w:rsidRPr="00AC49C0">
        <w:t xml:space="preserve">: Text, Vocabulary &amp; Grammar, Reading tasks. </w:t>
      </w:r>
      <w:r w:rsidRPr="00AC49C0">
        <w:rPr>
          <w:i/>
          <w:lang w:val="vi-VN" w:eastAsia="vi-VN"/>
        </w:rPr>
        <w:t>Học phần học trước: Tiếng Anh 3.</w:t>
      </w:r>
    </w:p>
    <w:p w14:paraId="5154E71A" w14:textId="77777777" w:rsidR="00350AA2" w:rsidRPr="00AC49C0" w:rsidRDefault="00350AA2" w:rsidP="00350AA2">
      <w:pPr>
        <w:pStyle w:val="chu"/>
        <w:spacing w:line="266" w:lineRule="auto"/>
        <w:ind w:left="1021" w:hanging="1021"/>
        <w:rPr>
          <w:lang w:val="vi-VN" w:eastAsia="vi-VN"/>
        </w:rPr>
      </w:pPr>
      <w:r w:rsidRPr="00AC49C0">
        <w:rPr>
          <w:b/>
          <w:bCs/>
          <w:lang w:val="vi-VN" w:eastAsia="vi-VN"/>
        </w:rPr>
        <w:t>TH01007. Xác suất -Thống kê (Probability and Statistics) (3</w:t>
      </w:r>
      <w:r w:rsidRPr="00AC49C0">
        <w:rPr>
          <w:b/>
          <w:bCs/>
          <w:lang w:eastAsia="vi-VN"/>
        </w:rPr>
        <w:t xml:space="preserve"> </w:t>
      </w:r>
      <w:r w:rsidRPr="00AC49C0">
        <w:rPr>
          <w:b/>
          <w:bCs/>
          <w:lang w:val="vi-VN" w:eastAsia="vi-VN"/>
        </w:rPr>
        <w:t>TC: 3-0-6).</w:t>
      </w:r>
      <w:r w:rsidRPr="00AC49C0">
        <w:rPr>
          <w:lang w:val="vi-VN" w:eastAsia="vi-VN"/>
        </w:rPr>
        <w:t xml:space="preserve"> </w:t>
      </w:r>
      <w:proofErr w:type="spellStart"/>
      <w:r w:rsidRPr="00AC49C0">
        <w:t>Học</w:t>
      </w:r>
      <w:proofErr w:type="spellEnd"/>
      <w:r w:rsidRPr="00AC49C0">
        <w:t xml:space="preserve"> </w:t>
      </w:r>
      <w:proofErr w:type="spellStart"/>
      <w:r w:rsidRPr="00AC49C0">
        <w:t>phần</w:t>
      </w:r>
      <w:proofErr w:type="spellEnd"/>
      <w:r w:rsidRPr="00AC49C0">
        <w:t xml:space="preserve"> </w:t>
      </w:r>
      <w:proofErr w:type="spellStart"/>
      <w:r w:rsidRPr="00AC49C0">
        <w:t>gồm</w:t>
      </w:r>
      <w:proofErr w:type="spellEnd"/>
      <w:r w:rsidRPr="00AC49C0">
        <w:t xml:space="preserve"> 6 </w:t>
      </w:r>
      <w:proofErr w:type="spellStart"/>
      <w:r w:rsidRPr="00AC49C0">
        <w:t>chương</w:t>
      </w:r>
      <w:proofErr w:type="spellEnd"/>
      <w:r w:rsidRPr="00AC49C0">
        <w:t xml:space="preserve"> </w:t>
      </w:r>
      <w:proofErr w:type="spellStart"/>
      <w:r w:rsidRPr="00AC49C0">
        <w:t>với</w:t>
      </w:r>
      <w:proofErr w:type="spellEnd"/>
      <w:r w:rsidRPr="00AC49C0">
        <w:t xml:space="preserve"> </w:t>
      </w:r>
      <w:proofErr w:type="spellStart"/>
      <w:r w:rsidRPr="00AC49C0">
        <w:t>nội</w:t>
      </w:r>
      <w:proofErr w:type="spellEnd"/>
      <w:r w:rsidRPr="00AC49C0">
        <w:t xml:space="preserve"> dung: </w:t>
      </w:r>
      <w:proofErr w:type="spellStart"/>
      <w:r w:rsidRPr="00AC49C0">
        <w:rPr>
          <w:sz w:val="26"/>
          <w:szCs w:val="26"/>
        </w:rPr>
        <w:t>Thống</w:t>
      </w:r>
      <w:proofErr w:type="spellEnd"/>
      <w:r w:rsidRPr="00AC49C0">
        <w:rPr>
          <w:sz w:val="26"/>
          <w:szCs w:val="26"/>
        </w:rPr>
        <w:t xml:space="preserve"> </w:t>
      </w:r>
      <w:proofErr w:type="spellStart"/>
      <w:r w:rsidRPr="00AC49C0">
        <w:rPr>
          <w:sz w:val="26"/>
          <w:szCs w:val="26"/>
        </w:rPr>
        <w:t>kê</w:t>
      </w:r>
      <w:proofErr w:type="spellEnd"/>
      <w:r w:rsidRPr="00AC49C0">
        <w:rPr>
          <w:sz w:val="26"/>
          <w:szCs w:val="26"/>
        </w:rPr>
        <w:t xml:space="preserve"> </w:t>
      </w:r>
      <w:proofErr w:type="spellStart"/>
      <w:r w:rsidRPr="00AC49C0">
        <w:rPr>
          <w:sz w:val="26"/>
          <w:szCs w:val="26"/>
        </w:rPr>
        <w:t>mô</w:t>
      </w:r>
      <w:proofErr w:type="spellEnd"/>
      <w:r w:rsidRPr="00AC49C0">
        <w:rPr>
          <w:sz w:val="26"/>
          <w:szCs w:val="26"/>
        </w:rPr>
        <w:t xml:space="preserve"> </w:t>
      </w:r>
      <w:proofErr w:type="spellStart"/>
      <w:r w:rsidRPr="00AC49C0">
        <w:rPr>
          <w:sz w:val="26"/>
          <w:szCs w:val="26"/>
        </w:rPr>
        <w:t>tả</w:t>
      </w:r>
      <w:proofErr w:type="spellEnd"/>
      <w:r w:rsidRPr="00AC49C0">
        <w:rPr>
          <w:sz w:val="26"/>
          <w:szCs w:val="26"/>
        </w:rPr>
        <w:t xml:space="preserve">; </w:t>
      </w:r>
      <w:proofErr w:type="spellStart"/>
      <w:r w:rsidRPr="00AC49C0">
        <w:rPr>
          <w:sz w:val="26"/>
          <w:szCs w:val="26"/>
        </w:rPr>
        <w:t>Xác</w:t>
      </w:r>
      <w:proofErr w:type="spellEnd"/>
      <w:r w:rsidRPr="00AC49C0">
        <w:rPr>
          <w:sz w:val="26"/>
          <w:szCs w:val="26"/>
        </w:rPr>
        <w:t xml:space="preserve"> </w:t>
      </w:r>
      <w:proofErr w:type="spellStart"/>
      <w:r w:rsidRPr="00AC49C0">
        <w:rPr>
          <w:sz w:val="26"/>
          <w:szCs w:val="26"/>
        </w:rPr>
        <w:t>suất</w:t>
      </w:r>
      <w:proofErr w:type="spellEnd"/>
      <w:r w:rsidRPr="00AC49C0">
        <w:rPr>
          <w:sz w:val="26"/>
          <w:szCs w:val="26"/>
        </w:rPr>
        <w:t xml:space="preserve">; </w:t>
      </w:r>
      <w:proofErr w:type="spellStart"/>
      <w:r w:rsidRPr="00AC49C0">
        <w:rPr>
          <w:sz w:val="26"/>
          <w:szCs w:val="26"/>
        </w:rPr>
        <w:t>Biến</w:t>
      </w:r>
      <w:proofErr w:type="spellEnd"/>
      <w:r w:rsidRPr="00AC49C0">
        <w:rPr>
          <w:sz w:val="26"/>
          <w:szCs w:val="26"/>
        </w:rPr>
        <w:t xml:space="preserve"> </w:t>
      </w:r>
      <w:proofErr w:type="spellStart"/>
      <w:r w:rsidRPr="00AC49C0">
        <w:rPr>
          <w:sz w:val="26"/>
          <w:szCs w:val="26"/>
        </w:rPr>
        <w:t>ngẫu</w:t>
      </w:r>
      <w:proofErr w:type="spellEnd"/>
      <w:r w:rsidRPr="00AC49C0">
        <w:rPr>
          <w:sz w:val="26"/>
          <w:szCs w:val="26"/>
        </w:rPr>
        <w:t xml:space="preserve"> </w:t>
      </w:r>
      <w:proofErr w:type="spellStart"/>
      <w:r w:rsidRPr="00AC49C0">
        <w:rPr>
          <w:sz w:val="26"/>
          <w:szCs w:val="26"/>
        </w:rPr>
        <w:t>nhiên</w:t>
      </w:r>
      <w:proofErr w:type="spellEnd"/>
      <w:r w:rsidRPr="00AC49C0">
        <w:rPr>
          <w:sz w:val="26"/>
          <w:szCs w:val="26"/>
        </w:rPr>
        <w:t xml:space="preserve">; </w:t>
      </w:r>
      <w:proofErr w:type="spellStart"/>
      <w:r w:rsidRPr="00AC49C0">
        <w:rPr>
          <w:sz w:val="26"/>
          <w:szCs w:val="26"/>
        </w:rPr>
        <w:t>Ước</w:t>
      </w:r>
      <w:proofErr w:type="spellEnd"/>
      <w:r w:rsidRPr="00AC49C0">
        <w:rPr>
          <w:sz w:val="26"/>
          <w:szCs w:val="26"/>
        </w:rPr>
        <w:t xml:space="preserve"> </w:t>
      </w:r>
      <w:proofErr w:type="spellStart"/>
      <w:r w:rsidRPr="00AC49C0">
        <w:rPr>
          <w:sz w:val="26"/>
          <w:szCs w:val="26"/>
        </w:rPr>
        <w:t>lượng</w:t>
      </w:r>
      <w:proofErr w:type="spellEnd"/>
      <w:r w:rsidRPr="00AC49C0">
        <w:rPr>
          <w:sz w:val="26"/>
          <w:szCs w:val="26"/>
        </w:rPr>
        <w:t xml:space="preserve"> </w:t>
      </w:r>
      <w:proofErr w:type="spellStart"/>
      <w:r w:rsidRPr="00AC49C0">
        <w:rPr>
          <w:sz w:val="26"/>
          <w:szCs w:val="26"/>
        </w:rPr>
        <w:t>tham</w:t>
      </w:r>
      <w:proofErr w:type="spellEnd"/>
      <w:r w:rsidRPr="00AC49C0">
        <w:rPr>
          <w:sz w:val="26"/>
          <w:szCs w:val="26"/>
        </w:rPr>
        <w:t xml:space="preserve"> </w:t>
      </w:r>
      <w:proofErr w:type="spellStart"/>
      <w:r w:rsidRPr="00AC49C0">
        <w:rPr>
          <w:sz w:val="26"/>
          <w:szCs w:val="26"/>
        </w:rPr>
        <w:t>số</w:t>
      </w:r>
      <w:proofErr w:type="spellEnd"/>
      <w:r w:rsidRPr="00AC49C0">
        <w:rPr>
          <w:sz w:val="26"/>
          <w:szCs w:val="26"/>
        </w:rPr>
        <w:t xml:space="preserve">; </w:t>
      </w:r>
      <w:proofErr w:type="spellStart"/>
      <w:r w:rsidRPr="00AC49C0">
        <w:rPr>
          <w:sz w:val="26"/>
          <w:szCs w:val="26"/>
        </w:rPr>
        <w:t>Kiểm</w:t>
      </w:r>
      <w:proofErr w:type="spellEnd"/>
      <w:r w:rsidRPr="00AC49C0">
        <w:rPr>
          <w:sz w:val="26"/>
          <w:szCs w:val="26"/>
        </w:rPr>
        <w:t xml:space="preserve"> </w:t>
      </w:r>
      <w:proofErr w:type="spellStart"/>
      <w:r w:rsidRPr="00AC49C0">
        <w:rPr>
          <w:sz w:val="26"/>
          <w:szCs w:val="26"/>
        </w:rPr>
        <w:t>định</w:t>
      </w:r>
      <w:proofErr w:type="spellEnd"/>
      <w:r w:rsidRPr="00AC49C0">
        <w:rPr>
          <w:sz w:val="26"/>
          <w:szCs w:val="26"/>
        </w:rPr>
        <w:t xml:space="preserve"> </w:t>
      </w:r>
      <w:proofErr w:type="spellStart"/>
      <w:r w:rsidRPr="00AC49C0">
        <w:rPr>
          <w:sz w:val="26"/>
          <w:szCs w:val="26"/>
        </w:rPr>
        <w:t>giả</w:t>
      </w:r>
      <w:proofErr w:type="spellEnd"/>
      <w:r w:rsidRPr="00AC49C0">
        <w:rPr>
          <w:sz w:val="26"/>
          <w:szCs w:val="26"/>
        </w:rPr>
        <w:t xml:space="preserve"> </w:t>
      </w:r>
      <w:proofErr w:type="spellStart"/>
      <w:r w:rsidRPr="00AC49C0">
        <w:rPr>
          <w:sz w:val="26"/>
          <w:szCs w:val="26"/>
        </w:rPr>
        <w:t>thuyết</w:t>
      </w:r>
      <w:proofErr w:type="spellEnd"/>
      <w:r w:rsidRPr="00AC49C0">
        <w:rPr>
          <w:sz w:val="26"/>
          <w:szCs w:val="26"/>
        </w:rPr>
        <w:t xml:space="preserve"> </w:t>
      </w:r>
      <w:proofErr w:type="spellStart"/>
      <w:r w:rsidRPr="00AC49C0">
        <w:rPr>
          <w:sz w:val="26"/>
          <w:szCs w:val="26"/>
        </w:rPr>
        <w:t>thống</w:t>
      </w:r>
      <w:proofErr w:type="spellEnd"/>
      <w:r w:rsidRPr="00AC49C0">
        <w:rPr>
          <w:sz w:val="26"/>
          <w:szCs w:val="26"/>
        </w:rPr>
        <w:t xml:space="preserve"> </w:t>
      </w:r>
      <w:proofErr w:type="spellStart"/>
      <w:r w:rsidRPr="00AC49C0">
        <w:rPr>
          <w:sz w:val="26"/>
          <w:szCs w:val="26"/>
        </w:rPr>
        <w:t>kê</w:t>
      </w:r>
      <w:proofErr w:type="spellEnd"/>
      <w:r w:rsidRPr="00AC49C0">
        <w:rPr>
          <w:sz w:val="26"/>
          <w:szCs w:val="26"/>
        </w:rPr>
        <w:t xml:space="preserve">; </w:t>
      </w:r>
      <w:proofErr w:type="spellStart"/>
      <w:r w:rsidRPr="00AC49C0">
        <w:rPr>
          <w:sz w:val="26"/>
          <w:szCs w:val="26"/>
        </w:rPr>
        <w:t>Tương</w:t>
      </w:r>
      <w:proofErr w:type="spellEnd"/>
      <w:r w:rsidRPr="00AC49C0">
        <w:rPr>
          <w:sz w:val="26"/>
          <w:szCs w:val="26"/>
        </w:rPr>
        <w:t xml:space="preserve"> </w:t>
      </w:r>
      <w:proofErr w:type="spellStart"/>
      <w:r w:rsidRPr="00AC49C0">
        <w:rPr>
          <w:sz w:val="26"/>
          <w:szCs w:val="26"/>
        </w:rPr>
        <w:t>quan</w:t>
      </w:r>
      <w:proofErr w:type="spellEnd"/>
      <w:r w:rsidRPr="00AC49C0">
        <w:rPr>
          <w:sz w:val="26"/>
          <w:szCs w:val="26"/>
        </w:rPr>
        <w:t xml:space="preserve"> </w:t>
      </w:r>
      <w:proofErr w:type="spellStart"/>
      <w:r w:rsidRPr="00AC49C0">
        <w:rPr>
          <w:sz w:val="26"/>
          <w:szCs w:val="26"/>
        </w:rPr>
        <w:t>và</w:t>
      </w:r>
      <w:proofErr w:type="spellEnd"/>
      <w:r w:rsidRPr="00AC49C0">
        <w:rPr>
          <w:sz w:val="26"/>
          <w:szCs w:val="26"/>
        </w:rPr>
        <w:t xml:space="preserve"> </w:t>
      </w:r>
      <w:proofErr w:type="spellStart"/>
      <w:r w:rsidRPr="00AC49C0">
        <w:rPr>
          <w:sz w:val="26"/>
          <w:szCs w:val="26"/>
        </w:rPr>
        <w:t>hồi</w:t>
      </w:r>
      <w:proofErr w:type="spellEnd"/>
      <w:r w:rsidRPr="00AC49C0">
        <w:rPr>
          <w:sz w:val="26"/>
          <w:szCs w:val="26"/>
        </w:rPr>
        <w:t xml:space="preserve"> </w:t>
      </w:r>
      <w:proofErr w:type="spellStart"/>
      <w:r w:rsidRPr="00AC49C0">
        <w:rPr>
          <w:sz w:val="26"/>
          <w:szCs w:val="26"/>
        </w:rPr>
        <w:t>quy</w:t>
      </w:r>
      <w:proofErr w:type="spellEnd"/>
      <w:r w:rsidRPr="00AC49C0">
        <w:t>.</w:t>
      </w:r>
      <w:r w:rsidRPr="00AC49C0">
        <w:rPr>
          <w:lang w:eastAsia="vi-VN"/>
        </w:rPr>
        <w:t xml:space="preserve"> </w:t>
      </w:r>
      <w:r w:rsidRPr="00AC49C0">
        <w:rPr>
          <w:i/>
          <w:lang w:val="vi-VN" w:eastAsia="vi-VN"/>
        </w:rPr>
        <w:t xml:space="preserve">Học phần trước: </w:t>
      </w:r>
      <w:proofErr w:type="spellStart"/>
      <w:r w:rsidRPr="00AC49C0">
        <w:rPr>
          <w:i/>
          <w:lang w:eastAsia="vi-VN"/>
        </w:rPr>
        <w:t>không</w:t>
      </w:r>
      <w:proofErr w:type="spellEnd"/>
      <w:r w:rsidRPr="00AC49C0">
        <w:rPr>
          <w:lang w:val="vi-VN" w:eastAsia="vi-VN"/>
        </w:rPr>
        <w:t xml:space="preserve">. </w:t>
      </w:r>
    </w:p>
    <w:p w14:paraId="4132A1A9" w14:textId="77777777" w:rsidR="00350AA2" w:rsidRPr="00AC49C0" w:rsidRDefault="00350AA2" w:rsidP="00350AA2">
      <w:pPr>
        <w:pStyle w:val="chu"/>
        <w:spacing w:line="266" w:lineRule="auto"/>
        <w:ind w:left="1021" w:hanging="1021"/>
        <w:rPr>
          <w:lang w:eastAsia="vi-VN"/>
        </w:rPr>
      </w:pPr>
      <w:r w:rsidRPr="00AC49C0">
        <w:rPr>
          <w:b/>
          <w:bCs/>
          <w:spacing w:val="2"/>
          <w:lang w:val="vi-VN" w:eastAsia="vi-VN"/>
        </w:rPr>
        <w:t>TH01009. Tin học đại cương (Introduction to informatics) (2</w:t>
      </w:r>
      <w:r w:rsidRPr="00AC49C0">
        <w:rPr>
          <w:b/>
          <w:bCs/>
          <w:spacing w:val="2"/>
          <w:lang w:eastAsia="vi-VN"/>
        </w:rPr>
        <w:t xml:space="preserve"> </w:t>
      </w:r>
      <w:r w:rsidRPr="00AC49C0">
        <w:rPr>
          <w:b/>
          <w:bCs/>
          <w:spacing w:val="2"/>
          <w:lang w:val="vi-VN" w:eastAsia="vi-VN"/>
        </w:rPr>
        <w:t>TC: 1,5-0,5-4).</w:t>
      </w:r>
      <w:r w:rsidRPr="00AC49C0">
        <w:rPr>
          <w:spacing w:val="2"/>
          <w:lang w:val="vi-VN" w:eastAsia="vi-VN"/>
        </w:rPr>
        <w:t xml:space="preserve"> </w:t>
      </w:r>
      <w:proofErr w:type="spellStart"/>
      <w:r w:rsidRPr="00AC49C0">
        <w:rPr>
          <w:bCs/>
          <w:szCs w:val="26"/>
        </w:rPr>
        <w:t>Học</w:t>
      </w:r>
      <w:proofErr w:type="spellEnd"/>
      <w:r w:rsidRPr="00AC49C0">
        <w:rPr>
          <w:bCs/>
          <w:szCs w:val="26"/>
        </w:rPr>
        <w:t xml:space="preserve"> </w:t>
      </w:r>
      <w:proofErr w:type="spellStart"/>
      <w:r w:rsidRPr="00AC49C0">
        <w:rPr>
          <w:bCs/>
          <w:szCs w:val="26"/>
        </w:rPr>
        <w:t>phần</w:t>
      </w:r>
      <w:proofErr w:type="spellEnd"/>
      <w:r w:rsidRPr="00AC49C0">
        <w:rPr>
          <w:bCs/>
          <w:szCs w:val="26"/>
        </w:rPr>
        <w:t xml:space="preserve"> </w:t>
      </w:r>
      <w:proofErr w:type="spellStart"/>
      <w:r w:rsidRPr="00AC49C0">
        <w:rPr>
          <w:bCs/>
          <w:szCs w:val="26"/>
        </w:rPr>
        <w:t>cung</w:t>
      </w:r>
      <w:proofErr w:type="spellEnd"/>
      <w:r w:rsidRPr="00AC49C0">
        <w:rPr>
          <w:bCs/>
          <w:szCs w:val="26"/>
        </w:rPr>
        <w:t xml:space="preserve"> </w:t>
      </w:r>
      <w:proofErr w:type="spellStart"/>
      <w:r w:rsidRPr="00AC49C0">
        <w:rPr>
          <w:bCs/>
          <w:szCs w:val="26"/>
        </w:rPr>
        <w:t>cấp</w:t>
      </w:r>
      <w:proofErr w:type="spellEnd"/>
      <w:r w:rsidRPr="00AC49C0">
        <w:rPr>
          <w:bCs/>
          <w:szCs w:val="26"/>
        </w:rPr>
        <w:t xml:space="preserve"> </w:t>
      </w:r>
      <w:proofErr w:type="spellStart"/>
      <w:r w:rsidRPr="00AC49C0">
        <w:rPr>
          <w:bCs/>
          <w:szCs w:val="26"/>
        </w:rPr>
        <w:t>các</w:t>
      </w:r>
      <w:proofErr w:type="spellEnd"/>
      <w:r w:rsidRPr="00AC49C0">
        <w:rPr>
          <w:bCs/>
          <w:szCs w:val="26"/>
        </w:rPr>
        <w:t xml:space="preserve"> </w:t>
      </w:r>
      <w:proofErr w:type="spellStart"/>
      <w:r w:rsidRPr="00AC49C0">
        <w:rPr>
          <w:bCs/>
          <w:szCs w:val="26"/>
        </w:rPr>
        <w:t>kiến</w:t>
      </w:r>
      <w:proofErr w:type="spellEnd"/>
      <w:r w:rsidRPr="00AC49C0">
        <w:rPr>
          <w:bCs/>
          <w:szCs w:val="26"/>
        </w:rPr>
        <w:t xml:space="preserve"> </w:t>
      </w:r>
      <w:proofErr w:type="spellStart"/>
      <w:r w:rsidRPr="00AC49C0">
        <w:rPr>
          <w:bCs/>
          <w:szCs w:val="26"/>
        </w:rPr>
        <w:t>thức</w:t>
      </w:r>
      <w:proofErr w:type="spellEnd"/>
      <w:r w:rsidRPr="00AC49C0">
        <w:rPr>
          <w:bCs/>
          <w:szCs w:val="26"/>
        </w:rPr>
        <w:t xml:space="preserve"> </w:t>
      </w:r>
      <w:proofErr w:type="spellStart"/>
      <w:r w:rsidRPr="00AC49C0">
        <w:rPr>
          <w:bCs/>
          <w:szCs w:val="26"/>
        </w:rPr>
        <w:t>cơ</w:t>
      </w:r>
      <w:proofErr w:type="spellEnd"/>
      <w:r w:rsidRPr="00AC49C0">
        <w:rPr>
          <w:bCs/>
          <w:szCs w:val="26"/>
        </w:rPr>
        <w:t xml:space="preserve"> </w:t>
      </w:r>
      <w:proofErr w:type="spellStart"/>
      <w:r w:rsidRPr="00AC49C0">
        <w:rPr>
          <w:bCs/>
          <w:szCs w:val="26"/>
        </w:rPr>
        <w:t>bản</w:t>
      </w:r>
      <w:proofErr w:type="spellEnd"/>
      <w:r w:rsidRPr="00AC49C0">
        <w:rPr>
          <w:bCs/>
          <w:szCs w:val="26"/>
        </w:rPr>
        <w:t xml:space="preserve"> </w:t>
      </w:r>
      <w:proofErr w:type="spellStart"/>
      <w:r w:rsidRPr="00AC49C0">
        <w:rPr>
          <w:bCs/>
          <w:szCs w:val="26"/>
        </w:rPr>
        <w:t>về</w:t>
      </w:r>
      <w:proofErr w:type="spellEnd"/>
      <w:r w:rsidRPr="00AC49C0">
        <w:rPr>
          <w:bCs/>
          <w:szCs w:val="26"/>
        </w:rPr>
        <w:t xml:space="preserve"> tin </w:t>
      </w:r>
      <w:proofErr w:type="spellStart"/>
      <w:r w:rsidRPr="00AC49C0">
        <w:rPr>
          <w:bCs/>
          <w:szCs w:val="26"/>
        </w:rPr>
        <w:t>học</w:t>
      </w:r>
      <w:proofErr w:type="spellEnd"/>
      <w:r w:rsidRPr="00AC49C0">
        <w:rPr>
          <w:bCs/>
          <w:szCs w:val="26"/>
        </w:rPr>
        <w:t xml:space="preserve">, bao </w:t>
      </w:r>
      <w:proofErr w:type="spellStart"/>
      <w:r w:rsidRPr="00AC49C0">
        <w:rPr>
          <w:bCs/>
          <w:szCs w:val="26"/>
        </w:rPr>
        <w:t>gồm</w:t>
      </w:r>
      <w:proofErr w:type="spellEnd"/>
      <w:r w:rsidRPr="00AC49C0">
        <w:rPr>
          <w:bCs/>
          <w:szCs w:val="26"/>
        </w:rPr>
        <w:t xml:space="preserve">: </w:t>
      </w:r>
      <w:proofErr w:type="spellStart"/>
      <w:r w:rsidRPr="00AC49C0">
        <w:rPr>
          <w:bCs/>
          <w:szCs w:val="26"/>
        </w:rPr>
        <w:t>Các</w:t>
      </w:r>
      <w:proofErr w:type="spellEnd"/>
      <w:r w:rsidRPr="00AC49C0">
        <w:rPr>
          <w:bCs/>
          <w:szCs w:val="26"/>
        </w:rPr>
        <w:t xml:space="preserve"> </w:t>
      </w:r>
      <w:proofErr w:type="spellStart"/>
      <w:r w:rsidRPr="00AC49C0">
        <w:rPr>
          <w:bCs/>
          <w:szCs w:val="26"/>
        </w:rPr>
        <w:t>khái</w:t>
      </w:r>
      <w:proofErr w:type="spellEnd"/>
      <w:r w:rsidRPr="00AC49C0">
        <w:rPr>
          <w:bCs/>
          <w:szCs w:val="26"/>
        </w:rPr>
        <w:t xml:space="preserve"> </w:t>
      </w:r>
      <w:proofErr w:type="spellStart"/>
      <w:r w:rsidRPr="00AC49C0">
        <w:rPr>
          <w:bCs/>
          <w:szCs w:val="26"/>
        </w:rPr>
        <w:t>niệm</w:t>
      </w:r>
      <w:proofErr w:type="spellEnd"/>
      <w:r w:rsidRPr="00AC49C0">
        <w:rPr>
          <w:bCs/>
          <w:szCs w:val="26"/>
        </w:rPr>
        <w:t xml:space="preserve"> </w:t>
      </w:r>
      <w:proofErr w:type="spellStart"/>
      <w:r w:rsidRPr="00AC49C0">
        <w:rPr>
          <w:bCs/>
          <w:szCs w:val="26"/>
        </w:rPr>
        <w:t>cơ</w:t>
      </w:r>
      <w:proofErr w:type="spellEnd"/>
      <w:r w:rsidRPr="00AC49C0">
        <w:rPr>
          <w:bCs/>
          <w:szCs w:val="26"/>
        </w:rPr>
        <w:t xml:space="preserve"> </w:t>
      </w:r>
      <w:proofErr w:type="spellStart"/>
      <w:r w:rsidRPr="00AC49C0">
        <w:rPr>
          <w:bCs/>
          <w:szCs w:val="26"/>
        </w:rPr>
        <w:t>bản</w:t>
      </w:r>
      <w:proofErr w:type="spellEnd"/>
      <w:r w:rsidRPr="00AC49C0">
        <w:rPr>
          <w:bCs/>
          <w:szCs w:val="26"/>
        </w:rPr>
        <w:t xml:space="preserve">; </w:t>
      </w:r>
      <w:proofErr w:type="spellStart"/>
      <w:r w:rsidRPr="00AC49C0">
        <w:rPr>
          <w:bCs/>
          <w:szCs w:val="26"/>
        </w:rPr>
        <w:t>Cơ</w:t>
      </w:r>
      <w:proofErr w:type="spellEnd"/>
      <w:r w:rsidRPr="00AC49C0">
        <w:rPr>
          <w:bCs/>
          <w:szCs w:val="26"/>
        </w:rPr>
        <w:t xml:space="preserve"> </w:t>
      </w:r>
      <w:proofErr w:type="spellStart"/>
      <w:r w:rsidRPr="00AC49C0">
        <w:rPr>
          <w:bCs/>
          <w:szCs w:val="26"/>
        </w:rPr>
        <w:t>sở</w:t>
      </w:r>
      <w:proofErr w:type="spellEnd"/>
      <w:r w:rsidRPr="00AC49C0">
        <w:rPr>
          <w:bCs/>
          <w:szCs w:val="26"/>
        </w:rPr>
        <w:t xml:space="preserve"> </w:t>
      </w:r>
      <w:proofErr w:type="spellStart"/>
      <w:r w:rsidRPr="00AC49C0">
        <w:rPr>
          <w:bCs/>
          <w:szCs w:val="26"/>
        </w:rPr>
        <w:t>toán</w:t>
      </w:r>
      <w:proofErr w:type="spellEnd"/>
      <w:r w:rsidRPr="00AC49C0">
        <w:rPr>
          <w:bCs/>
          <w:szCs w:val="26"/>
        </w:rPr>
        <w:t xml:space="preserve"> </w:t>
      </w:r>
      <w:proofErr w:type="spellStart"/>
      <w:r w:rsidRPr="00AC49C0">
        <w:rPr>
          <w:bCs/>
          <w:szCs w:val="26"/>
        </w:rPr>
        <w:t>học</w:t>
      </w:r>
      <w:proofErr w:type="spellEnd"/>
      <w:r w:rsidRPr="00AC49C0">
        <w:rPr>
          <w:bCs/>
          <w:szCs w:val="26"/>
        </w:rPr>
        <w:t xml:space="preserve"> </w:t>
      </w:r>
      <w:proofErr w:type="spellStart"/>
      <w:r w:rsidRPr="00AC49C0">
        <w:rPr>
          <w:bCs/>
          <w:szCs w:val="26"/>
        </w:rPr>
        <w:t>của</w:t>
      </w:r>
      <w:proofErr w:type="spellEnd"/>
      <w:r w:rsidRPr="00AC49C0">
        <w:rPr>
          <w:bCs/>
          <w:szCs w:val="26"/>
        </w:rPr>
        <w:t xml:space="preserve"> </w:t>
      </w:r>
      <w:proofErr w:type="spellStart"/>
      <w:r w:rsidRPr="00AC49C0">
        <w:rPr>
          <w:bCs/>
          <w:szCs w:val="26"/>
        </w:rPr>
        <w:t>máy</w:t>
      </w:r>
      <w:proofErr w:type="spellEnd"/>
      <w:r w:rsidRPr="00AC49C0">
        <w:rPr>
          <w:bCs/>
          <w:szCs w:val="26"/>
        </w:rPr>
        <w:t xml:space="preserve"> </w:t>
      </w:r>
      <w:proofErr w:type="spellStart"/>
      <w:r w:rsidRPr="00AC49C0">
        <w:rPr>
          <w:bCs/>
          <w:szCs w:val="26"/>
        </w:rPr>
        <w:t>tính</w:t>
      </w:r>
      <w:proofErr w:type="spellEnd"/>
      <w:r w:rsidRPr="00AC49C0">
        <w:rPr>
          <w:bCs/>
          <w:szCs w:val="26"/>
        </w:rPr>
        <w:t xml:space="preserve">; </w:t>
      </w:r>
      <w:proofErr w:type="spellStart"/>
      <w:r w:rsidRPr="00AC49C0">
        <w:rPr>
          <w:bCs/>
          <w:szCs w:val="26"/>
        </w:rPr>
        <w:t>Các</w:t>
      </w:r>
      <w:proofErr w:type="spellEnd"/>
      <w:r w:rsidRPr="00AC49C0">
        <w:rPr>
          <w:bCs/>
          <w:szCs w:val="26"/>
        </w:rPr>
        <w:t xml:space="preserve"> </w:t>
      </w:r>
      <w:proofErr w:type="spellStart"/>
      <w:r w:rsidRPr="00AC49C0">
        <w:rPr>
          <w:bCs/>
          <w:szCs w:val="26"/>
        </w:rPr>
        <w:t>kiến</w:t>
      </w:r>
      <w:proofErr w:type="spellEnd"/>
      <w:r w:rsidRPr="00AC49C0">
        <w:rPr>
          <w:bCs/>
          <w:szCs w:val="26"/>
        </w:rPr>
        <w:t xml:space="preserve"> </w:t>
      </w:r>
      <w:proofErr w:type="spellStart"/>
      <w:r w:rsidRPr="00AC49C0">
        <w:rPr>
          <w:bCs/>
          <w:szCs w:val="26"/>
        </w:rPr>
        <w:t>thức</w:t>
      </w:r>
      <w:proofErr w:type="spellEnd"/>
      <w:r w:rsidRPr="00AC49C0">
        <w:rPr>
          <w:bCs/>
          <w:szCs w:val="26"/>
        </w:rPr>
        <w:t xml:space="preserve"> </w:t>
      </w:r>
      <w:proofErr w:type="spellStart"/>
      <w:r w:rsidRPr="00AC49C0">
        <w:rPr>
          <w:bCs/>
          <w:szCs w:val="26"/>
        </w:rPr>
        <w:t>cơ</w:t>
      </w:r>
      <w:proofErr w:type="spellEnd"/>
      <w:r w:rsidRPr="00AC49C0">
        <w:rPr>
          <w:bCs/>
          <w:szCs w:val="26"/>
        </w:rPr>
        <w:t xml:space="preserve"> </w:t>
      </w:r>
      <w:proofErr w:type="spellStart"/>
      <w:r w:rsidRPr="00AC49C0">
        <w:rPr>
          <w:bCs/>
          <w:szCs w:val="26"/>
        </w:rPr>
        <w:t>bản</w:t>
      </w:r>
      <w:proofErr w:type="spellEnd"/>
      <w:r w:rsidRPr="00AC49C0">
        <w:rPr>
          <w:bCs/>
          <w:szCs w:val="26"/>
        </w:rPr>
        <w:t xml:space="preserve"> </w:t>
      </w:r>
      <w:proofErr w:type="spellStart"/>
      <w:r w:rsidRPr="00AC49C0">
        <w:rPr>
          <w:bCs/>
          <w:szCs w:val="26"/>
        </w:rPr>
        <w:t>về</w:t>
      </w:r>
      <w:proofErr w:type="spellEnd"/>
      <w:r w:rsidRPr="00AC49C0">
        <w:rPr>
          <w:bCs/>
          <w:szCs w:val="26"/>
        </w:rPr>
        <w:t xml:space="preserve"> </w:t>
      </w:r>
      <w:proofErr w:type="spellStart"/>
      <w:r w:rsidRPr="00AC49C0">
        <w:rPr>
          <w:bCs/>
          <w:szCs w:val="26"/>
        </w:rPr>
        <w:t>cấu</w:t>
      </w:r>
      <w:proofErr w:type="spellEnd"/>
      <w:r w:rsidRPr="00AC49C0">
        <w:rPr>
          <w:bCs/>
          <w:szCs w:val="26"/>
        </w:rPr>
        <w:t xml:space="preserve"> </w:t>
      </w:r>
      <w:proofErr w:type="spellStart"/>
      <w:r w:rsidRPr="00AC49C0">
        <w:rPr>
          <w:bCs/>
          <w:szCs w:val="26"/>
        </w:rPr>
        <w:t>trúc</w:t>
      </w:r>
      <w:proofErr w:type="spellEnd"/>
      <w:r w:rsidRPr="00AC49C0">
        <w:rPr>
          <w:bCs/>
          <w:szCs w:val="26"/>
        </w:rPr>
        <w:t xml:space="preserve"> </w:t>
      </w:r>
      <w:proofErr w:type="spellStart"/>
      <w:r w:rsidRPr="00AC49C0">
        <w:rPr>
          <w:bCs/>
          <w:szCs w:val="26"/>
        </w:rPr>
        <w:t>máy</w:t>
      </w:r>
      <w:proofErr w:type="spellEnd"/>
      <w:r w:rsidRPr="00AC49C0">
        <w:rPr>
          <w:bCs/>
          <w:szCs w:val="26"/>
        </w:rPr>
        <w:t xml:space="preserve"> </w:t>
      </w:r>
      <w:proofErr w:type="spellStart"/>
      <w:r w:rsidRPr="00AC49C0">
        <w:rPr>
          <w:bCs/>
          <w:szCs w:val="26"/>
        </w:rPr>
        <w:t>tính</w:t>
      </w:r>
      <w:proofErr w:type="spellEnd"/>
      <w:r w:rsidRPr="00AC49C0">
        <w:rPr>
          <w:bCs/>
          <w:szCs w:val="26"/>
        </w:rPr>
        <w:t xml:space="preserve">, </w:t>
      </w:r>
      <w:proofErr w:type="spellStart"/>
      <w:r w:rsidRPr="00AC49C0">
        <w:rPr>
          <w:bCs/>
          <w:szCs w:val="26"/>
        </w:rPr>
        <w:t>phần</w:t>
      </w:r>
      <w:proofErr w:type="spellEnd"/>
      <w:r w:rsidRPr="00AC49C0">
        <w:rPr>
          <w:bCs/>
          <w:szCs w:val="26"/>
        </w:rPr>
        <w:t xml:space="preserve"> </w:t>
      </w:r>
      <w:proofErr w:type="spellStart"/>
      <w:r w:rsidRPr="00AC49C0">
        <w:rPr>
          <w:bCs/>
          <w:szCs w:val="26"/>
        </w:rPr>
        <w:t>mềm</w:t>
      </w:r>
      <w:proofErr w:type="spellEnd"/>
      <w:r w:rsidRPr="00AC49C0">
        <w:rPr>
          <w:bCs/>
          <w:szCs w:val="26"/>
        </w:rPr>
        <w:t xml:space="preserve">, </w:t>
      </w:r>
      <w:proofErr w:type="spellStart"/>
      <w:r w:rsidRPr="00AC49C0">
        <w:rPr>
          <w:bCs/>
          <w:szCs w:val="26"/>
        </w:rPr>
        <w:t>hệ</w:t>
      </w:r>
      <w:proofErr w:type="spellEnd"/>
      <w:r w:rsidRPr="00AC49C0">
        <w:rPr>
          <w:bCs/>
          <w:szCs w:val="26"/>
        </w:rPr>
        <w:t xml:space="preserve"> </w:t>
      </w:r>
      <w:proofErr w:type="spellStart"/>
      <w:r w:rsidRPr="00AC49C0">
        <w:rPr>
          <w:bCs/>
          <w:szCs w:val="26"/>
        </w:rPr>
        <w:t>điều</w:t>
      </w:r>
      <w:proofErr w:type="spellEnd"/>
      <w:r w:rsidRPr="00AC49C0">
        <w:rPr>
          <w:bCs/>
          <w:szCs w:val="26"/>
        </w:rPr>
        <w:t xml:space="preserve"> </w:t>
      </w:r>
      <w:proofErr w:type="spellStart"/>
      <w:r w:rsidRPr="00AC49C0">
        <w:rPr>
          <w:bCs/>
          <w:szCs w:val="26"/>
        </w:rPr>
        <w:t>hành</w:t>
      </w:r>
      <w:proofErr w:type="spellEnd"/>
      <w:r w:rsidRPr="00AC49C0">
        <w:rPr>
          <w:bCs/>
          <w:szCs w:val="26"/>
        </w:rPr>
        <w:t xml:space="preserve">, </w:t>
      </w:r>
      <w:proofErr w:type="spellStart"/>
      <w:r w:rsidRPr="00AC49C0">
        <w:rPr>
          <w:bCs/>
          <w:szCs w:val="26"/>
        </w:rPr>
        <w:t>mạng</w:t>
      </w:r>
      <w:proofErr w:type="spellEnd"/>
      <w:r w:rsidRPr="00AC49C0">
        <w:rPr>
          <w:bCs/>
          <w:szCs w:val="26"/>
        </w:rPr>
        <w:t xml:space="preserve"> </w:t>
      </w:r>
      <w:proofErr w:type="spellStart"/>
      <w:r w:rsidRPr="00AC49C0">
        <w:rPr>
          <w:bCs/>
          <w:szCs w:val="26"/>
        </w:rPr>
        <w:t>máy</w:t>
      </w:r>
      <w:proofErr w:type="spellEnd"/>
      <w:r w:rsidRPr="00AC49C0">
        <w:rPr>
          <w:bCs/>
          <w:szCs w:val="26"/>
        </w:rPr>
        <w:t xml:space="preserve"> </w:t>
      </w:r>
      <w:proofErr w:type="spellStart"/>
      <w:r w:rsidRPr="00AC49C0">
        <w:rPr>
          <w:bCs/>
          <w:szCs w:val="26"/>
        </w:rPr>
        <w:t>tính</w:t>
      </w:r>
      <w:proofErr w:type="spellEnd"/>
      <w:r w:rsidRPr="00AC49C0">
        <w:rPr>
          <w:bCs/>
          <w:szCs w:val="26"/>
        </w:rPr>
        <w:t xml:space="preserve"> </w:t>
      </w:r>
      <w:proofErr w:type="spellStart"/>
      <w:r w:rsidRPr="00AC49C0">
        <w:rPr>
          <w:bCs/>
          <w:szCs w:val="26"/>
        </w:rPr>
        <w:t>và</w:t>
      </w:r>
      <w:proofErr w:type="spellEnd"/>
      <w:r w:rsidRPr="00AC49C0">
        <w:rPr>
          <w:bCs/>
          <w:szCs w:val="26"/>
        </w:rPr>
        <w:t xml:space="preserve"> </w:t>
      </w:r>
      <w:proofErr w:type="spellStart"/>
      <w:r w:rsidRPr="00AC49C0">
        <w:rPr>
          <w:bCs/>
          <w:szCs w:val="26"/>
        </w:rPr>
        <w:t>Internet;C</w:t>
      </w:r>
      <w:proofErr w:type="spellEnd"/>
      <w:r w:rsidRPr="00AC49C0">
        <w:rPr>
          <w:rFonts w:eastAsia="Calibri"/>
          <w:lang w:val="vi-VN"/>
        </w:rPr>
        <w:t xml:space="preserve">ác vấn đề xã hội, pháp luật trong sử </w:t>
      </w:r>
      <w:proofErr w:type="spellStart"/>
      <w:r w:rsidRPr="00AC49C0">
        <w:rPr>
          <w:rFonts w:eastAsia="Calibri"/>
        </w:rPr>
        <w:t>dụng</w:t>
      </w:r>
      <w:proofErr w:type="spellEnd"/>
      <w:r w:rsidRPr="00AC49C0">
        <w:rPr>
          <w:rFonts w:eastAsia="Calibri"/>
        </w:rPr>
        <w:t xml:space="preserve"> </w:t>
      </w:r>
      <w:r w:rsidRPr="00AC49C0">
        <w:rPr>
          <w:rFonts w:eastAsia="Calibri"/>
          <w:lang w:val="vi-VN"/>
        </w:rPr>
        <w:t>công nghệ thông tin và truyền thông</w:t>
      </w:r>
      <w:r w:rsidRPr="00AC49C0">
        <w:rPr>
          <w:bCs/>
          <w:szCs w:val="26"/>
        </w:rPr>
        <w:t xml:space="preserve">; </w:t>
      </w:r>
      <w:proofErr w:type="spellStart"/>
      <w:r w:rsidRPr="00AC49C0">
        <w:t>Các</w:t>
      </w:r>
      <w:proofErr w:type="spellEnd"/>
      <w:r w:rsidRPr="00AC49C0">
        <w:t xml:space="preserve"> </w:t>
      </w:r>
      <w:proofErr w:type="spellStart"/>
      <w:r w:rsidRPr="00AC49C0">
        <w:t>kiến</w:t>
      </w:r>
      <w:proofErr w:type="spellEnd"/>
      <w:r w:rsidRPr="00AC49C0">
        <w:t xml:space="preserve"> </w:t>
      </w:r>
      <w:proofErr w:type="spellStart"/>
      <w:r w:rsidRPr="00AC49C0">
        <w:t>thức</w:t>
      </w:r>
      <w:proofErr w:type="spellEnd"/>
      <w:r w:rsidRPr="00AC49C0">
        <w:t xml:space="preserve"> </w:t>
      </w:r>
      <w:proofErr w:type="spellStart"/>
      <w:r w:rsidRPr="00AC49C0">
        <w:t>và</w:t>
      </w:r>
      <w:proofErr w:type="spellEnd"/>
      <w:r w:rsidRPr="00AC49C0">
        <w:t xml:space="preserve"> </w:t>
      </w:r>
      <w:proofErr w:type="spellStart"/>
      <w:r w:rsidRPr="00AC49C0">
        <w:t>kỹ</w:t>
      </w:r>
      <w:proofErr w:type="spellEnd"/>
      <w:r w:rsidRPr="00AC49C0">
        <w:t xml:space="preserve"> </w:t>
      </w:r>
      <w:proofErr w:type="spellStart"/>
      <w:r w:rsidRPr="00AC49C0">
        <w:t>năng</w:t>
      </w:r>
      <w:proofErr w:type="spellEnd"/>
      <w:r w:rsidRPr="00AC49C0">
        <w:t xml:space="preserve"> </w:t>
      </w:r>
      <w:proofErr w:type="spellStart"/>
      <w:r w:rsidRPr="00AC49C0">
        <w:t>cơ</w:t>
      </w:r>
      <w:proofErr w:type="spellEnd"/>
      <w:r w:rsidRPr="00AC49C0">
        <w:t xml:space="preserve"> </w:t>
      </w:r>
      <w:proofErr w:type="spellStart"/>
      <w:r w:rsidRPr="00AC49C0">
        <w:t>bản</w:t>
      </w:r>
      <w:proofErr w:type="spellEnd"/>
      <w:r w:rsidRPr="00AC49C0">
        <w:t xml:space="preserve"> </w:t>
      </w:r>
      <w:proofErr w:type="spellStart"/>
      <w:r w:rsidRPr="00AC49C0">
        <w:t>về</w:t>
      </w:r>
      <w:proofErr w:type="spellEnd"/>
      <w:r w:rsidRPr="00AC49C0">
        <w:t xml:space="preserve"> </w:t>
      </w:r>
      <w:proofErr w:type="spellStart"/>
      <w:r w:rsidRPr="00AC49C0">
        <w:t>sử</w:t>
      </w:r>
      <w:proofErr w:type="spellEnd"/>
      <w:r w:rsidRPr="00AC49C0">
        <w:t xml:space="preserve"> </w:t>
      </w:r>
      <w:proofErr w:type="spellStart"/>
      <w:r w:rsidRPr="00AC49C0">
        <w:t>dụng</w:t>
      </w:r>
      <w:proofErr w:type="spellEnd"/>
      <w:r w:rsidRPr="00AC49C0">
        <w:t xml:space="preserve"> </w:t>
      </w:r>
      <w:proofErr w:type="spellStart"/>
      <w:r w:rsidRPr="00AC49C0">
        <w:t>máy</w:t>
      </w:r>
      <w:proofErr w:type="spellEnd"/>
      <w:r w:rsidRPr="00AC49C0">
        <w:t xml:space="preserve"> </w:t>
      </w:r>
      <w:proofErr w:type="spellStart"/>
      <w:r w:rsidRPr="00AC49C0">
        <w:t>tính</w:t>
      </w:r>
      <w:proofErr w:type="spellEnd"/>
      <w:r w:rsidRPr="00AC49C0">
        <w:t xml:space="preserve">, </w:t>
      </w:r>
      <w:proofErr w:type="spellStart"/>
      <w:r w:rsidRPr="00AC49C0">
        <w:t>khai</w:t>
      </w:r>
      <w:proofErr w:type="spellEnd"/>
      <w:r w:rsidRPr="00AC49C0">
        <w:t xml:space="preserve"> </w:t>
      </w:r>
      <w:proofErr w:type="spellStart"/>
      <w:r w:rsidRPr="00AC49C0">
        <w:t>thác</w:t>
      </w:r>
      <w:proofErr w:type="spellEnd"/>
      <w:r w:rsidRPr="00AC49C0">
        <w:t xml:space="preserve"> </w:t>
      </w:r>
      <w:proofErr w:type="spellStart"/>
      <w:r w:rsidRPr="00AC49C0">
        <w:t>mạng</w:t>
      </w:r>
      <w:proofErr w:type="spellEnd"/>
      <w:r w:rsidRPr="00AC49C0">
        <w:t xml:space="preserve"> </w:t>
      </w:r>
      <w:proofErr w:type="spellStart"/>
      <w:r w:rsidRPr="00AC49C0">
        <w:t>máy</w:t>
      </w:r>
      <w:proofErr w:type="spellEnd"/>
      <w:r w:rsidRPr="00AC49C0">
        <w:t xml:space="preserve"> </w:t>
      </w:r>
      <w:proofErr w:type="spellStart"/>
      <w:r w:rsidRPr="00AC49C0">
        <w:t>tính</w:t>
      </w:r>
      <w:proofErr w:type="spellEnd"/>
      <w:r w:rsidRPr="00AC49C0">
        <w:t xml:space="preserve">, Internet </w:t>
      </w:r>
      <w:proofErr w:type="spellStart"/>
      <w:r w:rsidRPr="00AC49C0">
        <w:t>và</w:t>
      </w:r>
      <w:proofErr w:type="spellEnd"/>
      <w:r w:rsidRPr="00AC49C0">
        <w:t xml:space="preserve"> </w:t>
      </w:r>
      <w:proofErr w:type="spellStart"/>
      <w:r w:rsidRPr="00AC49C0">
        <w:t>một</w:t>
      </w:r>
      <w:proofErr w:type="spellEnd"/>
      <w:r w:rsidRPr="00AC49C0">
        <w:t xml:space="preserve"> </w:t>
      </w:r>
      <w:proofErr w:type="spellStart"/>
      <w:r w:rsidRPr="00AC49C0">
        <w:t>số</w:t>
      </w:r>
      <w:proofErr w:type="spellEnd"/>
      <w:r w:rsidRPr="00AC49C0">
        <w:t xml:space="preserve"> </w:t>
      </w:r>
      <w:proofErr w:type="spellStart"/>
      <w:r w:rsidRPr="00AC49C0">
        <w:t>phần</w:t>
      </w:r>
      <w:proofErr w:type="spellEnd"/>
      <w:r w:rsidRPr="00AC49C0">
        <w:t xml:space="preserve"> </w:t>
      </w:r>
      <w:proofErr w:type="spellStart"/>
      <w:r w:rsidRPr="00AC49C0">
        <w:t>mềm</w:t>
      </w:r>
      <w:proofErr w:type="spellEnd"/>
      <w:r w:rsidRPr="00AC49C0">
        <w:t xml:space="preserve"> </w:t>
      </w:r>
      <w:proofErr w:type="spellStart"/>
      <w:r w:rsidRPr="00AC49C0">
        <w:t>thông</w:t>
      </w:r>
      <w:proofErr w:type="spellEnd"/>
      <w:r w:rsidRPr="00AC49C0">
        <w:t xml:space="preserve"> </w:t>
      </w:r>
      <w:proofErr w:type="spellStart"/>
      <w:r w:rsidRPr="00AC49C0">
        <w:t>dụng</w:t>
      </w:r>
      <w:proofErr w:type="spellEnd"/>
      <w:r w:rsidRPr="00AC49C0">
        <w:t xml:space="preserve"> </w:t>
      </w:r>
      <w:proofErr w:type="spellStart"/>
      <w:r w:rsidRPr="00AC49C0">
        <w:t>như</w:t>
      </w:r>
      <w:proofErr w:type="spellEnd"/>
      <w:r w:rsidRPr="00AC49C0">
        <w:t xml:space="preserve"> MS Word, MS PowerPoint, MS Excel</w:t>
      </w:r>
      <w:r w:rsidRPr="00AC49C0">
        <w:rPr>
          <w:spacing w:val="2"/>
          <w:lang w:val="vi-VN" w:eastAsia="vi-VN"/>
        </w:rPr>
        <w:t>.</w:t>
      </w:r>
      <w:r w:rsidRPr="00AC49C0">
        <w:rPr>
          <w:spacing w:val="2"/>
          <w:lang w:eastAsia="vi-VN"/>
        </w:rPr>
        <w:t xml:space="preserve"> </w:t>
      </w:r>
      <w:r w:rsidRPr="00AC49C0">
        <w:rPr>
          <w:i/>
          <w:lang w:val="vi-VN" w:eastAsia="vi-VN"/>
        </w:rPr>
        <w:t xml:space="preserve">Học phần trước: </w:t>
      </w:r>
      <w:proofErr w:type="spellStart"/>
      <w:r w:rsidRPr="00AC49C0">
        <w:rPr>
          <w:i/>
          <w:lang w:eastAsia="vi-VN"/>
        </w:rPr>
        <w:t>không</w:t>
      </w:r>
      <w:proofErr w:type="spellEnd"/>
      <w:r w:rsidRPr="00AC49C0">
        <w:rPr>
          <w:lang w:val="vi-VN" w:eastAsia="vi-VN"/>
        </w:rPr>
        <w:t>.</w:t>
      </w:r>
    </w:p>
    <w:p w14:paraId="4E70970D" w14:textId="77777777" w:rsidR="00350AA2" w:rsidRPr="00AC49C0" w:rsidRDefault="00350AA2" w:rsidP="00350AA2">
      <w:pPr>
        <w:pStyle w:val="chu"/>
        <w:spacing w:line="266" w:lineRule="auto"/>
        <w:ind w:left="1021" w:hanging="1021"/>
        <w:rPr>
          <w:lang w:eastAsia="vi-VN"/>
        </w:rPr>
      </w:pPr>
      <w:r w:rsidRPr="00AC49C0">
        <w:rPr>
          <w:b/>
          <w:bCs/>
          <w:lang w:val="vi-VN" w:eastAsia="vi-VN"/>
        </w:rPr>
        <w:t>TS0</w:t>
      </w:r>
      <w:r w:rsidRPr="00AC49C0">
        <w:rPr>
          <w:b/>
          <w:bCs/>
          <w:lang w:eastAsia="vi-VN"/>
        </w:rPr>
        <w:t>1</w:t>
      </w:r>
      <w:r w:rsidRPr="00AC49C0">
        <w:rPr>
          <w:b/>
          <w:bCs/>
          <w:lang w:val="vi-VN" w:eastAsia="vi-VN"/>
        </w:rPr>
        <w:t>203. Ngư loại học (Ichthyology) (3</w:t>
      </w:r>
      <w:r w:rsidRPr="00AC49C0">
        <w:rPr>
          <w:b/>
          <w:bCs/>
          <w:lang w:eastAsia="vi-VN"/>
        </w:rPr>
        <w:t xml:space="preserve"> </w:t>
      </w:r>
      <w:r w:rsidRPr="00AC49C0">
        <w:rPr>
          <w:b/>
          <w:bCs/>
          <w:lang w:val="vi-VN" w:eastAsia="vi-VN"/>
        </w:rPr>
        <w:t>TC: 2-1-6).</w:t>
      </w:r>
      <w:r w:rsidRPr="00AC49C0">
        <w:rPr>
          <w:lang w:val="vi-VN" w:eastAsia="vi-VN"/>
        </w:rPr>
        <w:t xml:space="preserve"> </w:t>
      </w:r>
      <w:proofErr w:type="spellStart"/>
      <w:r w:rsidRPr="00AC49C0">
        <w:t>Hình</w:t>
      </w:r>
      <w:proofErr w:type="spellEnd"/>
      <w:r w:rsidRPr="00AC49C0">
        <w:t xml:space="preserve"> </w:t>
      </w:r>
      <w:proofErr w:type="spellStart"/>
      <w:r w:rsidRPr="00AC49C0">
        <w:t>thái</w:t>
      </w:r>
      <w:proofErr w:type="spellEnd"/>
      <w:r w:rsidRPr="00AC49C0">
        <w:t xml:space="preserve">, </w:t>
      </w:r>
      <w:proofErr w:type="spellStart"/>
      <w:r w:rsidRPr="00AC49C0">
        <w:t>giải</w:t>
      </w:r>
      <w:proofErr w:type="spellEnd"/>
      <w:r w:rsidRPr="00AC49C0">
        <w:t xml:space="preserve"> </w:t>
      </w:r>
      <w:proofErr w:type="spellStart"/>
      <w:r w:rsidRPr="00AC49C0">
        <w:t>phẫu</w:t>
      </w:r>
      <w:proofErr w:type="spellEnd"/>
      <w:r w:rsidRPr="00AC49C0">
        <w:t xml:space="preserve"> </w:t>
      </w:r>
      <w:proofErr w:type="spellStart"/>
      <w:r w:rsidRPr="00AC49C0">
        <w:t>và</w:t>
      </w:r>
      <w:proofErr w:type="spellEnd"/>
      <w:r w:rsidRPr="00AC49C0">
        <w:t xml:space="preserve"> </w:t>
      </w:r>
      <w:proofErr w:type="spellStart"/>
      <w:r w:rsidRPr="00AC49C0">
        <w:t>phân</w:t>
      </w:r>
      <w:proofErr w:type="spellEnd"/>
      <w:r w:rsidRPr="00AC49C0">
        <w:t xml:space="preserve"> </w:t>
      </w:r>
      <w:proofErr w:type="spellStart"/>
      <w:r w:rsidRPr="00AC49C0">
        <w:t>loại</w:t>
      </w:r>
      <w:proofErr w:type="spellEnd"/>
      <w:r w:rsidRPr="00AC49C0">
        <w:t xml:space="preserve"> </w:t>
      </w:r>
      <w:proofErr w:type="spellStart"/>
      <w:r w:rsidRPr="00AC49C0">
        <w:t>cá</w:t>
      </w:r>
      <w:proofErr w:type="spellEnd"/>
      <w:r w:rsidRPr="00AC49C0">
        <w:t xml:space="preserve">; </w:t>
      </w:r>
      <w:proofErr w:type="spellStart"/>
      <w:r w:rsidRPr="00AC49C0">
        <w:t>Sinh</w:t>
      </w:r>
      <w:proofErr w:type="spellEnd"/>
      <w:r w:rsidRPr="00AC49C0">
        <w:t xml:space="preserve"> </w:t>
      </w:r>
      <w:proofErr w:type="spellStart"/>
      <w:r w:rsidRPr="00AC49C0">
        <w:t>thái</w:t>
      </w:r>
      <w:proofErr w:type="spellEnd"/>
      <w:r w:rsidRPr="00AC49C0">
        <w:t xml:space="preserve"> </w:t>
      </w:r>
      <w:proofErr w:type="spellStart"/>
      <w:r w:rsidRPr="00AC49C0">
        <w:t>cá</w:t>
      </w:r>
      <w:proofErr w:type="spellEnd"/>
      <w:r w:rsidRPr="00AC49C0">
        <w:t xml:space="preserve">; </w:t>
      </w:r>
      <w:proofErr w:type="spellStart"/>
      <w:r w:rsidRPr="00AC49C0">
        <w:t>Chú</w:t>
      </w:r>
      <w:proofErr w:type="spellEnd"/>
      <w:r w:rsidRPr="00AC49C0">
        <w:t xml:space="preserve"> ý </w:t>
      </w:r>
      <w:proofErr w:type="spellStart"/>
      <w:r w:rsidRPr="00AC49C0">
        <w:t>tới</w:t>
      </w:r>
      <w:proofErr w:type="spellEnd"/>
      <w:r w:rsidRPr="00AC49C0">
        <w:t xml:space="preserve"> </w:t>
      </w:r>
      <w:proofErr w:type="spellStart"/>
      <w:r w:rsidRPr="00AC49C0">
        <w:t>khu</w:t>
      </w:r>
      <w:proofErr w:type="spellEnd"/>
      <w:r w:rsidRPr="00AC49C0">
        <w:t xml:space="preserve"> </w:t>
      </w:r>
      <w:proofErr w:type="spellStart"/>
      <w:r w:rsidRPr="00AC49C0">
        <w:t>hệ</w:t>
      </w:r>
      <w:proofErr w:type="spellEnd"/>
      <w:r w:rsidRPr="00AC49C0">
        <w:t xml:space="preserve"> </w:t>
      </w:r>
      <w:proofErr w:type="spellStart"/>
      <w:r w:rsidRPr="00AC49C0">
        <w:t>cá</w:t>
      </w:r>
      <w:proofErr w:type="spellEnd"/>
      <w:r w:rsidRPr="00AC49C0">
        <w:t xml:space="preserve"> </w:t>
      </w:r>
      <w:proofErr w:type="spellStart"/>
      <w:r w:rsidRPr="00AC49C0">
        <w:t>Việt</w:t>
      </w:r>
      <w:proofErr w:type="spellEnd"/>
      <w:r w:rsidRPr="00AC49C0">
        <w:t xml:space="preserve"> Nam </w:t>
      </w:r>
      <w:proofErr w:type="spellStart"/>
      <w:r w:rsidRPr="00AC49C0">
        <w:t>và</w:t>
      </w:r>
      <w:proofErr w:type="spellEnd"/>
      <w:r w:rsidRPr="00AC49C0">
        <w:t xml:space="preserve"> </w:t>
      </w:r>
      <w:proofErr w:type="spellStart"/>
      <w:r w:rsidRPr="00AC49C0">
        <w:t>những</w:t>
      </w:r>
      <w:proofErr w:type="spellEnd"/>
      <w:r w:rsidRPr="00AC49C0">
        <w:t xml:space="preserve"> </w:t>
      </w:r>
      <w:proofErr w:type="spellStart"/>
      <w:r w:rsidRPr="00AC49C0">
        <w:t>loài</w:t>
      </w:r>
      <w:proofErr w:type="spellEnd"/>
      <w:r w:rsidRPr="00AC49C0">
        <w:t xml:space="preserve"> </w:t>
      </w:r>
      <w:proofErr w:type="spellStart"/>
      <w:r w:rsidRPr="00AC49C0">
        <w:t>cá</w:t>
      </w:r>
      <w:proofErr w:type="spellEnd"/>
      <w:r w:rsidRPr="00AC49C0">
        <w:t xml:space="preserve"> </w:t>
      </w:r>
      <w:proofErr w:type="spellStart"/>
      <w:r w:rsidRPr="00AC49C0">
        <w:t>có</w:t>
      </w:r>
      <w:proofErr w:type="spellEnd"/>
      <w:r w:rsidRPr="00AC49C0">
        <w:t xml:space="preserve"> </w:t>
      </w:r>
      <w:proofErr w:type="spellStart"/>
      <w:r w:rsidRPr="00AC49C0">
        <w:t>giá</w:t>
      </w:r>
      <w:proofErr w:type="spellEnd"/>
      <w:r w:rsidRPr="00AC49C0">
        <w:t xml:space="preserve"> </w:t>
      </w:r>
      <w:proofErr w:type="spellStart"/>
      <w:r w:rsidRPr="00AC49C0">
        <w:t>trị</w:t>
      </w:r>
      <w:proofErr w:type="spellEnd"/>
      <w:r w:rsidRPr="00AC49C0">
        <w:t xml:space="preserve"> </w:t>
      </w:r>
      <w:proofErr w:type="spellStart"/>
      <w:r w:rsidRPr="00AC49C0">
        <w:t>kinh</w:t>
      </w:r>
      <w:proofErr w:type="spellEnd"/>
      <w:r w:rsidRPr="00AC49C0">
        <w:t xml:space="preserve"> </w:t>
      </w:r>
      <w:proofErr w:type="spellStart"/>
      <w:r w:rsidRPr="00AC49C0">
        <w:t>tế</w:t>
      </w:r>
      <w:proofErr w:type="spellEnd"/>
      <w:r w:rsidRPr="00AC49C0">
        <w:t xml:space="preserve">, </w:t>
      </w:r>
      <w:proofErr w:type="spellStart"/>
      <w:r w:rsidRPr="00AC49C0">
        <w:t>nhất</w:t>
      </w:r>
      <w:proofErr w:type="spellEnd"/>
      <w:r w:rsidRPr="00AC49C0">
        <w:t xml:space="preserve"> </w:t>
      </w:r>
      <w:proofErr w:type="spellStart"/>
      <w:r w:rsidRPr="00AC49C0">
        <w:t>là</w:t>
      </w:r>
      <w:proofErr w:type="spellEnd"/>
      <w:r w:rsidRPr="00AC49C0">
        <w:t xml:space="preserve"> </w:t>
      </w:r>
      <w:proofErr w:type="spellStart"/>
      <w:r w:rsidRPr="00AC49C0">
        <w:t>các</w:t>
      </w:r>
      <w:proofErr w:type="spellEnd"/>
      <w:r w:rsidRPr="00AC49C0">
        <w:t xml:space="preserve"> </w:t>
      </w:r>
      <w:proofErr w:type="spellStart"/>
      <w:r w:rsidRPr="00AC49C0">
        <w:t>đối</w:t>
      </w:r>
      <w:proofErr w:type="spellEnd"/>
      <w:r w:rsidRPr="00AC49C0">
        <w:t xml:space="preserve"> </w:t>
      </w:r>
      <w:proofErr w:type="spellStart"/>
      <w:r w:rsidRPr="00AC49C0">
        <w:t>tượng</w:t>
      </w:r>
      <w:proofErr w:type="spellEnd"/>
      <w:r w:rsidRPr="00AC49C0">
        <w:t xml:space="preserve"> </w:t>
      </w:r>
      <w:proofErr w:type="spellStart"/>
      <w:r w:rsidRPr="00AC49C0">
        <w:t>nuôi</w:t>
      </w:r>
      <w:proofErr w:type="spellEnd"/>
      <w:r w:rsidRPr="00AC49C0">
        <w:t xml:space="preserve"> </w:t>
      </w:r>
      <w:proofErr w:type="spellStart"/>
      <w:r w:rsidRPr="00AC49C0">
        <w:t>hiện</w:t>
      </w:r>
      <w:proofErr w:type="spellEnd"/>
      <w:r w:rsidRPr="00AC49C0">
        <w:t xml:space="preserve"> nay </w:t>
      </w:r>
      <w:proofErr w:type="spellStart"/>
      <w:r w:rsidRPr="00AC49C0">
        <w:t>và</w:t>
      </w:r>
      <w:proofErr w:type="spellEnd"/>
      <w:r w:rsidRPr="00AC49C0">
        <w:t xml:space="preserve"> </w:t>
      </w:r>
      <w:proofErr w:type="spellStart"/>
      <w:r w:rsidRPr="00AC49C0">
        <w:t>các</w:t>
      </w:r>
      <w:proofErr w:type="spellEnd"/>
      <w:r w:rsidRPr="00AC49C0">
        <w:t xml:space="preserve"> </w:t>
      </w:r>
      <w:proofErr w:type="spellStart"/>
      <w:r w:rsidRPr="00AC49C0">
        <w:t>loài</w:t>
      </w:r>
      <w:proofErr w:type="spellEnd"/>
      <w:r w:rsidRPr="00AC49C0">
        <w:t xml:space="preserve"> </w:t>
      </w:r>
      <w:proofErr w:type="spellStart"/>
      <w:r w:rsidRPr="00AC49C0">
        <w:t>có</w:t>
      </w:r>
      <w:proofErr w:type="spellEnd"/>
      <w:r w:rsidRPr="00AC49C0">
        <w:t xml:space="preserve"> </w:t>
      </w:r>
      <w:proofErr w:type="spellStart"/>
      <w:r w:rsidRPr="00AC49C0">
        <w:t>triển</w:t>
      </w:r>
      <w:proofErr w:type="spellEnd"/>
      <w:r w:rsidRPr="00AC49C0">
        <w:t xml:space="preserve"> </w:t>
      </w:r>
      <w:proofErr w:type="spellStart"/>
      <w:r w:rsidRPr="00AC49C0">
        <w:t>vọng</w:t>
      </w:r>
      <w:proofErr w:type="spellEnd"/>
      <w:r w:rsidRPr="00AC49C0">
        <w:rPr>
          <w:lang w:val="vi-VN" w:eastAsia="vi-VN"/>
        </w:rPr>
        <w:t xml:space="preserve">. </w:t>
      </w:r>
      <w:r w:rsidRPr="00AC49C0">
        <w:rPr>
          <w:i/>
          <w:iCs/>
          <w:lang w:val="vi-VN" w:eastAsia="vi-VN"/>
        </w:rPr>
        <w:t>Học phần học trước: Sinh học đại cương.</w:t>
      </w:r>
      <w:r w:rsidRPr="00AC49C0">
        <w:rPr>
          <w:lang w:val="vi-VN" w:eastAsia="vi-VN"/>
        </w:rPr>
        <w:t xml:space="preserve">  </w:t>
      </w:r>
    </w:p>
    <w:p w14:paraId="505FB293" w14:textId="77777777" w:rsidR="00350AA2" w:rsidRPr="00AC49C0" w:rsidRDefault="00350AA2" w:rsidP="00350AA2">
      <w:pPr>
        <w:pStyle w:val="chu"/>
        <w:spacing w:line="281" w:lineRule="auto"/>
        <w:ind w:left="1021" w:hanging="1021"/>
        <w:rPr>
          <w:i/>
          <w:iCs/>
          <w:lang w:eastAsia="vi-VN"/>
        </w:rPr>
      </w:pPr>
      <w:r w:rsidRPr="00AC49C0">
        <w:rPr>
          <w:b/>
          <w:bCs/>
          <w:lang w:val="vi-VN" w:eastAsia="vi-VN"/>
        </w:rPr>
        <w:t>TS0</w:t>
      </w:r>
      <w:r w:rsidRPr="00AC49C0">
        <w:rPr>
          <w:b/>
          <w:bCs/>
          <w:lang w:eastAsia="vi-VN"/>
        </w:rPr>
        <w:t>1</w:t>
      </w:r>
      <w:r w:rsidRPr="00AC49C0">
        <w:rPr>
          <w:b/>
          <w:bCs/>
          <w:lang w:val="vi-VN" w:eastAsia="vi-VN"/>
        </w:rPr>
        <w:t>205. Hình thái, Giải phẫu ĐVTS (Morphology &amp; Classification of Fish &amp; Shellfish) (3</w:t>
      </w:r>
      <w:r w:rsidRPr="00AC49C0">
        <w:rPr>
          <w:b/>
          <w:bCs/>
          <w:lang w:eastAsia="vi-VN"/>
        </w:rPr>
        <w:t xml:space="preserve"> </w:t>
      </w:r>
      <w:r w:rsidRPr="00AC49C0">
        <w:rPr>
          <w:b/>
          <w:bCs/>
          <w:lang w:val="vi-VN" w:eastAsia="vi-VN"/>
        </w:rPr>
        <w:t>TC: 2,0-1,0-6).</w:t>
      </w:r>
      <w:r w:rsidRPr="00AC49C0">
        <w:rPr>
          <w:lang w:val="vi-VN" w:eastAsia="vi-VN"/>
        </w:rPr>
        <w:t xml:space="preserve"> </w:t>
      </w:r>
      <w:proofErr w:type="spellStart"/>
      <w:r w:rsidRPr="00AC49C0">
        <w:rPr>
          <w:bCs/>
          <w:lang w:val="fr-FR"/>
        </w:rPr>
        <w:t>Hình</w:t>
      </w:r>
      <w:proofErr w:type="spellEnd"/>
      <w:r w:rsidRPr="00AC49C0">
        <w:rPr>
          <w:bCs/>
          <w:lang w:val="fr-FR"/>
        </w:rPr>
        <w:t xml:space="preserve"> </w:t>
      </w:r>
      <w:proofErr w:type="spellStart"/>
      <w:r w:rsidRPr="00AC49C0">
        <w:rPr>
          <w:bCs/>
          <w:lang w:val="fr-FR"/>
        </w:rPr>
        <w:t>thái</w:t>
      </w:r>
      <w:proofErr w:type="spellEnd"/>
      <w:r w:rsidRPr="00AC49C0">
        <w:rPr>
          <w:bCs/>
          <w:lang w:val="fr-FR"/>
        </w:rPr>
        <w:t xml:space="preserve">, </w:t>
      </w:r>
      <w:proofErr w:type="spellStart"/>
      <w:r w:rsidRPr="00AC49C0">
        <w:rPr>
          <w:bCs/>
          <w:lang w:val="fr-FR"/>
        </w:rPr>
        <w:t>giải</w:t>
      </w:r>
      <w:proofErr w:type="spellEnd"/>
      <w:r w:rsidRPr="00AC49C0">
        <w:rPr>
          <w:bCs/>
          <w:lang w:val="fr-FR"/>
        </w:rPr>
        <w:t xml:space="preserve"> </w:t>
      </w:r>
      <w:proofErr w:type="spellStart"/>
      <w:r w:rsidRPr="00AC49C0">
        <w:rPr>
          <w:bCs/>
          <w:lang w:val="fr-FR"/>
        </w:rPr>
        <w:t>phẫu</w:t>
      </w:r>
      <w:proofErr w:type="spellEnd"/>
      <w:r w:rsidRPr="00AC49C0">
        <w:rPr>
          <w:bCs/>
          <w:lang w:val="fr-FR"/>
        </w:rPr>
        <w:t xml:space="preserve">, </w:t>
      </w:r>
      <w:proofErr w:type="spellStart"/>
      <w:r w:rsidRPr="00AC49C0">
        <w:rPr>
          <w:bCs/>
          <w:lang w:val="fr-FR"/>
        </w:rPr>
        <w:t>phân</w:t>
      </w:r>
      <w:proofErr w:type="spellEnd"/>
      <w:r w:rsidRPr="00AC49C0">
        <w:rPr>
          <w:bCs/>
          <w:lang w:val="fr-FR"/>
        </w:rPr>
        <w:t xml:space="preserve"> </w:t>
      </w:r>
      <w:proofErr w:type="spellStart"/>
      <w:r w:rsidRPr="00AC49C0">
        <w:rPr>
          <w:bCs/>
          <w:lang w:val="fr-FR"/>
        </w:rPr>
        <w:t>loại</w:t>
      </w:r>
      <w:proofErr w:type="spellEnd"/>
      <w:r w:rsidRPr="00AC49C0">
        <w:rPr>
          <w:bCs/>
          <w:lang w:val="fr-FR"/>
        </w:rPr>
        <w:t xml:space="preserve">, </w:t>
      </w:r>
      <w:proofErr w:type="spellStart"/>
      <w:r w:rsidRPr="00AC49C0">
        <w:rPr>
          <w:bCs/>
          <w:lang w:val="fr-FR"/>
        </w:rPr>
        <w:t>cấu</w:t>
      </w:r>
      <w:proofErr w:type="spellEnd"/>
      <w:r w:rsidRPr="00AC49C0">
        <w:rPr>
          <w:bCs/>
          <w:lang w:val="fr-FR"/>
        </w:rPr>
        <w:t xml:space="preserve"> </w:t>
      </w:r>
      <w:proofErr w:type="spellStart"/>
      <w:r w:rsidRPr="00AC49C0">
        <w:rPr>
          <w:bCs/>
          <w:lang w:val="fr-FR"/>
        </w:rPr>
        <w:t>tạo</w:t>
      </w:r>
      <w:proofErr w:type="spellEnd"/>
      <w:r w:rsidRPr="00AC49C0">
        <w:rPr>
          <w:bCs/>
          <w:lang w:val="fr-FR"/>
        </w:rPr>
        <w:t xml:space="preserve"> </w:t>
      </w:r>
      <w:proofErr w:type="spellStart"/>
      <w:r w:rsidRPr="00AC49C0">
        <w:rPr>
          <w:bCs/>
          <w:lang w:val="fr-FR"/>
        </w:rPr>
        <w:t>và</w:t>
      </w:r>
      <w:proofErr w:type="spellEnd"/>
      <w:r w:rsidRPr="00AC49C0">
        <w:rPr>
          <w:bCs/>
          <w:lang w:val="fr-FR"/>
        </w:rPr>
        <w:t xml:space="preserve"> </w:t>
      </w:r>
      <w:proofErr w:type="spellStart"/>
      <w:r w:rsidRPr="00AC49C0">
        <w:rPr>
          <w:bCs/>
          <w:lang w:val="fr-FR"/>
        </w:rPr>
        <w:t>chức</w:t>
      </w:r>
      <w:proofErr w:type="spellEnd"/>
      <w:r w:rsidRPr="00AC49C0">
        <w:rPr>
          <w:bCs/>
          <w:lang w:val="fr-FR"/>
        </w:rPr>
        <w:t xml:space="preserve"> </w:t>
      </w:r>
      <w:proofErr w:type="spellStart"/>
      <w:r w:rsidRPr="00AC49C0">
        <w:rPr>
          <w:bCs/>
          <w:lang w:val="fr-FR"/>
        </w:rPr>
        <w:t>năng</w:t>
      </w:r>
      <w:proofErr w:type="spellEnd"/>
      <w:r w:rsidRPr="00AC49C0">
        <w:rPr>
          <w:bCs/>
          <w:lang w:val="fr-FR"/>
        </w:rPr>
        <w:t xml:space="preserve"> </w:t>
      </w:r>
      <w:proofErr w:type="spellStart"/>
      <w:r w:rsidRPr="00AC49C0">
        <w:rPr>
          <w:bCs/>
          <w:lang w:val="fr-FR"/>
        </w:rPr>
        <w:t>của</w:t>
      </w:r>
      <w:proofErr w:type="spellEnd"/>
      <w:r w:rsidRPr="00AC49C0">
        <w:rPr>
          <w:bCs/>
          <w:lang w:val="fr-FR"/>
        </w:rPr>
        <w:t xml:space="preserve"> </w:t>
      </w:r>
      <w:proofErr w:type="spellStart"/>
      <w:r w:rsidRPr="00AC49C0">
        <w:rPr>
          <w:bCs/>
          <w:lang w:val="fr-FR"/>
        </w:rPr>
        <w:t>các</w:t>
      </w:r>
      <w:proofErr w:type="spellEnd"/>
      <w:r w:rsidRPr="00AC49C0">
        <w:rPr>
          <w:bCs/>
          <w:lang w:val="fr-FR"/>
        </w:rPr>
        <w:t xml:space="preserve"> </w:t>
      </w:r>
      <w:proofErr w:type="spellStart"/>
      <w:r w:rsidRPr="00AC49C0">
        <w:rPr>
          <w:bCs/>
          <w:lang w:val="fr-FR"/>
        </w:rPr>
        <w:t>cơ</w:t>
      </w:r>
      <w:proofErr w:type="spellEnd"/>
      <w:r w:rsidRPr="00AC49C0">
        <w:rPr>
          <w:bCs/>
          <w:lang w:val="fr-FR"/>
        </w:rPr>
        <w:t xml:space="preserve"> </w:t>
      </w:r>
      <w:proofErr w:type="spellStart"/>
      <w:r w:rsidRPr="00AC49C0">
        <w:rPr>
          <w:bCs/>
          <w:lang w:val="fr-FR"/>
        </w:rPr>
        <w:t>quan</w:t>
      </w:r>
      <w:proofErr w:type="spellEnd"/>
      <w:r w:rsidRPr="00AC49C0">
        <w:rPr>
          <w:bCs/>
          <w:lang w:val="fr-FR"/>
        </w:rPr>
        <w:t xml:space="preserve"> </w:t>
      </w:r>
      <w:proofErr w:type="spellStart"/>
      <w:r w:rsidRPr="00AC49C0">
        <w:rPr>
          <w:bCs/>
          <w:lang w:val="fr-FR"/>
        </w:rPr>
        <w:t>trong</w:t>
      </w:r>
      <w:proofErr w:type="spellEnd"/>
      <w:r w:rsidRPr="00AC49C0">
        <w:rPr>
          <w:bCs/>
          <w:lang w:val="fr-FR"/>
        </w:rPr>
        <w:t xml:space="preserve"> </w:t>
      </w:r>
      <w:proofErr w:type="spellStart"/>
      <w:r w:rsidRPr="00AC49C0">
        <w:rPr>
          <w:bCs/>
          <w:lang w:val="fr-FR"/>
        </w:rPr>
        <w:t>cơ</w:t>
      </w:r>
      <w:proofErr w:type="spellEnd"/>
      <w:r w:rsidRPr="00AC49C0">
        <w:rPr>
          <w:bCs/>
          <w:lang w:val="fr-FR"/>
        </w:rPr>
        <w:t xml:space="preserve"> </w:t>
      </w:r>
      <w:proofErr w:type="spellStart"/>
      <w:r w:rsidRPr="00AC49C0">
        <w:rPr>
          <w:bCs/>
          <w:lang w:val="fr-FR"/>
        </w:rPr>
        <w:t>thể</w:t>
      </w:r>
      <w:proofErr w:type="spellEnd"/>
      <w:r w:rsidRPr="00AC49C0">
        <w:rPr>
          <w:bCs/>
          <w:lang w:val="fr-FR"/>
        </w:rPr>
        <w:t xml:space="preserve"> </w:t>
      </w:r>
      <w:proofErr w:type="spellStart"/>
      <w:r w:rsidRPr="00AC49C0">
        <w:rPr>
          <w:bCs/>
          <w:lang w:val="fr-FR"/>
        </w:rPr>
        <w:t>cá</w:t>
      </w:r>
      <w:proofErr w:type="spellEnd"/>
      <w:r w:rsidRPr="00AC49C0">
        <w:rPr>
          <w:bCs/>
          <w:lang w:val="fr-FR"/>
        </w:rPr>
        <w:t xml:space="preserve">. </w:t>
      </w:r>
      <w:proofErr w:type="spellStart"/>
      <w:r w:rsidRPr="00AC49C0">
        <w:t>Hình</w:t>
      </w:r>
      <w:proofErr w:type="spellEnd"/>
      <w:r w:rsidRPr="00AC49C0">
        <w:t xml:space="preserve"> </w:t>
      </w:r>
      <w:proofErr w:type="spellStart"/>
      <w:r w:rsidRPr="00AC49C0">
        <w:t>thái</w:t>
      </w:r>
      <w:proofErr w:type="spellEnd"/>
      <w:r w:rsidRPr="00AC49C0">
        <w:t xml:space="preserve"> </w:t>
      </w:r>
      <w:proofErr w:type="spellStart"/>
      <w:r w:rsidRPr="00AC49C0">
        <w:t>ngoài</w:t>
      </w:r>
      <w:proofErr w:type="spellEnd"/>
      <w:r w:rsidRPr="00AC49C0">
        <w:t xml:space="preserve"> </w:t>
      </w:r>
      <w:proofErr w:type="spellStart"/>
      <w:r w:rsidRPr="00AC49C0">
        <w:t>của</w:t>
      </w:r>
      <w:proofErr w:type="spellEnd"/>
      <w:r w:rsidRPr="00AC49C0">
        <w:t xml:space="preserve"> </w:t>
      </w:r>
      <w:proofErr w:type="spellStart"/>
      <w:r w:rsidRPr="00AC49C0">
        <w:t>Giáp</w:t>
      </w:r>
      <w:proofErr w:type="spellEnd"/>
      <w:r w:rsidRPr="00AC49C0">
        <w:t xml:space="preserve"> </w:t>
      </w:r>
      <w:proofErr w:type="spellStart"/>
      <w:r w:rsidRPr="00AC49C0">
        <w:t>xác</w:t>
      </w:r>
      <w:proofErr w:type="spellEnd"/>
      <w:r w:rsidRPr="00AC49C0">
        <w:t xml:space="preserve">; </w:t>
      </w:r>
      <w:proofErr w:type="spellStart"/>
      <w:r w:rsidRPr="00AC49C0">
        <w:t>Cấu</w:t>
      </w:r>
      <w:proofErr w:type="spellEnd"/>
      <w:r w:rsidRPr="00AC49C0">
        <w:t xml:space="preserve"> </w:t>
      </w:r>
      <w:proofErr w:type="spellStart"/>
      <w:r w:rsidRPr="00AC49C0">
        <w:t>tạo</w:t>
      </w:r>
      <w:proofErr w:type="spellEnd"/>
      <w:r w:rsidRPr="00AC49C0">
        <w:t xml:space="preserve"> </w:t>
      </w:r>
      <w:proofErr w:type="spellStart"/>
      <w:r w:rsidRPr="00AC49C0">
        <w:t>giải</w:t>
      </w:r>
      <w:proofErr w:type="spellEnd"/>
      <w:r w:rsidRPr="00AC49C0">
        <w:t xml:space="preserve"> </w:t>
      </w:r>
      <w:proofErr w:type="spellStart"/>
      <w:r w:rsidRPr="00AC49C0">
        <w:t>phẫu</w:t>
      </w:r>
      <w:proofErr w:type="spellEnd"/>
      <w:r w:rsidRPr="00AC49C0">
        <w:t xml:space="preserve"> </w:t>
      </w:r>
      <w:proofErr w:type="spellStart"/>
      <w:r w:rsidRPr="00AC49C0">
        <w:t>của</w:t>
      </w:r>
      <w:proofErr w:type="spellEnd"/>
      <w:r w:rsidRPr="00AC49C0">
        <w:t xml:space="preserve"> </w:t>
      </w:r>
      <w:proofErr w:type="spellStart"/>
      <w:r w:rsidRPr="00AC49C0">
        <w:t>Giáp</w:t>
      </w:r>
      <w:proofErr w:type="spellEnd"/>
      <w:r w:rsidRPr="00AC49C0">
        <w:t xml:space="preserve"> </w:t>
      </w:r>
      <w:proofErr w:type="spellStart"/>
      <w:r w:rsidRPr="00AC49C0">
        <w:t>xác</w:t>
      </w:r>
      <w:proofErr w:type="spellEnd"/>
      <w:r w:rsidRPr="00AC49C0">
        <w:t xml:space="preserve">; </w:t>
      </w:r>
      <w:r w:rsidRPr="00AC49C0">
        <w:rPr>
          <w:lang w:val="nl-NL"/>
        </w:rPr>
        <w:t xml:space="preserve">Phân loại động vật giáp xác. </w:t>
      </w:r>
      <w:proofErr w:type="spellStart"/>
      <w:r w:rsidRPr="00AC49C0">
        <w:t>Hình</w:t>
      </w:r>
      <w:proofErr w:type="spellEnd"/>
      <w:r w:rsidRPr="00AC49C0">
        <w:t xml:space="preserve"> </w:t>
      </w:r>
      <w:proofErr w:type="spellStart"/>
      <w:r w:rsidRPr="00AC49C0">
        <w:t>thái</w:t>
      </w:r>
      <w:proofErr w:type="spellEnd"/>
      <w:r w:rsidRPr="00AC49C0">
        <w:t xml:space="preserve">, </w:t>
      </w:r>
      <w:proofErr w:type="spellStart"/>
      <w:r w:rsidRPr="00AC49C0">
        <w:t>giải</w:t>
      </w:r>
      <w:proofErr w:type="spellEnd"/>
      <w:r w:rsidRPr="00AC49C0">
        <w:t xml:space="preserve"> </w:t>
      </w:r>
      <w:proofErr w:type="spellStart"/>
      <w:r w:rsidRPr="00AC49C0">
        <w:t>phẫu</w:t>
      </w:r>
      <w:proofErr w:type="spellEnd"/>
      <w:r w:rsidRPr="00AC49C0">
        <w:t xml:space="preserve">, </w:t>
      </w:r>
      <w:proofErr w:type="spellStart"/>
      <w:r w:rsidRPr="00AC49C0">
        <w:t>phân</w:t>
      </w:r>
      <w:proofErr w:type="spellEnd"/>
      <w:r w:rsidRPr="00AC49C0">
        <w:t xml:space="preserve"> </w:t>
      </w:r>
      <w:proofErr w:type="spellStart"/>
      <w:r w:rsidRPr="00AC49C0">
        <w:t>loại</w:t>
      </w:r>
      <w:proofErr w:type="spellEnd"/>
      <w:r w:rsidRPr="00AC49C0">
        <w:t xml:space="preserve"> </w:t>
      </w:r>
      <w:proofErr w:type="spellStart"/>
      <w:r w:rsidRPr="00AC49C0">
        <w:t>các</w:t>
      </w:r>
      <w:proofErr w:type="spellEnd"/>
      <w:r w:rsidRPr="00AC49C0">
        <w:t xml:space="preserve"> </w:t>
      </w:r>
      <w:proofErr w:type="spellStart"/>
      <w:r w:rsidRPr="00AC49C0">
        <w:t>loài</w:t>
      </w:r>
      <w:proofErr w:type="spellEnd"/>
      <w:r w:rsidRPr="00AC49C0">
        <w:t xml:space="preserve"> </w:t>
      </w:r>
      <w:proofErr w:type="spellStart"/>
      <w:r w:rsidRPr="00AC49C0">
        <w:t>động</w:t>
      </w:r>
      <w:proofErr w:type="spellEnd"/>
      <w:r w:rsidRPr="00AC49C0">
        <w:t xml:space="preserve"> </w:t>
      </w:r>
      <w:proofErr w:type="spellStart"/>
      <w:r w:rsidRPr="00AC49C0">
        <w:t>vật</w:t>
      </w:r>
      <w:proofErr w:type="spellEnd"/>
      <w:r w:rsidRPr="00AC49C0">
        <w:t xml:space="preserve"> </w:t>
      </w:r>
      <w:proofErr w:type="spellStart"/>
      <w:r w:rsidRPr="00AC49C0">
        <w:t>thân</w:t>
      </w:r>
      <w:proofErr w:type="spellEnd"/>
      <w:r w:rsidRPr="00AC49C0">
        <w:t xml:space="preserve"> </w:t>
      </w:r>
      <w:proofErr w:type="spellStart"/>
      <w:r w:rsidRPr="00AC49C0">
        <w:t>mềm</w:t>
      </w:r>
      <w:proofErr w:type="spellEnd"/>
      <w:r w:rsidRPr="00AC49C0">
        <w:t xml:space="preserve"> </w:t>
      </w:r>
      <w:proofErr w:type="spellStart"/>
      <w:r w:rsidRPr="00AC49C0">
        <w:t>phổ</w:t>
      </w:r>
      <w:proofErr w:type="spellEnd"/>
      <w:r w:rsidRPr="00AC49C0">
        <w:t xml:space="preserve"> </w:t>
      </w:r>
      <w:proofErr w:type="spellStart"/>
      <w:r w:rsidRPr="00AC49C0">
        <w:t>biến</w:t>
      </w:r>
      <w:proofErr w:type="spellEnd"/>
      <w:r w:rsidRPr="00AC49C0">
        <w:t xml:space="preserve">, </w:t>
      </w:r>
      <w:proofErr w:type="spellStart"/>
      <w:r w:rsidRPr="00AC49C0">
        <w:t>chức</w:t>
      </w:r>
      <w:proofErr w:type="spellEnd"/>
      <w:r w:rsidRPr="00AC49C0">
        <w:t xml:space="preserve"> </w:t>
      </w:r>
      <w:proofErr w:type="spellStart"/>
      <w:r w:rsidRPr="00AC49C0">
        <w:t>năng</w:t>
      </w:r>
      <w:proofErr w:type="spellEnd"/>
      <w:r w:rsidRPr="00AC49C0">
        <w:t xml:space="preserve"> </w:t>
      </w:r>
      <w:proofErr w:type="spellStart"/>
      <w:r w:rsidRPr="00AC49C0">
        <w:t>sinh</w:t>
      </w:r>
      <w:proofErr w:type="spellEnd"/>
      <w:r w:rsidRPr="00AC49C0">
        <w:t xml:space="preserve"> </w:t>
      </w:r>
      <w:proofErr w:type="spellStart"/>
      <w:r w:rsidRPr="00AC49C0">
        <w:t>học</w:t>
      </w:r>
      <w:proofErr w:type="spellEnd"/>
      <w:r w:rsidRPr="00AC49C0">
        <w:t xml:space="preserve"> </w:t>
      </w:r>
      <w:proofErr w:type="spellStart"/>
      <w:r w:rsidRPr="00AC49C0">
        <w:t>và</w:t>
      </w:r>
      <w:proofErr w:type="spellEnd"/>
      <w:r w:rsidRPr="00AC49C0">
        <w:t xml:space="preserve"> </w:t>
      </w:r>
      <w:proofErr w:type="spellStart"/>
      <w:r w:rsidRPr="00AC49C0">
        <w:t>vai</w:t>
      </w:r>
      <w:proofErr w:type="spellEnd"/>
      <w:r w:rsidRPr="00AC49C0">
        <w:t xml:space="preserve"> </w:t>
      </w:r>
      <w:proofErr w:type="spellStart"/>
      <w:r w:rsidRPr="00AC49C0">
        <w:t>trò</w:t>
      </w:r>
      <w:proofErr w:type="spellEnd"/>
      <w:r w:rsidRPr="00AC49C0">
        <w:t xml:space="preserve"> </w:t>
      </w:r>
      <w:proofErr w:type="spellStart"/>
      <w:r w:rsidRPr="00AC49C0">
        <w:t>của</w:t>
      </w:r>
      <w:proofErr w:type="spellEnd"/>
      <w:r w:rsidRPr="00AC49C0">
        <w:t xml:space="preserve"> </w:t>
      </w:r>
      <w:proofErr w:type="spellStart"/>
      <w:r w:rsidRPr="00AC49C0">
        <w:t>các</w:t>
      </w:r>
      <w:proofErr w:type="spellEnd"/>
      <w:r w:rsidRPr="00AC49C0">
        <w:t xml:space="preserve"> </w:t>
      </w:r>
      <w:proofErr w:type="spellStart"/>
      <w:r w:rsidRPr="00AC49C0">
        <w:t>phần</w:t>
      </w:r>
      <w:proofErr w:type="spellEnd"/>
      <w:r w:rsidRPr="00AC49C0">
        <w:t xml:space="preserve"> </w:t>
      </w:r>
      <w:proofErr w:type="spellStart"/>
      <w:r w:rsidRPr="00AC49C0">
        <w:t>phụ</w:t>
      </w:r>
      <w:proofErr w:type="spellEnd"/>
      <w:r w:rsidRPr="00AC49C0">
        <w:t xml:space="preserve"> </w:t>
      </w:r>
      <w:proofErr w:type="spellStart"/>
      <w:r w:rsidRPr="00AC49C0">
        <w:t>trong</w:t>
      </w:r>
      <w:proofErr w:type="spellEnd"/>
      <w:r w:rsidRPr="00AC49C0">
        <w:t xml:space="preserve"> </w:t>
      </w:r>
      <w:proofErr w:type="spellStart"/>
      <w:r w:rsidRPr="00AC49C0">
        <w:t>hoạt</w:t>
      </w:r>
      <w:proofErr w:type="spellEnd"/>
      <w:r w:rsidRPr="00AC49C0">
        <w:t xml:space="preserve"> </w:t>
      </w:r>
      <w:proofErr w:type="spellStart"/>
      <w:r w:rsidRPr="00AC49C0">
        <w:t>động</w:t>
      </w:r>
      <w:proofErr w:type="spellEnd"/>
      <w:r w:rsidRPr="00AC49C0">
        <w:t xml:space="preserve"> </w:t>
      </w:r>
      <w:proofErr w:type="spellStart"/>
      <w:r w:rsidRPr="00AC49C0">
        <w:t>sống</w:t>
      </w:r>
      <w:proofErr w:type="spellEnd"/>
      <w:r w:rsidRPr="00AC49C0">
        <w:t xml:space="preserve"> </w:t>
      </w:r>
      <w:proofErr w:type="spellStart"/>
      <w:r w:rsidRPr="00AC49C0">
        <w:t>của</w:t>
      </w:r>
      <w:proofErr w:type="spellEnd"/>
      <w:r w:rsidRPr="00AC49C0">
        <w:t xml:space="preserve"> </w:t>
      </w:r>
      <w:proofErr w:type="spellStart"/>
      <w:r w:rsidRPr="00AC49C0">
        <w:t>chúng</w:t>
      </w:r>
      <w:proofErr w:type="spellEnd"/>
      <w:r w:rsidRPr="00AC49C0">
        <w:t xml:space="preserve">. </w:t>
      </w:r>
      <w:r w:rsidRPr="00AC49C0">
        <w:rPr>
          <w:i/>
          <w:iCs/>
          <w:lang w:val="vi-VN" w:eastAsia="vi-VN"/>
        </w:rPr>
        <w:t>Học phần học trước: Sinh thái Thuỷ sinh vật.</w:t>
      </w:r>
    </w:p>
    <w:p w14:paraId="02529DFA" w14:textId="77777777" w:rsidR="00350AA2" w:rsidRPr="00AC49C0" w:rsidRDefault="00350AA2" w:rsidP="00350AA2">
      <w:pPr>
        <w:pStyle w:val="chu"/>
        <w:spacing w:line="281" w:lineRule="auto"/>
        <w:ind w:left="1021" w:hanging="1021"/>
        <w:rPr>
          <w:b/>
          <w:bCs/>
          <w:lang w:val="vi-VN" w:eastAsia="vi-VN"/>
        </w:rPr>
      </w:pPr>
      <w:r w:rsidRPr="00AC49C0">
        <w:rPr>
          <w:b/>
          <w:bCs/>
          <w:lang w:val="vi-VN" w:eastAsia="vi-VN"/>
        </w:rPr>
        <w:t>TS0</w:t>
      </w:r>
      <w:r w:rsidRPr="00AC49C0">
        <w:rPr>
          <w:b/>
          <w:bCs/>
          <w:lang w:eastAsia="vi-VN"/>
        </w:rPr>
        <w:t>1</w:t>
      </w:r>
      <w:r w:rsidRPr="00AC49C0">
        <w:rPr>
          <w:b/>
          <w:bCs/>
          <w:lang w:val="vi-VN" w:eastAsia="vi-VN"/>
        </w:rPr>
        <w:t>207. Sinh thái thủy sinh vật (Aquatic Ecology) (2</w:t>
      </w:r>
      <w:r w:rsidRPr="00AC49C0">
        <w:rPr>
          <w:b/>
          <w:bCs/>
          <w:lang w:eastAsia="vi-VN"/>
        </w:rPr>
        <w:t xml:space="preserve"> </w:t>
      </w:r>
      <w:r w:rsidRPr="00AC49C0">
        <w:rPr>
          <w:b/>
          <w:bCs/>
          <w:lang w:val="vi-VN" w:eastAsia="vi-VN"/>
        </w:rPr>
        <w:t>TC: 2-0-4).</w:t>
      </w:r>
      <w:r w:rsidRPr="00AC49C0">
        <w:rPr>
          <w:lang w:val="vi-VN" w:eastAsia="vi-VN"/>
        </w:rPr>
        <w:t xml:space="preserve"> </w:t>
      </w:r>
      <w:proofErr w:type="spellStart"/>
      <w:r w:rsidRPr="00AC49C0">
        <w:t>Một</w:t>
      </w:r>
      <w:proofErr w:type="spellEnd"/>
      <w:r w:rsidRPr="00AC49C0">
        <w:t xml:space="preserve"> </w:t>
      </w:r>
      <w:proofErr w:type="spellStart"/>
      <w:r w:rsidRPr="00AC49C0">
        <w:t>số</w:t>
      </w:r>
      <w:proofErr w:type="spellEnd"/>
      <w:r w:rsidRPr="00AC49C0">
        <w:t xml:space="preserve"> </w:t>
      </w:r>
      <w:proofErr w:type="spellStart"/>
      <w:r w:rsidRPr="00AC49C0">
        <w:t>yếu</w:t>
      </w:r>
      <w:proofErr w:type="spellEnd"/>
      <w:r w:rsidRPr="00AC49C0">
        <w:t xml:space="preserve"> </w:t>
      </w:r>
      <w:proofErr w:type="spellStart"/>
      <w:r w:rsidRPr="00AC49C0">
        <w:t>tố</w:t>
      </w:r>
      <w:proofErr w:type="spellEnd"/>
      <w:r w:rsidRPr="00AC49C0">
        <w:t xml:space="preserve"> </w:t>
      </w:r>
      <w:proofErr w:type="spellStart"/>
      <w:r w:rsidRPr="00AC49C0">
        <w:t>sinh</w:t>
      </w:r>
      <w:proofErr w:type="spellEnd"/>
      <w:r w:rsidRPr="00AC49C0">
        <w:t xml:space="preserve"> </w:t>
      </w:r>
      <w:proofErr w:type="spellStart"/>
      <w:r w:rsidRPr="00AC49C0">
        <w:t>thái</w:t>
      </w:r>
      <w:proofErr w:type="spellEnd"/>
      <w:r w:rsidRPr="00AC49C0">
        <w:t xml:space="preserve"> </w:t>
      </w:r>
      <w:proofErr w:type="spellStart"/>
      <w:r w:rsidRPr="00AC49C0">
        <w:t>chính</w:t>
      </w:r>
      <w:proofErr w:type="spellEnd"/>
      <w:r w:rsidRPr="00AC49C0">
        <w:t xml:space="preserve"> </w:t>
      </w:r>
      <w:proofErr w:type="spellStart"/>
      <w:r w:rsidRPr="00AC49C0">
        <w:t>trong</w:t>
      </w:r>
      <w:proofErr w:type="spellEnd"/>
      <w:r w:rsidRPr="00AC49C0">
        <w:t xml:space="preserve"> </w:t>
      </w:r>
      <w:proofErr w:type="spellStart"/>
      <w:r w:rsidRPr="00AC49C0">
        <w:t>thủy</w:t>
      </w:r>
      <w:proofErr w:type="spellEnd"/>
      <w:r w:rsidRPr="00AC49C0">
        <w:t xml:space="preserve"> </w:t>
      </w:r>
      <w:proofErr w:type="spellStart"/>
      <w:r w:rsidRPr="00AC49C0">
        <w:t>vực</w:t>
      </w:r>
      <w:proofErr w:type="spellEnd"/>
      <w:r w:rsidRPr="00AC49C0">
        <w:t xml:space="preserve">; </w:t>
      </w:r>
      <w:r w:rsidRPr="00AC49C0">
        <w:rPr>
          <w:lang w:val="nl-NL"/>
        </w:rPr>
        <w:t>Các nhóm sinh vật ở nước và môi trường sống của chúng; Sinh thái học cá thể thủy sinh vật- các hoạt động dinh dưỡng, sinh sản, hô hấp và di cư; Đời sống sinh vật trong các quần thể, quần xã và hệ sinh thái; Quá trình chuyển hoá năng lượng và năng suất trong vực nước</w:t>
      </w:r>
      <w:r w:rsidRPr="00AC49C0">
        <w:rPr>
          <w:lang w:val="vi-VN" w:eastAsia="vi-VN"/>
        </w:rPr>
        <w:t xml:space="preserve">. </w:t>
      </w:r>
      <w:r w:rsidRPr="00AC49C0">
        <w:rPr>
          <w:i/>
          <w:iCs/>
          <w:lang w:val="vi-VN" w:eastAsia="vi-VN"/>
        </w:rPr>
        <w:t>Học phần học trước: Sinh học đại cương.</w:t>
      </w:r>
    </w:p>
    <w:p w14:paraId="36833ADD" w14:textId="77777777" w:rsidR="00350AA2" w:rsidRPr="00AC49C0" w:rsidRDefault="00350AA2" w:rsidP="00350AA2">
      <w:pPr>
        <w:pStyle w:val="chu"/>
        <w:spacing w:line="266" w:lineRule="auto"/>
        <w:ind w:left="1021" w:hanging="1021"/>
        <w:rPr>
          <w:b/>
          <w:bCs/>
          <w:lang w:val="vi-VN" w:eastAsia="vi-VN"/>
        </w:rPr>
      </w:pPr>
      <w:r w:rsidRPr="00AC49C0">
        <w:rPr>
          <w:b/>
          <w:bCs/>
          <w:lang w:val="vi-VN" w:eastAsia="vi-VN"/>
        </w:rPr>
        <w:t>TS02104. Đa dạng sinh học và quản lý nguồn lợi thủy sản (Biodiversity and Aquatic Resource Management) (2</w:t>
      </w:r>
      <w:r w:rsidRPr="00AC49C0">
        <w:rPr>
          <w:b/>
          <w:bCs/>
          <w:lang w:eastAsia="vi-VN"/>
        </w:rPr>
        <w:t xml:space="preserve"> </w:t>
      </w:r>
      <w:r w:rsidRPr="00AC49C0">
        <w:rPr>
          <w:b/>
          <w:bCs/>
          <w:lang w:val="vi-VN" w:eastAsia="vi-VN"/>
        </w:rPr>
        <w:t>TC: 1,5-0,5-4).</w:t>
      </w:r>
      <w:r w:rsidRPr="00AC49C0">
        <w:rPr>
          <w:lang w:val="vi-VN" w:eastAsia="vi-VN"/>
        </w:rPr>
        <w:t xml:space="preserve"> </w:t>
      </w:r>
      <w:r w:rsidRPr="00AC49C0">
        <w:rPr>
          <w:lang w:val="it-IT"/>
        </w:rPr>
        <w:t>Những khái niệm c</w:t>
      </w:r>
      <w:r w:rsidRPr="00AC49C0">
        <w:rPr>
          <w:rFonts w:hint="eastAsia"/>
          <w:lang w:val="it-IT"/>
        </w:rPr>
        <w:t>ơ</w:t>
      </w:r>
      <w:r w:rsidRPr="00AC49C0">
        <w:rPr>
          <w:lang w:val="it-IT"/>
        </w:rPr>
        <w:t xml:space="preserve"> bản về </w:t>
      </w:r>
      <w:r w:rsidRPr="00AC49C0">
        <w:rPr>
          <w:rFonts w:hint="eastAsia"/>
          <w:lang w:val="it-IT"/>
        </w:rPr>
        <w:t>đ</w:t>
      </w:r>
      <w:r w:rsidRPr="00AC49C0">
        <w:rPr>
          <w:lang w:val="it-IT"/>
        </w:rPr>
        <w:t xml:space="preserve">a dạng sinh học, nguyên nhân gây suy giảm </w:t>
      </w:r>
      <w:r w:rsidRPr="00AC49C0">
        <w:rPr>
          <w:rFonts w:hint="eastAsia"/>
          <w:lang w:val="it-IT"/>
        </w:rPr>
        <w:t>đ</w:t>
      </w:r>
      <w:r w:rsidRPr="00AC49C0">
        <w:rPr>
          <w:lang w:val="it-IT"/>
        </w:rPr>
        <w:t xml:space="preserve">a dạng sinh học và </w:t>
      </w:r>
      <w:r w:rsidRPr="00AC49C0">
        <w:rPr>
          <w:rFonts w:hint="eastAsia"/>
          <w:lang w:val="it-IT"/>
        </w:rPr>
        <w:t>đ</w:t>
      </w:r>
      <w:r w:rsidRPr="00AC49C0">
        <w:rPr>
          <w:lang w:val="it-IT"/>
        </w:rPr>
        <w:t>ịnh h</w:t>
      </w:r>
      <w:r w:rsidRPr="00AC49C0">
        <w:rPr>
          <w:rFonts w:hint="eastAsia"/>
          <w:lang w:val="it-IT"/>
        </w:rPr>
        <w:t>ư</w:t>
      </w:r>
      <w:r w:rsidRPr="00AC49C0">
        <w:rPr>
          <w:lang w:val="it-IT"/>
        </w:rPr>
        <w:t xml:space="preserve">ớng công tác bảo tồn </w:t>
      </w:r>
      <w:r w:rsidRPr="00AC49C0">
        <w:rPr>
          <w:rFonts w:hint="eastAsia"/>
          <w:lang w:val="it-IT"/>
        </w:rPr>
        <w:t>đ</w:t>
      </w:r>
      <w:r w:rsidRPr="00AC49C0">
        <w:rPr>
          <w:lang w:val="it-IT"/>
        </w:rPr>
        <w:t xml:space="preserve">a dạng sinh học; Nguồn lợi thủy sản và những </w:t>
      </w:r>
      <w:r w:rsidRPr="00AC49C0">
        <w:rPr>
          <w:rFonts w:hint="eastAsia"/>
          <w:lang w:val="it-IT"/>
        </w:rPr>
        <w:t>đ</w:t>
      </w:r>
      <w:r w:rsidRPr="00AC49C0">
        <w:rPr>
          <w:lang w:val="it-IT"/>
        </w:rPr>
        <w:t>iều kiện phát triển nghề thủy sản ở n</w:t>
      </w:r>
      <w:r w:rsidRPr="00AC49C0">
        <w:rPr>
          <w:rFonts w:hint="eastAsia"/>
          <w:lang w:val="it-IT"/>
        </w:rPr>
        <w:t>ư</w:t>
      </w:r>
      <w:r w:rsidRPr="00AC49C0">
        <w:rPr>
          <w:lang w:val="it-IT"/>
        </w:rPr>
        <w:t xml:space="preserve">ớc ta; Tình hình khai thác và sử dụng nguồn lợi thủy sản; Nguyên nhân gây suy giảm nguồn lợi thủy sản; và Một số </w:t>
      </w:r>
      <w:r w:rsidRPr="00AC49C0">
        <w:rPr>
          <w:rFonts w:hint="eastAsia"/>
          <w:lang w:val="it-IT"/>
        </w:rPr>
        <w:t>đ</w:t>
      </w:r>
      <w:r w:rsidRPr="00AC49C0">
        <w:rPr>
          <w:lang w:val="it-IT"/>
        </w:rPr>
        <w:t>ịnh h</w:t>
      </w:r>
      <w:r w:rsidRPr="00AC49C0">
        <w:rPr>
          <w:rFonts w:hint="eastAsia"/>
          <w:lang w:val="it-IT"/>
        </w:rPr>
        <w:t>ư</w:t>
      </w:r>
      <w:r w:rsidRPr="00AC49C0">
        <w:rPr>
          <w:lang w:val="it-IT"/>
        </w:rPr>
        <w:t>ớng chiến l</w:t>
      </w:r>
      <w:r w:rsidRPr="00AC49C0">
        <w:rPr>
          <w:rFonts w:hint="eastAsia"/>
          <w:lang w:val="it-IT"/>
        </w:rPr>
        <w:t>ư</w:t>
      </w:r>
      <w:r w:rsidRPr="00AC49C0">
        <w:rPr>
          <w:lang w:val="it-IT"/>
        </w:rPr>
        <w:t>ợc nhằm bảo vệ và phát triển nguồn lợi thủy sản ở n</w:t>
      </w:r>
      <w:r w:rsidRPr="00AC49C0">
        <w:rPr>
          <w:rFonts w:hint="eastAsia"/>
          <w:lang w:val="it-IT"/>
        </w:rPr>
        <w:t>ư</w:t>
      </w:r>
      <w:r w:rsidRPr="00AC49C0">
        <w:rPr>
          <w:lang w:val="it-IT"/>
        </w:rPr>
        <w:t>ớc ta</w:t>
      </w:r>
      <w:r w:rsidRPr="00AC49C0">
        <w:rPr>
          <w:lang w:val="vi-VN" w:eastAsia="vi-VN"/>
        </w:rPr>
        <w:t xml:space="preserve">. </w:t>
      </w:r>
      <w:r w:rsidRPr="00AC49C0">
        <w:rPr>
          <w:i/>
          <w:iCs/>
          <w:lang w:val="vi-VN" w:eastAsia="vi-VN"/>
        </w:rPr>
        <w:t>Học phần học trước: Sinh học đại cương.</w:t>
      </w:r>
    </w:p>
    <w:p w14:paraId="63760F38" w14:textId="77777777" w:rsidR="00350AA2" w:rsidRPr="00AC49C0" w:rsidRDefault="00350AA2" w:rsidP="00350AA2">
      <w:pPr>
        <w:pStyle w:val="chu"/>
        <w:spacing w:line="266" w:lineRule="auto"/>
        <w:ind w:left="1021" w:hanging="1021"/>
        <w:rPr>
          <w:b/>
          <w:bCs/>
          <w:lang w:val="vi-VN" w:eastAsia="vi-VN"/>
        </w:rPr>
      </w:pPr>
      <w:r w:rsidRPr="00AC49C0">
        <w:rPr>
          <w:b/>
          <w:bCs/>
          <w:lang w:val="vi-VN" w:eastAsia="vi-VN"/>
        </w:rPr>
        <w:t>TS02105. Động vật thủy sinh (Aquatic Animal) (2</w:t>
      </w:r>
      <w:r w:rsidRPr="00AC49C0">
        <w:rPr>
          <w:b/>
          <w:bCs/>
          <w:lang w:eastAsia="vi-VN"/>
        </w:rPr>
        <w:t xml:space="preserve"> </w:t>
      </w:r>
      <w:r w:rsidRPr="00AC49C0">
        <w:rPr>
          <w:b/>
          <w:bCs/>
          <w:lang w:val="vi-VN" w:eastAsia="vi-VN"/>
        </w:rPr>
        <w:t>TC: 1,5-0,5-4).</w:t>
      </w:r>
      <w:r w:rsidRPr="00AC49C0">
        <w:rPr>
          <w:lang w:val="vi-VN" w:eastAsia="vi-VN"/>
        </w:rPr>
        <w:t xml:space="preserve"> </w:t>
      </w:r>
      <w:proofErr w:type="spellStart"/>
      <w:r w:rsidRPr="00AC49C0">
        <w:t>Cung</w:t>
      </w:r>
      <w:proofErr w:type="spellEnd"/>
      <w:r w:rsidRPr="00AC49C0">
        <w:t xml:space="preserve"> </w:t>
      </w:r>
      <w:proofErr w:type="spellStart"/>
      <w:r w:rsidRPr="00AC49C0">
        <w:t>cấp</w:t>
      </w:r>
      <w:proofErr w:type="spellEnd"/>
      <w:r w:rsidRPr="00AC49C0">
        <w:t xml:space="preserve"> </w:t>
      </w:r>
      <w:proofErr w:type="spellStart"/>
      <w:r w:rsidRPr="00AC49C0">
        <w:t>kiến</w:t>
      </w:r>
      <w:proofErr w:type="spellEnd"/>
      <w:r w:rsidRPr="00AC49C0">
        <w:t xml:space="preserve"> </w:t>
      </w:r>
      <w:proofErr w:type="spellStart"/>
      <w:r w:rsidRPr="00AC49C0">
        <w:t>thức</w:t>
      </w:r>
      <w:proofErr w:type="spellEnd"/>
      <w:r w:rsidRPr="00AC49C0">
        <w:t xml:space="preserve"> </w:t>
      </w:r>
      <w:proofErr w:type="spellStart"/>
      <w:r w:rsidRPr="00AC49C0">
        <w:t>về</w:t>
      </w:r>
      <w:proofErr w:type="spellEnd"/>
      <w:r w:rsidRPr="00AC49C0">
        <w:t xml:space="preserve"> </w:t>
      </w:r>
      <w:proofErr w:type="spellStart"/>
      <w:r w:rsidRPr="00AC49C0">
        <w:t>vai</w:t>
      </w:r>
      <w:proofErr w:type="spellEnd"/>
      <w:r w:rsidRPr="00AC49C0">
        <w:t xml:space="preserve"> </w:t>
      </w:r>
      <w:proofErr w:type="spellStart"/>
      <w:r w:rsidRPr="00AC49C0">
        <w:t>trò</w:t>
      </w:r>
      <w:proofErr w:type="spellEnd"/>
      <w:r w:rsidRPr="00AC49C0">
        <w:t xml:space="preserve">, </w:t>
      </w:r>
      <w:proofErr w:type="spellStart"/>
      <w:r w:rsidRPr="00AC49C0">
        <w:t>hệ</w:t>
      </w:r>
      <w:proofErr w:type="spellEnd"/>
      <w:r w:rsidRPr="00AC49C0">
        <w:t xml:space="preserve"> </w:t>
      </w:r>
      <w:proofErr w:type="spellStart"/>
      <w:r w:rsidRPr="00AC49C0">
        <w:t>thống</w:t>
      </w:r>
      <w:proofErr w:type="spellEnd"/>
      <w:r w:rsidRPr="00AC49C0">
        <w:t xml:space="preserve"> </w:t>
      </w:r>
      <w:proofErr w:type="spellStart"/>
      <w:r w:rsidRPr="00AC49C0">
        <w:t>phân</w:t>
      </w:r>
      <w:proofErr w:type="spellEnd"/>
      <w:r w:rsidRPr="00AC49C0">
        <w:t xml:space="preserve"> </w:t>
      </w:r>
      <w:proofErr w:type="spellStart"/>
      <w:r w:rsidRPr="00AC49C0">
        <w:t>loại</w:t>
      </w:r>
      <w:proofErr w:type="spellEnd"/>
      <w:r w:rsidRPr="00AC49C0">
        <w:t xml:space="preserve">, </w:t>
      </w:r>
      <w:proofErr w:type="spellStart"/>
      <w:r w:rsidRPr="00AC49C0">
        <w:t>hình</w:t>
      </w:r>
      <w:proofErr w:type="spellEnd"/>
      <w:r w:rsidRPr="00AC49C0">
        <w:t xml:space="preserve"> </w:t>
      </w:r>
      <w:proofErr w:type="spellStart"/>
      <w:r w:rsidRPr="00AC49C0">
        <w:t>thái</w:t>
      </w:r>
      <w:proofErr w:type="spellEnd"/>
      <w:r w:rsidRPr="00AC49C0">
        <w:t xml:space="preserve"> </w:t>
      </w:r>
      <w:proofErr w:type="spellStart"/>
      <w:r w:rsidRPr="00AC49C0">
        <w:t>cấu</w:t>
      </w:r>
      <w:proofErr w:type="spellEnd"/>
      <w:r w:rsidRPr="00AC49C0">
        <w:t xml:space="preserve"> </w:t>
      </w:r>
      <w:proofErr w:type="spellStart"/>
      <w:r w:rsidRPr="00AC49C0">
        <w:t>tạo</w:t>
      </w:r>
      <w:proofErr w:type="spellEnd"/>
      <w:r w:rsidRPr="00AC49C0">
        <w:t xml:space="preserve"> </w:t>
      </w:r>
      <w:proofErr w:type="spellStart"/>
      <w:r w:rsidRPr="00AC49C0">
        <w:t>của</w:t>
      </w:r>
      <w:proofErr w:type="spellEnd"/>
      <w:r w:rsidRPr="00AC49C0">
        <w:t xml:space="preserve"> </w:t>
      </w:r>
      <w:proofErr w:type="spellStart"/>
      <w:r w:rsidRPr="00AC49C0">
        <w:rPr>
          <w:rFonts w:hint="eastAsia"/>
        </w:rPr>
        <w:t>đ</w:t>
      </w:r>
      <w:r w:rsidRPr="00AC49C0">
        <w:t>ộng</w:t>
      </w:r>
      <w:proofErr w:type="spellEnd"/>
      <w:r w:rsidRPr="00AC49C0">
        <w:t xml:space="preserve"> </w:t>
      </w:r>
      <w:proofErr w:type="spellStart"/>
      <w:r w:rsidRPr="00AC49C0">
        <w:t>vật</w:t>
      </w:r>
      <w:proofErr w:type="spellEnd"/>
      <w:r w:rsidRPr="00AC49C0">
        <w:t xml:space="preserve"> </w:t>
      </w:r>
      <w:proofErr w:type="spellStart"/>
      <w:r w:rsidRPr="00AC49C0">
        <w:t>thủy</w:t>
      </w:r>
      <w:proofErr w:type="spellEnd"/>
      <w:r w:rsidRPr="00AC49C0">
        <w:t xml:space="preserve"> </w:t>
      </w:r>
      <w:proofErr w:type="spellStart"/>
      <w:r w:rsidRPr="00AC49C0">
        <w:t>sinh</w:t>
      </w:r>
      <w:proofErr w:type="spellEnd"/>
      <w:r w:rsidRPr="00AC49C0">
        <w:t xml:space="preserve">, </w:t>
      </w:r>
      <w:proofErr w:type="spellStart"/>
      <w:r w:rsidRPr="00AC49C0">
        <w:t>giúp</w:t>
      </w:r>
      <w:proofErr w:type="spellEnd"/>
      <w:r w:rsidRPr="00AC49C0">
        <w:t xml:space="preserve"> </w:t>
      </w:r>
      <w:proofErr w:type="spellStart"/>
      <w:r w:rsidRPr="00AC49C0">
        <w:t>sinh</w:t>
      </w:r>
      <w:proofErr w:type="spellEnd"/>
      <w:r w:rsidRPr="00AC49C0">
        <w:t xml:space="preserve"> </w:t>
      </w:r>
      <w:proofErr w:type="spellStart"/>
      <w:r w:rsidRPr="00AC49C0">
        <w:t>viên</w:t>
      </w:r>
      <w:proofErr w:type="spellEnd"/>
      <w:r w:rsidRPr="00AC49C0">
        <w:t xml:space="preserve"> </w:t>
      </w:r>
      <w:proofErr w:type="spellStart"/>
      <w:r w:rsidRPr="00AC49C0">
        <w:t>có</w:t>
      </w:r>
      <w:proofErr w:type="spellEnd"/>
      <w:r w:rsidRPr="00AC49C0">
        <w:t xml:space="preserve"> </w:t>
      </w:r>
      <w:proofErr w:type="spellStart"/>
      <w:r w:rsidRPr="00AC49C0">
        <w:t>kiến</w:t>
      </w:r>
      <w:proofErr w:type="spellEnd"/>
      <w:r w:rsidRPr="00AC49C0">
        <w:t xml:space="preserve"> </w:t>
      </w:r>
      <w:proofErr w:type="spellStart"/>
      <w:r w:rsidRPr="00AC49C0">
        <w:t>thức</w:t>
      </w:r>
      <w:proofErr w:type="spellEnd"/>
      <w:r w:rsidRPr="00AC49C0">
        <w:t xml:space="preserve"> </w:t>
      </w:r>
      <w:proofErr w:type="spellStart"/>
      <w:r w:rsidRPr="00AC49C0">
        <w:rPr>
          <w:rFonts w:hint="eastAsia"/>
        </w:rPr>
        <w:t>đ</w:t>
      </w:r>
      <w:r w:rsidRPr="00AC49C0">
        <w:t>ể</w:t>
      </w:r>
      <w:proofErr w:type="spellEnd"/>
      <w:r w:rsidRPr="00AC49C0">
        <w:t xml:space="preserve"> </w:t>
      </w:r>
      <w:proofErr w:type="spellStart"/>
      <w:r w:rsidRPr="00AC49C0">
        <w:t>tiếp</w:t>
      </w:r>
      <w:proofErr w:type="spellEnd"/>
      <w:r w:rsidRPr="00AC49C0">
        <w:t xml:space="preserve"> </w:t>
      </w:r>
      <w:proofErr w:type="spellStart"/>
      <w:r w:rsidRPr="00AC49C0">
        <w:t>thu</w:t>
      </w:r>
      <w:proofErr w:type="spellEnd"/>
      <w:r w:rsidRPr="00AC49C0">
        <w:t xml:space="preserve"> </w:t>
      </w:r>
      <w:proofErr w:type="spellStart"/>
      <w:r w:rsidRPr="00AC49C0">
        <w:t>các</w:t>
      </w:r>
      <w:proofErr w:type="spellEnd"/>
      <w:r w:rsidRPr="00AC49C0">
        <w:t xml:space="preserve"> </w:t>
      </w:r>
      <w:proofErr w:type="spellStart"/>
      <w:r w:rsidRPr="00AC49C0">
        <w:t>môn</w:t>
      </w:r>
      <w:proofErr w:type="spellEnd"/>
      <w:r w:rsidRPr="00AC49C0">
        <w:t xml:space="preserve"> </w:t>
      </w:r>
      <w:proofErr w:type="spellStart"/>
      <w:r w:rsidRPr="00AC49C0">
        <w:t>học</w:t>
      </w:r>
      <w:proofErr w:type="spellEnd"/>
      <w:r w:rsidRPr="00AC49C0">
        <w:t xml:space="preserve"> </w:t>
      </w:r>
      <w:proofErr w:type="spellStart"/>
      <w:r w:rsidRPr="00AC49C0">
        <w:t>sau</w:t>
      </w:r>
      <w:proofErr w:type="spellEnd"/>
      <w:r w:rsidRPr="00AC49C0">
        <w:t xml:space="preserve"> </w:t>
      </w:r>
      <w:proofErr w:type="spellStart"/>
      <w:r w:rsidRPr="00AC49C0">
        <w:t>và</w:t>
      </w:r>
      <w:proofErr w:type="spellEnd"/>
      <w:r w:rsidRPr="00AC49C0">
        <w:t xml:space="preserve"> </w:t>
      </w:r>
      <w:proofErr w:type="spellStart"/>
      <w:r w:rsidRPr="00AC49C0">
        <w:t>vận</w:t>
      </w:r>
      <w:proofErr w:type="spellEnd"/>
      <w:r w:rsidRPr="00AC49C0">
        <w:t xml:space="preserve"> </w:t>
      </w:r>
      <w:proofErr w:type="spellStart"/>
      <w:r w:rsidRPr="00AC49C0">
        <w:t>dụng</w:t>
      </w:r>
      <w:proofErr w:type="spellEnd"/>
      <w:r w:rsidRPr="00AC49C0">
        <w:t xml:space="preserve"> </w:t>
      </w:r>
      <w:proofErr w:type="spellStart"/>
      <w:r w:rsidRPr="00AC49C0">
        <w:t>vào</w:t>
      </w:r>
      <w:proofErr w:type="spellEnd"/>
      <w:r w:rsidRPr="00AC49C0">
        <w:t xml:space="preserve"> </w:t>
      </w:r>
      <w:proofErr w:type="spellStart"/>
      <w:r w:rsidRPr="00AC49C0">
        <w:t>thực</w:t>
      </w:r>
      <w:proofErr w:type="spellEnd"/>
      <w:r w:rsidRPr="00AC49C0">
        <w:t xml:space="preserve"> </w:t>
      </w:r>
      <w:proofErr w:type="spellStart"/>
      <w:r w:rsidRPr="00AC49C0">
        <w:t>tế</w:t>
      </w:r>
      <w:proofErr w:type="spellEnd"/>
      <w:r w:rsidRPr="00AC49C0">
        <w:t xml:space="preserve"> </w:t>
      </w:r>
      <w:proofErr w:type="spellStart"/>
      <w:r w:rsidRPr="00AC49C0">
        <w:t>của</w:t>
      </w:r>
      <w:proofErr w:type="spellEnd"/>
      <w:r w:rsidRPr="00AC49C0">
        <w:t xml:space="preserve"> </w:t>
      </w:r>
      <w:proofErr w:type="spellStart"/>
      <w:r w:rsidRPr="00AC49C0">
        <w:t>ngành</w:t>
      </w:r>
      <w:proofErr w:type="spellEnd"/>
      <w:r w:rsidRPr="00AC49C0">
        <w:t>.</w:t>
      </w:r>
      <w:r w:rsidRPr="00AC49C0">
        <w:rPr>
          <w:lang w:val="vi-VN" w:eastAsia="vi-VN"/>
        </w:rPr>
        <w:t xml:space="preserve"> </w:t>
      </w:r>
      <w:r w:rsidRPr="00AC49C0">
        <w:rPr>
          <w:i/>
          <w:iCs/>
          <w:lang w:val="vi-VN" w:eastAsia="vi-VN"/>
        </w:rPr>
        <w:t>Học phần học trước: Sinh học đại cương.</w:t>
      </w:r>
    </w:p>
    <w:p w14:paraId="4332CD81" w14:textId="77777777" w:rsidR="00350AA2" w:rsidRPr="00AC49C0" w:rsidRDefault="00350AA2" w:rsidP="00350AA2">
      <w:pPr>
        <w:pStyle w:val="chu"/>
        <w:spacing w:line="266" w:lineRule="auto"/>
        <w:ind w:left="1021" w:hanging="1021"/>
        <w:rPr>
          <w:b/>
          <w:bCs/>
          <w:lang w:val="vi-VN" w:eastAsia="vi-VN"/>
        </w:rPr>
      </w:pPr>
      <w:r w:rsidRPr="00AC49C0">
        <w:rPr>
          <w:b/>
          <w:bCs/>
          <w:lang w:val="vi-VN" w:eastAsia="vi-VN"/>
        </w:rPr>
        <w:t>TS02106. Thực vật thuỷ sinh (Aquatic Plant) (2</w:t>
      </w:r>
      <w:r w:rsidRPr="00AC49C0">
        <w:rPr>
          <w:b/>
          <w:bCs/>
          <w:lang w:eastAsia="vi-VN"/>
        </w:rPr>
        <w:t xml:space="preserve"> </w:t>
      </w:r>
      <w:r w:rsidRPr="00AC49C0">
        <w:rPr>
          <w:b/>
          <w:bCs/>
          <w:lang w:val="vi-VN" w:eastAsia="vi-VN"/>
        </w:rPr>
        <w:t>TC: 1,5-0,5-4).</w:t>
      </w:r>
      <w:r w:rsidRPr="00AC49C0">
        <w:rPr>
          <w:lang w:val="vi-VN" w:eastAsia="vi-VN"/>
        </w:rPr>
        <w:t xml:space="preserve"> </w:t>
      </w:r>
      <w:proofErr w:type="spellStart"/>
      <w:r w:rsidRPr="00AC49C0">
        <w:t>Vai</w:t>
      </w:r>
      <w:proofErr w:type="spellEnd"/>
      <w:r w:rsidRPr="00AC49C0">
        <w:t xml:space="preserve"> </w:t>
      </w:r>
      <w:proofErr w:type="spellStart"/>
      <w:proofErr w:type="gramStart"/>
      <w:r w:rsidRPr="00AC49C0">
        <w:t>trò</w:t>
      </w:r>
      <w:proofErr w:type="spellEnd"/>
      <w:r w:rsidRPr="00AC49C0">
        <w:t xml:space="preserve">  </w:t>
      </w:r>
      <w:proofErr w:type="spellStart"/>
      <w:r w:rsidRPr="00AC49C0">
        <w:t>và</w:t>
      </w:r>
      <w:proofErr w:type="spellEnd"/>
      <w:proofErr w:type="gramEnd"/>
      <w:r w:rsidRPr="00AC49C0">
        <w:t xml:space="preserve"> </w:t>
      </w:r>
      <w:proofErr w:type="spellStart"/>
      <w:r w:rsidRPr="00AC49C0">
        <w:t>ứng</w:t>
      </w:r>
      <w:proofErr w:type="spellEnd"/>
      <w:r w:rsidRPr="00AC49C0">
        <w:t xml:space="preserve"> </w:t>
      </w:r>
      <w:proofErr w:type="spellStart"/>
      <w:r w:rsidRPr="00AC49C0">
        <w:t>dụng</w:t>
      </w:r>
      <w:proofErr w:type="spellEnd"/>
      <w:r w:rsidRPr="00AC49C0">
        <w:t xml:space="preserve"> </w:t>
      </w:r>
      <w:proofErr w:type="spellStart"/>
      <w:r w:rsidRPr="00AC49C0">
        <w:t>của</w:t>
      </w:r>
      <w:proofErr w:type="spellEnd"/>
      <w:r w:rsidRPr="00AC49C0">
        <w:t xml:space="preserve"> </w:t>
      </w:r>
      <w:proofErr w:type="spellStart"/>
      <w:r w:rsidRPr="00AC49C0">
        <w:t>thực</w:t>
      </w:r>
      <w:proofErr w:type="spellEnd"/>
      <w:r w:rsidRPr="00AC49C0">
        <w:t xml:space="preserve"> </w:t>
      </w:r>
      <w:proofErr w:type="spellStart"/>
      <w:r w:rsidRPr="00AC49C0">
        <w:t>vật</w:t>
      </w:r>
      <w:proofErr w:type="spellEnd"/>
      <w:r w:rsidRPr="00AC49C0">
        <w:t xml:space="preserve"> </w:t>
      </w:r>
      <w:proofErr w:type="spellStart"/>
      <w:r w:rsidRPr="00AC49C0">
        <w:t>thủy</w:t>
      </w:r>
      <w:proofErr w:type="spellEnd"/>
      <w:r w:rsidRPr="00AC49C0">
        <w:t xml:space="preserve"> </w:t>
      </w:r>
      <w:proofErr w:type="spellStart"/>
      <w:r w:rsidRPr="00AC49C0">
        <w:t>sinh</w:t>
      </w:r>
      <w:proofErr w:type="spellEnd"/>
      <w:r w:rsidRPr="00AC49C0">
        <w:t xml:space="preserve"> </w:t>
      </w:r>
      <w:proofErr w:type="spellStart"/>
      <w:r w:rsidRPr="00AC49C0">
        <w:t>trong</w:t>
      </w:r>
      <w:proofErr w:type="spellEnd"/>
      <w:r w:rsidRPr="00AC49C0">
        <w:t xml:space="preserve"> </w:t>
      </w:r>
      <w:proofErr w:type="spellStart"/>
      <w:r w:rsidRPr="00AC49C0">
        <w:t>nuôi</w:t>
      </w:r>
      <w:proofErr w:type="spellEnd"/>
      <w:r w:rsidRPr="00AC49C0">
        <w:t xml:space="preserve"> </w:t>
      </w:r>
      <w:proofErr w:type="spellStart"/>
      <w:r w:rsidRPr="00AC49C0">
        <w:t>trồng</w:t>
      </w:r>
      <w:proofErr w:type="spellEnd"/>
      <w:r w:rsidRPr="00AC49C0">
        <w:t xml:space="preserve"> </w:t>
      </w:r>
      <w:proofErr w:type="spellStart"/>
      <w:r w:rsidRPr="00AC49C0">
        <w:t>thủy</w:t>
      </w:r>
      <w:proofErr w:type="spellEnd"/>
      <w:r w:rsidRPr="00AC49C0">
        <w:t xml:space="preserve"> </w:t>
      </w:r>
      <w:proofErr w:type="spellStart"/>
      <w:r w:rsidRPr="00AC49C0">
        <w:t>sản</w:t>
      </w:r>
      <w:proofErr w:type="spellEnd"/>
      <w:r w:rsidRPr="00AC49C0">
        <w:t xml:space="preserve">. </w:t>
      </w:r>
      <w:proofErr w:type="spellStart"/>
      <w:r w:rsidRPr="00AC49C0">
        <w:t>Đặc</w:t>
      </w:r>
      <w:proofErr w:type="spellEnd"/>
      <w:r w:rsidRPr="00AC49C0">
        <w:t xml:space="preserve"> </w:t>
      </w:r>
      <w:proofErr w:type="spellStart"/>
      <w:r w:rsidRPr="00AC49C0">
        <w:t>điểm</w:t>
      </w:r>
      <w:proofErr w:type="spellEnd"/>
      <w:r w:rsidRPr="00AC49C0">
        <w:t xml:space="preserve"> </w:t>
      </w:r>
      <w:proofErr w:type="spellStart"/>
      <w:r w:rsidRPr="00AC49C0">
        <w:t>sinh</w:t>
      </w:r>
      <w:proofErr w:type="spellEnd"/>
      <w:r w:rsidRPr="00AC49C0">
        <w:t xml:space="preserve"> </w:t>
      </w:r>
      <w:proofErr w:type="spellStart"/>
      <w:r w:rsidRPr="00AC49C0">
        <w:t>học</w:t>
      </w:r>
      <w:proofErr w:type="spellEnd"/>
      <w:r w:rsidRPr="00AC49C0">
        <w:t xml:space="preserve"> </w:t>
      </w:r>
      <w:proofErr w:type="spellStart"/>
      <w:r w:rsidRPr="00AC49C0">
        <w:t>và</w:t>
      </w:r>
      <w:proofErr w:type="spellEnd"/>
      <w:r w:rsidRPr="00AC49C0">
        <w:t xml:space="preserve"> </w:t>
      </w:r>
      <w:proofErr w:type="spellStart"/>
      <w:r w:rsidRPr="00AC49C0">
        <w:t>phân</w:t>
      </w:r>
      <w:proofErr w:type="spellEnd"/>
      <w:r w:rsidRPr="00AC49C0">
        <w:t xml:space="preserve"> </w:t>
      </w:r>
      <w:proofErr w:type="spellStart"/>
      <w:r w:rsidRPr="00AC49C0">
        <w:t>loại</w:t>
      </w:r>
      <w:proofErr w:type="spellEnd"/>
      <w:r w:rsidRPr="00AC49C0">
        <w:t xml:space="preserve"> </w:t>
      </w:r>
      <w:proofErr w:type="spellStart"/>
      <w:r w:rsidRPr="00AC49C0">
        <w:t>thực</w:t>
      </w:r>
      <w:proofErr w:type="spellEnd"/>
      <w:r w:rsidRPr="00AC49C0">
        <w:t xml:space="preserve"> </w:t>
      </w:r>
      <w:proofErr w:type="spellStart"/>
      <w:r w:rsidRPr="00AC49C0">
        <w:t>vật</w:t>
      </w:r>
      <w:proofErr w:type="spellEnd"/>
      <w:r w:rsidRPr="00AC49C0">
        <w:t xml:space="preserve"> </w:t>
      </w:r>
      <w:proofErr w:type="spellStart"/>
      <w:r w:rsidRPr="00AC49C0">
        <w:t>thủy</w:t>
      </w:r>
      <w:proofErr w:type="spellEnd"/>
      <w:r w:rsidRPr="00AC49C0">
        <w:t xml:space="preserve"> </w:t>
      </w:r>
      <w:proofErr w:type="spellStart"/>
      <w:r w:rsidRPr="00AC49C0">
        <w:t>sinh</w:t>
      </w:r>
      <w:proofErr w:type="spellEnd"/>
      <w:r w:rsidRPr="00AC49C0">
        <w:rPr>
          <w:lang w:val="vi-VN" w:eastAsia="vi-VN"/>
        </w:rPr>
        <w:t xml:space="preserve">. </w:t>
      </w:r>
      <w:r w:rsidRPr="00AC49C0">
        <w:rPr>
          <w:i/>
          <w:iCs/>
          <w:lang w:val="vi-VN" w:eastAsia="vi-VN"/>
        </w:rPr>
        <w:t>Học phần học trước: Sinh học đại cương.</w:t>
      </w:r>
    </w:p>
    <w:p w14:paraId="0F02B8DD" w14:textId="77777777" w:rsidR="00350AA2" w:rsidRPr="00AC49C0" w:rsidRDefault="00350AA2" w:rsidP="00350AA2">
      <w:pPr>
        <w:pStyle w:val="chu"/>
        <w:spacing w:line="266" w:lineRule="auto"/>
        <w:ind w:left="1021" w:hanging="1021"/>
        <w:rPr>
          <w:b/>
          <w:bCs/>
          <w:lang w:val="vi-VN" w:eastAsia="vi-VN"/>
        </w:rPr>
      </w:pPr>
      <w:r w:rsidRPr="00AC49C0">
        <w:rPr>
          <w:b/>
          <w:bCs/>
          <w:lang w:val="vi-VN" w:eastAsia="vi-VN"/>
        </w:rPr>
        <w:t>TS02204. Hình thái, phân loại giáp xác và động vật thân mềm (Morphology &amp; Classification of Crustacea &amp; Mollusc) (2</w:t>
      </w:r>
      <w:r w:rsidRPr="00AC49C0">
        <w:rPr>
          <w:b/>
          <w:bCs/>
          <w:lang w:eastAsia="vi-VN"/>
        </w:rPr>
        <w:t xml:space="preserve"> </w:t>
      </w:r>
      <w:r w:rsidRPr="00AC49C0">
        <w:rPr>
          <w:b/>
          <w:bCs/>
          <w:lang w:val="vi-VN" w:eastAsia="vi-VN"/>
        </w:rPr>
        <w:t>TC: 1,5-0,5-4).</w:t>
      </w:r>
      <w:r w:rsidRPr="00AC49C0">
        <w:rPr>
          <w:lang w:val="vi-VN" w:eastAsia="vi-VN"/>
        </w:rPr>
        <w:t xml:space="preserve"> </w:t>
      </w:r>
      <w:proofErr w:type="spellStart"/>
      <w:r w:rsidRPr="00AC49C0">
        <w:t>Hình</w:t>
      </w:r>
      <w:proofErr w:type="spellEnd"/>
      <w:r w:rsidRPr="00AC49C0">
        <w:t xml:space="preserve"> </w:t>
      </w:r>
      <w:proofErr w:type="spellStart"/>
      <w:r w:rsidRPr="00AC49C0">
        <w:t>thái</w:t>
      </w:r>
      <w:proofErr w:type="spellEnd"/>
      <w:r w:rsidRPr="00AC49C0">
        <w:t xml:space="preserve"> </w:t>
      </w:r>
      <w:proofErr w:type="spellStart"/>
      <w:r w:rsidRPr="00AC49C0">
        <w:t>ngoài</w:t>
      </w:r>
      <w:proofErr w:type="spellEnd"/>
      <w:r w:rsidRPr="00AC49C0">
        <w:t xml:space="preserve"> </w:t>
      </w:r>
      <w:proofErr w:type="spellStart"/>
      <w:r w:rsidRPr="00AC49C0">
        <w:t>của</w:t>
      </w:r>
      <w:proofErr w:type="spellEnd"/>
      <w:r w:rsidRPr="00AC49C0">
        <w:t xml:space="preserve"> </w:t>
      </w:r>
      <w:proofErr w:type="spellStart"/>
      <w:r w:rsidRPr="00AC49C0">
        <w:t>Giáp</w:t>
      </w:r>
      <w:proofErr w:type="spellEnd"/>
      <w:r w:rsidRPr="00AC49C0">
        <w:t xml:space="preserve"> </w:t>
      </w:r>
      <w:proofErr w:type="spellStart"/>
      <w:r w:rsidRPr="00AC49C0">
        <w:t>xác</w:t>
      </w:r>
      <w:proofErr w:type="spellEnd"/>
      <w:r w:rsidRPr="00AC49C0">
        <w:t xml:space="preserve">; </w:t>
      </w:r>
      <w:proofErr w:type="spellStart"/>
      <w:r w:rsidRPr="00AC49C0">
        <w:t>Cấu</w:t>
      </w:r>
      <w:proofErr w:type="spellEnd"/>
      <w:r w:rsidRPr="00AC49C0">
        <w:t xml:space="preserve"> </w:t>
      </w:r>
      <w:proofErr w:type="spellStart"/>
      <w:r w:rsidRPr="00AC49C0">
        <w:t>tạo</w:t>
      </w:r>
      <w:proofErr w:type="spellEnd"/>
      <w:r w:rsidRPr="00AC49C0">
        <w:t xml:space="preserve"> </w:t>
      </w:r>
      <w:proofErr w:type="spellStart"/>
      <w:r w:rsidRPr="00AC49C0">
        <w:t>giải</w:t>
      </w:r>
      <w:proofErr w:type="spellEnd"/>
      <w:r w:rsidRPr="00AC49C0">
        <w:t xml:space="preserve"> </w:t>
      </w:r>
      <w:proofErr w:type="spellStart"/>
      <w:r w:rsidRPr="00AC49C0">
        <w:lastRenderedPageBreak/>
        <w:t>phẫu</w:t>
      </w:r>
      <w:proofErr w:type="spellEnd"/>
      <w:r w:rsidRPr="00AC49C0">
        <w:t xml:space="preserve"> </w:t>
      </w:r>
      <w:proofErr w:type="spellStart"/>
      <w:r w:rsidRPr="00AC49C0">
        <w:t>của</w:t>
      </w:r>
      <w:proofErr w:type="spellEnd"/>
      <w:r w:rsidRPr="00AC49C0">
        <w:t xml:space="preserve"> </w:t>
      </w:r>
      <w:proofErr w:type="spellStart"/>
      <w:r w:rsidRPr="00AC49C0">
        <w:t>Giáp</w:t>
      </w:r>
      <w:proofErr w:type="spellEnd"/>
      <w:r w:rsidRPr="00AC49C0">
        <w:t xml:space="preserve"> </w:t>
      </w:r>
      <w:proofErr w:type="spellStart"/>
      <w:r w:rsidRPr="00AC49C0">
        <w:t>xác</w:t>
      </w:r>
      <w:proofErr w:type="spellEnd"/>
      <w:r w:rsidRPr="00AC49C0">
        <w:t xml:space="preserve">; </w:t>
      </w:r>
      <w:r w:rsidRPr="00AC49C0">
        <w:rPr>
          <w:lang w:val="nl-NL"/>
        </w:rPr>
        <w:t xml:space="preserve">Phân loại động vật giáp xác. Phân loại động vật giáp xác. </w:t>
      </w:r>
      <w:proofErr w:type="spellStart"/>
      <w:r w:rsidRPr="00AC49C0">
        <w:t>Hình</w:t>
      </w:r>
      <w:proofErr w:type="spellEnd"/>
      <w:r w:rsidRPr="00AC49C0">
        <w:t xml:space="preserve"> </w:t>
      </w:r>
      <w:proofErr w:type="spellStart"/>
      <w:r w:rsidRPr="00AC49C0">
        <w:t>thái</w:t>
      </w:r>
      <w:proofErr w:type="spellEnd"/>
      <w:r w:rsidRPr="00AC49C0">
        <w:t xml:space="preserve">, </w:t>
      </w:r>
      <w:proofErr w:type="spellStart"/>
      <w:r w:rsidRPr="00AC49C0">
        <w:t>giải</w:t>
      </w:r>
      <w:proofErr w:type="spellEnd"/>
      <w:r w:rsidRPr="00AC49C0">
        <w:t xml:space="preserve"> </w:t>
      </w:r>
      <w:proofErr w:type="spellStart"/>
      <w:r w:rsidRPr="00AC49C0">
        <w:t>phẫu</w:t>
      </w:r>
      <w:proofErr w:type="spellEnd"/>
      <w:r w:rsidRPr="00AC49C0">
        <w:t xml:space="preserve">, </w:t>
      </w:r>
      <w:proofErr w:type="spellStart"/>
      <w:r w:rsidRPr="00AC49C0">
        <w:t>phân</w:t>
      </w:r>
      <w:proofErr w:type="spellEnd"/>
      <w:r w:rsidRPr="00AC49C0">
        <w:t xml:space="preserve"> </w:t>
      </w:r>
      <w:proofErr w:type="spellStart"/>
      <w:r w:rsidRPr="00AC49C0">
        <w:t>loại</w:t>
      </w:r>
      <w:proofErr w:type="spellEnd"/>
      <w:r w:rsidRPr="00AC49C0">
        <w:t xml:space="preserve"> </w:t>
      </w:r>
      <w:proofErr w:type="spellStart"/>
      <w:r w:rsidRPr="00AC49C0">
        <w:t>các</w:t>
      </w:r>
      <w:proofErr w:type="spellEnd"/>
      <w:r w:rsidRPr="00AC49C0">
        <w:t xml:space="preserve"> </w:t>
      </w:r>
      <w:proofErr w:type="spellStart"/>
      <w:r w:rsidRPr="00AC49C0">
        <w:t>loài</w:t>
      </w:r>
      <w:proofErr w:type="spellEnd"/>
      <w:r w:rsidRPr="00AC49C0">
        <w:t xml:space="preserve"> </w:t>
      </w:r>
      <w:proofErr w:type="spellStart"/>
      <w:r w:rsidRPr="00AC49C0">
        <w:t>động</w:t>
      </w:r>
      <w:proofErr w:type="spellEnd"/>
      <w:r w:rsidRPr="00AC49C0">
        <w:t xml:space="preserve"> </w:t>
      </w:r>
      <w:proofErr w:type="spellStart"/>
      <w:r w:rsidRPr="00AC49C0">
        <w:t>vật</w:t>
      </w:r>
      <w:proofErr w:type="spellEnd"/>
      <w:r w:rsidRPr="00AC49C0">
        <w:t xml:space="preserve"> </w:t>
      </w:r>
      <w:proofErr w:type="spellStart"/>
      <w:r w:rsidRPr="00AC49C0">
        <w:t>thân</w:t>
      </w:r>
      <w:proofErr w:type="spellEnd"/>
      <w:r w:rsidRPr="00AC49C0">
        <w:t xml:space="preserve"> </w:t>
      </w:r>
      <w:proofErr w:type="spellStart"/>
      <w:r w:rsidRPr="00AC49C0">
        <w:t>mềm</w:t>
      </w:r>
      <w:proofErr w:type="spellEnd"/>
      <w:r w:rsidRPr="00AC49C0">
        <w:t xml:space="preserve"> </w:t>
      </w:r>
      <w:proofErr w:type="spellStart"/>
      <w:r w:rsidRPr="00AC49C0">
        <w:t>phổ</w:t>
      </w:r>
      <w:proofErr w:type="spellEnd"/>
      <w:r w:rsidRPr="00AC49C0">
        <w:t xml:space="preserve"> </w:t>
      </w:r>
      <w:proofErr w:type="spellStart"/>
      <w:r w:rsidRPr="00AC49C0">
        <w:t>biến</w:t>
      </w:r>
      <w:proofErr w:type="spellEnd"/>
      <w:r w:rsidRPr="00AC49C0">
        <w:t xml:space="preserve">, </w:t>
      </w:r>
      <w:proofErr w:type="spellStart"/>
      <w:r w:rsidRPr="00AC49C0">
        <w:t>chức</w:t>
      </w:r>
      <w:proofErr w:type="spellEnd"/>
      <w:r w:rsidRPr="00AC49C0">
        <w:t xml:space="preserve"> </w:t>
      </w:r>
      <w:proofErr w:type="spellStart"/>
      <w:r w:rsidRPr="00AC49C0">
        <w:t>năng</w:t>
      </w:r>
      <w:proofErr w:type="spellEnd"/>
      <w:r w:rsidRPr="00AC49C0">
        <w:t xml:space="preserve"> </w:t>
      </w:r>
      <w:proofErr w:type="spellStart"/>
      <w:r w:rsidRPr="00AC49C0">
        <w:t>sinh</w:t>
      </w:r>
      <w:proofErr w:type="spellEnd"/>
      <w:r w:rsidRPr="00AC49C0">
        <w:t xml:space="preserve"> </w:t>
      </w:r>
      <w:proofErr w:type="spellStart"/>
      <w:r w:rsidRPr="00AC49C0">
        <w:t>học</w:t>
      </w:r>
      <w:proofErr w:type="spellEnd"/>
      <w:r w:rsidRPr="00AC49C0">
        <w:t xml:space="preserve"> </w:t>
      </w:r>
      <w:proofErr w:type="spellStart"/>
      <w:r w:rsidRPr="00AC49C0">
        <w:t>và</w:t>
      </w:r>
      <w:proofErr w:type="spellEnd"/>
      <w:r w:rsidRPr="00AC49C0">
        <w:t xml:space="preserve"> </w:t>
      </w:r>
      <w:proofErr w:type="spellStart"/>
      <w:r w:rsidRPr="00AC49C0">
        <w:t>vai</w:t>
      </w:r>
      <w:proofErr w:type="spellEnd"/>
      <w:r w:rsidRPr="00AC49C0">
        <w:t xml:space="preserve"> </w:t>
      </w:r>
      <w:proofErr w:type="spellStart"/>
      <w:r w:rsidRPr="00AC49C0">
        <w:t>trò</w:t>
      </w:r>
      <w:proofErr w:type="spellEnd"/>
      <w:r w:rsidRPr="00AC49C0">
        <w:t xml:space="preserve"> </w:t>
      </w:r>
      <w:proofErr w:type="spellStart"/>
      <w:r w:rsidRPr="00AC49C0">
        <w:t>của</w:t>
      </w:r>
      <w:proofErr w:type="spellEnd"/>
      <w:r w:rsidRPr="00AC49C0">
        <w:t xml:space="preserve"> </w:t>
      </w:r>
      <w:proofErr w:type="spellStart"/>
      <w:r w:rsidRPr="00AC49C0">
        <w:t>các</w:t>
      </w:r>
      <w:proofErr w:type="spellEnd"/>
      <w:r w:rsidRPr="00AC49C0">
        <w:t xml:space="preserve"> </w:t>
      </w:r>
      <w:proofErr w:type="spellStart"/>
      <w:r w:rsidRPr="00AC49C0">
        <w:t>phần</w:t>
      </w:r>
      <w:proofErr w:type="spellEnd"/>
      <w:r w:rsidRPr="00AC49C0">
        <w:t xml:space="preserve"> </w:t>
      </w:r>
      <w:proofErr w:type="spellStart"/>
      <w:r w:rsidRPr="00AC49C0">
        <w:t>phụ</w:t>
      </w:r>
      <w:proofErr w:type="spellEnd"/>
      <w:r w:rsidRPr="00AC49C0">
        <w:t xml:space="preserve"> </w:t>
      </w:r>
      <w:proofErr w:type="spellStart"/>
      <w:r w:rsidRPr="00AC49C0">
        <w:t>trong</w:t>
      </w:r>
      <w:proofErr w:type="spellEnd"/>
      <w:r w:rsidRPr="00AC49C0">
        <w:t xml:space="preserve"> </w:t>
      </w:r>
      <w:proofErr w:type="spellStart"/>
      <w:r w:rsidRPr="00AC49C0">
        <w:t>hoạt</w:t>
      </w:r>
      <w:proofErr w:type="spellEnd"/>
      <w:r w:rsidRPr="00AC49C0">
        <w:t xml:space="preserve"> </w:t>
      </w:r>
      <w:proofErr w:type="spellStart"/>
      <w:r w:rsidRPr="00AC49C0">
        <w:t>động</w:t>
      </w:r>
      <w:proofErr w:type="spellEnd"/>
      <w:r w:rsidRPr="00AC49C0">
        <w:t xml:space="preserve"> </w:t>
      </w:r>
      <w:proofErr w:type="spellStart"/>
      <w:r w:rsidRPr="00AC49C0">
        <w:t>sống</w:t>
      </w:r>
      <w:proofErr w:type="spellEnd"/>
      <w:r w:rsidRPr="00AC49C0">
        <w:t xml:space="preserve"> </w:t>
      </w:r>
      <w:proofErr w:type="spellStart"/>
      <w:r w:rsidRPr="00AC49C0">
        <w:t>của</w:t>
      </w:r>
      <w:proofErr w:type="spellEnd"/>
      <w:r w:rsidRPr="00AC49C0">
        <w:t xml:space="preserve"> </w:t>
      </w:r>
      <w:proofErr w:type="spellStart"/>
      <w:r w:rsidRPr="00AC49C0">
        <w:t>chúng</w:t>
      </w:r>
      <w:proofErr w:type="spellEnd"/>
      <w:r w:rsidRPr="00AC49C0">
        <w:rPr>
          <w:lang w:val="vi-VN" w:eastAsia="vi-VN"/>
        </w:rPr>
        <w:t xml:space="preserve">. </w:t>
      </w:r>
      <w:r w:rsidRPr="00AC49C0">
        <w:rPr>
          <w:i/>
          <w:iCs/>
          <w:lang w:val="vi-VN" w:eastAsia="vi-VN"/>
        </w:rPr>
        <w:t>Học phần học trước: Sinh học đại cương.</w:t>
      </w:r>
    </w:p>
    <w:p w14:paraId="767AB872" w14:textId="77777777" w:rsidR="00350AA2" w:rsidRPr="00AC49C0" w:rsidRDefault="00350AA2" w:rsidP="00350AA2">
      <w:pPr>
        <w:pStyle w:val="chu"/>
        <w:spacing w:line="281" w:lineRule="auto"/>
        <w:ind w:left="1021" w:hanging="1021"/>
        <w:rPr>
          <w:b/>
          <w:bCs/>
          <w:spacing w:val="2"/>
          <w:lang w:val="vi-VN" w:eastAsia="vi-VN"/>
        </w:rPr>
      </w:pPr>
      <w:r w:rsidRPr="00AC49C0">
        <w:rPr>
          <w:b/>
          <w:bCs/>
          <w:spacing w:val="2"/>
          <w:lang w:val="vi-VN" w:eastAsia="vi-VN"/>
        </w:rPr>
        <w:t>TS02206. Nhập môn Bệnh học thủy sản (Basic Aquatic Animal Pathology) (2</w:t>
      </w:r>
      <w:r w:rsidRPr="00AC49C0">
        <w:rPr>
          <w:b/>
          <w:bCs/>
          <w:spacing w:val="2"/>
          <w:lang w:eastAsia="vi-VN"/>
        </w:rPr>
        <w:t xml:space="preserve"> </w:t>
      </w:r>
      <w:r w:rsidRPr="00AC49C0">
        <w:rPr>
          <w:b/>
          <w:bCs/>
          <w:spacing w:val="2"/>
          <w:lang w:val="vi-VN" w:eastAsia="vi-VN"/>
        </w:rPr>
        <w:t>TC: 1,5-0,5-4)</w:t>
      </w:r>
      <w:r w:rsidRPr="00AC49C0">
        <w:rPr>
          <w:spacing w:val="2"/>
          <w:lang w:val="vi-VN" w:eastAsia="vi-VN"/>
        </w:rPr>
        <w:t xml:space="preserve">. </w:t>
      </w:r>
      <w:r w:rsidRPr="00AC49C0">
        <w:rPr>
          <w:lang w:val="it-IT"/>
        </w:rPr>
        <w:t xml:space="preserve">Học phần cung cấp kiến thức, khái niệm cơ bản về bệnh học thủy sản, </w:t>
      </w:r>
      <w:proofErr w:type="spellStart"/>
      <w:r w:rsidRPr="00AC49C0">
        <w:rPr>
          <w:sz w:val="26"/>
          <w:szCs w:val="26"/>
          <w:lang w:val="fr-CA"/>
        </w:rPr>
        <w:t>quy</w:t>
      </w:r>
      <w:proofErr w:type="spellEnd"/>
      <w:r w:rsidRPr="00AC49C0">
        <w:rPr>
          <w:sz w:val="26"/>
          <w:szCs w:val="26"/>
          <w:lang w:val="fr-CA"/>
        </w:rPr>
        <w:t xml:space="preserve"> </w:t>
      </w:r>
      <w:proofErr w:type="spellStart"/>
      <w:r w:rsidRPr="00AC49C0">
        <w:rPr>
          <w:sz w:val="26"/>
          <w:szCs w:val="26"/>
          <w:lang w:val="fr-CA"/>
        </w:rPr>
        <w:t>luật</w:t>
      </w:r>
      <w:proofErr w:type="spellEnd"/>
      <w:r w:rsidRPr="00AC49C0">
        <w:rPr>
          <w:sz w:val="26"/>
          <w:szCs w:val="26"/>
          <w:lang w:val="fr-CA"/>
        </w:rPr>
        <w:t xml:space="preserve"> </w:t>
      </w:r>
      <w:proofErr w:type="spellStart"/>
      <w:r w:rsidRPr="00AC49C0">
        <w:rPr>
          <w:sz w:val="26"/>
          <w:szCs w:val="26"/>
          <w:lang w:val="fr-CA"/>
        </w:rPr>
        <w:t>phát</w:t>
      </w:r>
      <w:proofErr w:type="spellEnd"/>
      <w:r w:rsidRPr="00AC49C0">
        <w:rPr>
          <w:sz w:val="26"/>
          <w:szCs w:val="26"/>
          <w:lang w:val="fr-CA"/>
        </w:rPr>
        <w:t xml:space="preserve"> </w:t>
      </w:r>
      <w:proofErr w:type="spellStart"/>
      <w:r w:rsidRPr="00AC49C0">
        <w:rPr>
          <w:sz w:val="26"/>
          <w:szCs w:val="26"/>
          <w:lang w:val="fr-CA"/>
        </w:rPr>
        <w:t>sinh</w:t>
      </w:r>
      <w:proofErr w:type="spellEnd"/>
      <w:r w:rsidRPr="00AC49C0">
        <w:rPr>
          <w:sz w:val="26"/>
          <w:szCs w:val="26"/>
          <w:lang w:val="fr-CA"/>
        </w:rPr>
        <w:t xml:space="preserve">, </w:t>
      </w:r>
      <w:proofErr w:type="spellStart"/>
      <w:r w:rsidRPr="00AC49C0">
        <w:rPr>
          <w:sz w:val="26"/>
          <w:szCs w:val="26"/>
          <w:lang w:val="fr-CA"/>
        </w:rPr>
        <w:t>phát</w:t>
      </w:r>
      <w:proofErr w:type="spellEnd"/>
      <w:r w:rsidRPr="00AC49C0">
        <w:rPr>
          <w:sz w:val="26"/>
          <w:szCs w:val="26"/>
          <w:lang w:val="fr-CA"/>
        </w:rPr>
        <w:t xml:space="preserve"> </w:t>
      </w:r>
      <w:proofErr w:type="spellStart"/>
      <w:r w:rsidRPr="00AC49C0">
        <w:rPr>
          <w:sz w:val="26"/>
          <w:szCs w:val="26"/>
          <w:lang w:val="fr-CA"/>
        </w:rPr>
        <w:t>triển</w:t>
      </w:r>
      <w:proofErr w:type="spellEnd"/>
      <w:r w:rsidRPr="00AC49C0">
        <w:rPr>
          <w:sz w:val="26"/>
          <w:szCs w:val="26"/>
          <w:lang w:val="fr-CA"/>
        </w:rPr>
        <w:t xml:space="preserve"> </w:t>
      </w:r>
      <w:proofErr w:type="spellStart"/>
      <w:r w:rsidRPr="00AC49C0">
        <w:rPr>
          <w:sz w:val="26"/>
          <w:szCs w:val="26"/>
          <w:lang w:val="fr-CA"/>
        </w:rPr>
        <w:t>và</w:t>
      </w:r>
      <w:proofErr w:type="spellEnd"/>
      <w:r w:rsidRPr="00AC49C0">
        <w:rPr>
          <w:sz w:val="26"/>
          <w:szCs w:val="26"/>
          <w:lang w:val="fr-CA"/>
        </w:rPr>
        <w:t xml:space="preserve"> </w:t>
      </w:r>
      <w:proofErr w:type="spellStart"/>
      <w:r w:rsidRPr="00AC49C0">
        <w:rPr>
          <w:sz w:val="26"/>
          <w:szCs w:val="26"/>
          <w:lang w:val="fr-CA"/>
        </w:rPr>
        <w:t>cơ</w:t>
      </w:r>
      <w:proofErr w:type="spellEnd"/>
      <w:r w:rsidRPr="00AC49C0">
        <w:rPr>
          <w:sz w:val="26"/>
          <w:szCs w:val="26"/>
          <w:lang w:val="fr-CA"/>
        </w:rPr>
        <w:t xml:space="preserve"> </w:t>
      </w:r>
      <w:proofErr w:type="spellStart"/>
      <w:r w:rsidRPr="00AC49C0">
        <w:rPr>
          <w:sz w:val="26"/>
          <w:szCs w:val="26"/>
          <w:lang w:val="fr-CA"/>
        </w:rPr>
        <w:t>chế</w:t>
      </w:r>
      <w:proofErr w:type="spellEnd"/>
      <w:r w:rsidRPr="00AC49C0">
        <w:rPr>
          <w:sz w:val="26"/>
          <w:szCs w:val="26"/>
          <w:lang w:val="fr-CA"/>
        </w:rPr>
        <w:t xml:space="preserve"> </w:t>
      </w:r>
      <w:proofErr w:type="spellStart"/>
      <w:r w:rsidRPr="00AC49C0">
        <w:rPr>
          <w:sz w:val="26"/>
          <w:szCs w:val="26"/>
          <w:lang w:val="fr-CA"/>
        </w:rPr>
        <w:t>sinh</w:t>
      </w:r>
      <w:proofErr w:type="spellEnd"/>
      <w:r w:rsidRPr="00AC49C0">
        <w:rPr>
          <w:sz w:val="26"/>
          <w:szCs w:val="26"/>
          <w:lang w:val="fr-CA"/>
        </w:rPr>
        <w:t xml:space="preserve"> </w:t>
      </w:r>
      <w:proofErr w:type="spellStart"/>
      <w:r w:rsidRPr="00AC49C0">
        <w:rPr>
          <w:sz w:val="26"/>
          <w:szCs w:val="26"/>
          <w:lang w:val="fr-CA"/>
        </w:rPr>
        <w:t>bệnh</w:t>
      </w:r>
      <w:proofErr w:type="spellEnd"/>
      <w:r w:rsidRPr="00AC49C0">
        <w:rPr>
          <w:sz w:val="26"/>
          <w:szCs w:val="26"/>
          <w:lang w:val="fr-CA"/>
        </w:rPr>
        <w:t xml:space="preserve">, </w:t>
      </w:r>
      <w:r w:rsidRPr="00AC49C0">
        <w:rPr>
          <w:lang w:val="it-IT"/>
        </w:rPr>
        <w:t>biện pháp phòng bệnh tổng hợp</w:t>
      </w:r>
      <w:r w:rsidRPr="00AC49C0">
        <w:rPr>
          <w:spacing w:val="2"/>
          <w:lang w:val="vi-VN" w:eastAsia="vi-VN"/>
        </w:rPr>
        <w:t xml:space="preserve">. </w:t>
      </w:r>
      <w:r w:rsidRPr="00AC49C0">
        <w:rPr>
          <w:i/>
          <w:spacing w:val="2"/>
          <w:lang w:val="vi-VN" w:eastAsia="vi-VN"/>
        </w:rPr>
        <w:t>Học phần học trước: Vi sinh vật đại cương.</w:t>
      </w:r>
    </w:p>
    <w:p w14:paraId="5D02D62A" w14:textId="77777777" w:rsidR="00350AA2" w:rsidRPr="00AC49C0" w:rsidRDefault="00350AA2" w:rsidP="00350AA2">
      <w:pPr>
        <w:pStyle w:val="chu"/>
        <w:spacing w:line="281" w:lineRule="auto"/>
        <w:ind w:left="1021" w:hanging="1021"/>
        <w:rPr>
          <w:b/>
          <w:bCs/>
          <w:lang w:val="vi-VN" w:eastAsia="vi-VN"/>
        </w:rPr>
      </w:pPr>
      <w:r w:rsidRPr="00AC49C0">
        <w:rPr>
          <w:b/>
          <w:bCs/>
          <w:lang w:val="vi-VN" w:eastAsia="vi-VN"/>
        </w:rPr>
        <w:t>TS02305. Sinh lý động vật thủy sản (Aquatic Animal Physiology) (3</w:t>
      </w:r>
      <w:r w:rsidRPr="00AC49C0">
        <w:rPr>
          <w:b/>
          <w:bCs/>
          <w:lang w:eastAsia="vi-VN"/>
        </w:rPr>
        <w:t xml:space="preserve"> </w:t>
      </w:r>
      <w:r w:rsidRPr="00AC49C0">
        <w:rPr>
          <w:b/>
          <w:bCs/>
          <w:lang w:val="vi-VN" w:eastAsia="vi-VN"/>
        </w:rPr>
        <w:t>TC: 2,5-0,5-3).</w:t>
      </w:r>
      <w:r w:rsidRPr="00AC49C0">
        <w:rPr>
          <w:lang w:val="vi-VN" w:eastAsia="vi-VN"/>
        </w:rPr>
        <w:t xml:space="preserve"> </w:t>
      </w:r>
      <w:r w:rsidRPr="00AC49C0">
        <w:rPr>
          <w:lang w:val="it-IT"/>
        </w:rPr>
        <w:t>Môn học cung cấp các kiên thức về đặc điểm sinh lý của cá, giáp xác, nhuyễn thể. Các kiến thức cơ bản về sinh lý máu, tiêu hoá, nội tiết sinh sản, trao đổi chất và năng lượng, điều hoà áp suất thẩm thấu của các đối tượng trong các môi trường sinh thái khác nhau</w:t>
      </w:r>
      <w:r w:rsidRPr="00AC49C0">
        <w:rPr>
          <w:lang w:val="vi-VN" w:eastAsia="vi-VN"/>
        </w:rPr>
        <w:t xml:space="preserve">. </w:t>
      </w:r>
      <w:r w:rsidRPr="00AC49C0">
        <w:rPr>
          <w:i/>
          <w:iCs/>
          <w:lang w:val="vi-VN" w:eastAsia="vi-VN"/>
        </w:rPr>
        <w:t>Học phần học trước: Sinh học đại cương.</w:t>
      </w:r>
    </w:p>
    <w:p w14:paraId="50DEE0B3" w14:textId="77777777" w:rsidR="00350AA2" w:rsidRPr="00AC49C0" w:rsidRDefault="00350AA2" w:rsidP="00350AA2">
      <w:pPr>
        <w:pStyle w:val="chu"/>
        <w:spacing w:line="281" w:lineRule="auto"/>
        <w:ind w:left="1021" w:hanging="1021"/>
        <w:rPr>
          <w:b/>
          <w:bCs/>
          <w:lang w:val="vi-VN" w:eastAsia="vi-VN"/>
        </w:rPr>
      </w:pPr>
      <w:r w:rsidRPr="00AC49C0">
        <w:rPr>
          <w:b/>
          <w:bCs/>
          <w:lang w:val="vi-VN" w:eastAsia="vi-VN"/>
        </w:rPr>
        <w:t xml:space="preserve">TS02309. Mô bệnh </w:t>
      </w:r>
      <w:proofErr w:type="spellStart"/>
      <w:r w:rsidRPr="00AC49C0">
        <w:rPr>
          <w:b/>
          <w:bCs/>
          <w:lang w:eastAsia="vi-VN"/>
        </w:rPr>
        <w:t>học</w:t>
      </w:r>
      <w:proofErr w:type="spellEnd"/>
      <w:r w:rsidRPr="00AC49C0">
        <w:rPr>
          <w:b/>
          <w:bCs/>
          <w:lang w:eastAsia="vi-VN"/>
        </w:rPr>
        <w:t xml:space="preserve"> </w:t>
      </w:r>
      <w:r w:rsidRPr="00AC49C0">
        <w:rPr>
          <w:b/>
          <w:bCs/>
          <w:lang w:val="vi-VN" w:eastAsia="vi-VN"/>
        </w:rPr>
        <w:t>thuỷ sản (Fish Histopathology)</w:t>
      </w:r>
      <w:r w:rsidRPr="00AC49C0">
        <w:rPr>
          <w:lang w:val="vi-VN" w:eastAsia="vi-VN"/>
        </w:rPr>
        <w:t xml:space="preserve"> </w:t>
      </w:r>
      <w:r w:rsidRPr="00AC49C0">
        <w:rPr>
          <w:b/>
          <w:bCs/>
          <w:lang w:val="vi-VN" w:eastAsia="vi-VN"/>
        </w:rPr>
        <w:t>(2</w:t>
      </w:r>
      <w:r w:rsidRPr="00AC49C0">
        <w:rPr>
          <w:b/>
          <w:bCs/>
          <w:lang w:eastAsia="vi-VN"/>
        </w:rPr>
        <w:t xml:space="preserve"> </w:t>
      </w:r>
      <w:r w:rsidRPr="00AC49C0">
        <w:rPr>
          <w:b/>
          <w:bCs/>
          <w:lang w:val="vi-VN" w:eastAsia="vi-VN"/>
        </w:rPr>
        <w:t>TC: 1</w:t>
      </w:r>
      <w:r w:rsidRPr="00AC49C0">
        <w:rPr>
          <w:b/>
          <w:bCs/>
          <w:lang w:eastAsia="vi-VN"/>
        </w:rPr>
        <w:t>,</w:t>
      </w:r>
      <w:r w:rsidRPr="00AC49C0">
        <w:rPr>
          <w:b/>
          <w:bCs/>
          <w:lang w:val="vi-VN" w:eastAsia="vi-VN"/>
        </w:rPr>
        <w:t>5-0</w:t>
      </w:r>
      <w:r w:rsidRPr="00AC49C0">
        <w:rPr>
          <w:b/>
          <w:bCs/>
          <w:lang w:eastAsia="vi-VN"/>
        </w:rPr>
        <w:t>,</w:t>
      </w:r>
      <w:r w:rsidRPr="00AC49C0">
        <w:rPr>
          <w:b/>
          <w:bCs/>
          <w:lang w:val="vi-VN" w:eastAsia="vi-VN"/>
        </w:rPr>
        <w:t xml:space="preserve">5-4). </w:t>
      </w:r>
      <w:proofErr w:type="spellStart"/>
      <w:r w:rsidRPr="00AC49C0">
        <w:t>Môn</w:t>
      </w:r>
      <w:proofErr w:type="spellEnd"/>
      <w:r w:rsidRPr="00AC49C0">
        <w:t xml:space="preserve"> </w:t>
      </w:r>
      <w:proofErr w:type="spellStart"/>
      <w:r w:rsidRPr="00AC49C0">
        <w:t>học</w:t>
      </w:r>
      <w:proofErr w:type="spellEnd"/>
      <w:r w:rsidRPr="00AC49C0">
        <w:t xml:space="preserve"> </w:t>
      </w:r>
      <w:proofErr w:type="spellStart"/>
      <w:r w:rsidRPr="00AC49C0">
        <w:t>ph</w:t>
      </w:r>
      <w:r w:rsidRPr="00AC49C0">
        <w:rPr>
          <w:rFonts w:hint="eastAsia"/>
        </w:rPr>
        <w:t>ươ</w:t>
      </w:r>
      <w:r w:rsidRPr="00AC49C0">
        <w:t>ng</w:t>
      </w:r>
      <w:proofErr w:type="spellEnd"/>
      <w:r w:rsidRPr="00AC49C0">
        <w:t xml:space="preserve"> </w:t>
      </w:r>
      <w:proofErr w:type="spellStart"/>
      <w:r w:rsidRPr="00AC49C0">
        <w:t>pháp</w:t>
      </w:r>
      <w:proofErr w:type="spellEnd"/>
      <w:r w:rsidRPr="00AC49C0">
        <w:t xml:space="preserve"> </w:t>
      </w:r>
      <w:proofErr w:type="spellStart"/>
      <w:r w:rsidRPr="00AC49C0">
        <w:t>chẩn</w:t>
      </w:r>
      <w:proofErr w:type="spellEnd"/>
      <w:r w:rsidRPr="00AC49C0">
        <w:t xml:space="preserve"> </w:t>
      </w:r>
      <w:proofErr w:type="spellStart"/>
      <w:r w:rsidRPr="00AC49C0">
        <w:rPr>
          <w:rFonts w:hint="eastAsia"/>
        </w:rPr>
        <w:t>đ</w:t>
      </w:r>
      <w:r w:rsidRPr="00AC49C0">
        <w:t>oán</w:t>
      </w:r>
      <w:proofErr w:type="spellEnd"/>
      <w:r w:rsidRPr="00AC49C0">
        <w:t xml:space="preserve"> </w:t>
      </w:r>
      <w:proofErr w:type="spellStart"/>
      <w:r w:rsidRPr="00AC49C0">
        <w:t>bệnh</w:t>
      </w:r>
      <w:proofErr w:type="spellEnd"/>
      <w:r w:rsidRPr="00AC49C0">
        <w:t xml:space="preserve"> </w:t>
      </w:r>
      <w:proofErr w:type="spellStart"/>
      <w:r w:rsidRPr="00AC49C0">
        <w:t>thủy</w:t>
      </w:r>
      <w:proofErr w:type="spellEnd"/>
      <w:r w:rsidRPr="00AC49C0">
        <w:t xml:space="preserve"> </w:t>
      </w:r>
      <w:proofErr w:type="spellStart"/>
      <w:r w:rsidRPr="00AC49C0">
        <w:t>sản</w:t>
      </w:r>
      <w:proofErr w:type="spellEnd"/>
      <w:r w:rsidRPr="00AC49C0">
        <w:t xml:space="preserve"> </w:t>
      </w:r>
      <w:proofErr w:type="spellStart"/>
      <w:r w:rsidRPr="00AC49C0">
        <w:t>gồm</w:t>
      </w:r>
      <w:proofErr w:type="spellEnd"/>
      <w:r w:rsidRPr="00AC49C0">
        <w:t xml:space="preserve"> 3 </w:t>
      </w:r>
      <w:proofErr w:type="spellStart"/>
      <w:r w:rsidRPr="00AC49C0">
        <w:t>chương</w:t>
      </w:r>
      <w:proofErr w:type="spellEnd"/>
      <w:r w:rsidRPr="00AC49C0">
        <w:t xml:space="preserve">: </w:t>
      </w:r>
      <w:proofErr w:type="spellStart"/>
      <w:r w:rsidRPr="00AC49C0">
        <w:t>Bệnh</w:t>
      </w:r>
      <w:proofErr w:type="spellEnd"/>
      <w:r w:rsidRPr="00AC49C0">
        <w:t xml:space="preserve"> </w:t>
      </w:r>
      <w:proofErr w:type="spellStart"/>
      <w:r w:rsidRPr="00AC49C0">
        <w:t>tích</w:t>
      </w:r>
      <w:proofErr w:type="spellEnd"/>
      <w:r w:rsidRPr="00AC49C0">
        <w:t xml:space="preserve"> </w:t>
      </w:r>
      <w:proofErr w:type="spellStart"/>
      <w:r w:rsidRPr="00AC49C0">
        <w:t>mô</w:t>
      </w:r>
      <w:proofErr w:type="spellEnd"/>
      <w:r w:rsidRPr="00AC49C0">
        <w:t xml:space="preserve"> </w:t>
      </w:r>
      <w:proofErr w:type="spellStart"/>
      <w:r w:rsidRPr="00AC49C0">
        <w:t>bào</w:t>
      </w:r>
      <w:proofErr w:type="spellEnd"/>
      <w:r w:rsidRPr="00AC49C0">
        <w:t xml:space="preserve">; </w:t>
      </w:r>
      <w:proofErr w:type="spellStart"/>
      <w:r w:rsidRPr="00AC49C0">
        <w:t>Cấu</w:t>
      </w:r>
      <w:proofErr w:type="spellEnd"/>
      <w:r w:rsidRPr="00AC49C0">
        <w:t xml:space="preserve"> </w:t>
      </w:r>
      <w:proofErr w:type="spellStart"/>
      <w:r w:rsidRPr="00AC49C0">
        <w:t>trúc</w:t>
      </w:r>
      <w:proofErr w:type="spellEnd"/>
      <w:r w:rsidRPr="00AC49C0">
        <w:t xml:space="preserve"> </w:t>
      </w:r>
      <w:proofErr w:type="spellStart"/>
      <w:r w:rsidRPr="00AC49C0">
        <w:t>mô</w:t>
      </w:r>
      <w:proofErr w:type="spellEnd"/>
      <w:r w:rsidRPr="00AC49C0">
        <w:t xml:space="preserve"> </w:t>
      </w:r>
      <w:proofErr w:type="spellStart"/>
      <w:r w:rsidRPr="00AC49C0">
        <w:t>bình</w:t>
      </w:r>
      <w:proofErr w:type="spellEnd"/>
      <w:r w:rsidRPr="00AC49C0">
        <w:t xml:space="preserve"> </w:t>
      </w:r>
      <w:proofErr w:type="spellStart"/>
      <w:r w:rsidRPr="00AC49C0">
        <w:t>th</w:t>
      </w:r>
      <w:r w:rsidRPr="00AC49C0">
        <w:rPr>
          <w:rFonts w:hint="eastAsia"/>
        </w:rPr>
        <w:t>ư</w:t>
      </w:r>
      <w:r w:rsidRPr="00AC49C0">
        <w:t>ờng</w:t>
      </w:r>
      <w:proofErr w:type="spellEnd"/>
      <w:r w:rsidRPr="00AC49C0">
        <w:t xml:space="preserve"> </w:t>
      </w:r>
      <w:proofErr w:type="spellStart"/>
      <w:r w:rsidRPr="00AC49C0">
        <w:t>và</w:t>
      </w:r>
      <w:proofErr w:type="spellEnd"/>
      <w:r w:rsidRPr="00AC49C0">
        <w:t xml:space="preserve"> </w:t>
      </w:r>
      <w:proofErr w:type="spellStart"/>
      <w:r w:rsidRPr="00AC49C0">
        <w:t>mô</w:t>
      </w:r>
      <w:proofErr w:type="spellEnd"/>
      <w:r w:rsidRPr="00AC49C0">
        <w:t xml:space="preserve"> </w:t>
      </w:r>
      <w:proofErr w:type="spellStart"/>
      <w:r w:rsidRPr="00AC49C0">
        <w:t>bệnh</w:t>
      </w:r>
      <w:proofErr w:type="spellEnd"/>
      <w:r w:rsidRPr="00AC49C0">
        <w:t xml:space="preserve">; </w:t>
      </w:r>
      <w:proofErr w:type="spellStart"/>
      <w:r w:rsidRPr="00AC49C0">
        <w:t>Kỹ</w:t>
      </w:r>
      <w:proofErr w:type="spellEnd"/>
      <w:r w:rsidRPr="00AC49C0">
        <w:t xml:space="preserve"> </w:t>
      </w:r>
      <w:proofErr w:type="spellStart"/>
      <w:r w:rsidRPr="00AC49C0">
        <w:t>thuật</w:t>
      </w:r>
      <w:proofErr w:type="spellEnd"/>
      <w:r w:rsidRPr="00AC49C0">
        <w:t xml:space="preserve"> </w:t>
      </w:r>
      <w:proofErr w:type="spellStart"/>
      <w:r w:rsidRPr="00AC49C0">
        <w:t>đọc</w:t>
      </w:r>
      <w:proofErr w:type="spellEnd"/>
      <w:r w:rsidRPr="00AC49C0">
        <w:t xml:space="preserve"> </w:t>
      </w:r>
      <w:proofErr w:type="spellStart"/>
      <w:r w:rsidRPr="00AC49C0">
        <w:t>tiêu</w:t>
      </w:r>
      <w:proofErr w:type="spellEnd"/>
      <w:r w:rsidRPr="00AC49C0">
        <w:t xml:space="preserve"> </w:t>
      </w:r>
      <w:proofErr w:type="spellStart"/>
      <w:r w:rsidRPr="00AC49C0">
        <w:t>bản</w:t>
      </w:r>
      <w:proofErr w:type="spellEnd"/>
      <w:r w:rsidRPr="00AC49C0">
        <w:t xml:space="preserve"> </w:t>
      </w:r>
      <w:proofErr w:type="spellStart"/>
      <w:r w:rsidRPr="00AC49C0">
        <w:t>mô</w:t>
      </w:r>
      <w:proofErr w:type="spellEnd"/>
      <w:r w:rsidRPr="00AC49C0">
        <w:t xml:space="preserve"> </w:t>
      </w:r>
      <w:proofErr w:type="spellStart"/>
      <w:r w:rsidRPr="00AC49C0">
        <w:t>bệnh</w:t>
      </w:r>
      <w:proofErr w:type="spellEnd"/>
      <w:r w:rsidRPr="00AC49C0">
        <w:t xml:space="preserve"> </w:t>
      </w:r>
      <w:proofErr w:type="spellStart"/>
      <w:r w:rsidRPr="00AC49C0">
        <w:t>một</w:t>
      </w:r>
      <w:proofErr w:type="spellEnd"/>
      <w:r w:rsidRPr="00AC49C0">
        <w:t xml:space="preserve"> </w:t>
      </w:r>
      <w:proofErr w:type="spellStart"/>
      <w:r w:rsidRPr="00AC49C0">
        <w:t>số</w:t>
      </w:r>
      <w:proofErr w:type="spellEnd"/>
      <w:r w:rsidRPr="00AC49C0">
        <w:t xml:space="preserve"> </w:t>
      </w:r>
      <w:proofErr w:type="spellStart"/>
      <w:r w:rsidRPr="00AC49C0">
        <w:t>bệnh</w:t>
      </w:r>
      <w:proofErr w:type="spellEnd"/>
      <w:r w:rsidRPr="00AC49C0">
        <w:t xml:space="preserve"> </w:t>
      </w:r>
      <w:proofErr w:type="spellStart"/>
      <w:r w:rsidRPr="00AC49C0">
        <w:t>thường</w:t>
      </w:r>
      <w:proofErr w:type="spellEnd"/>
      <w:r w:rsidRPr="00AC49C0">
        <w:t xml:space="preserve"> </w:t>
      </w:r>
      <w:proofErr w:type="spellStart"/>
      <w:r w:rsidRPr="00AC49C0">
        <w:t>gặp</w:t>
      </w:r>
      <w:proofErr w:type="spellEnd"/>
      <w:r w:rsidRPr="00AC49C0">
        <w:t xml:space="preserve"> ở </w:t>
      </w:r>
      <w:proofErr w:type="spellStart"/>
      <w:r w:rsidRPr="00AC49C0">
        <w:t>động</w:t>
      </w:r>
      <w:proofErr w:type="spellEnd"/>
      <w:r w:rsidRPr="00AC49C0">
        <w:t xml:space="preserve"> </w:t>
      </w:r>
      <w:proofErr w:type="spellStart"/>
      <w:r w:rsidRPr="00AC49C0">
        <w:t>vật</w:t>
      </w:r>
      <w:proofErr w:type="spellEnd"/>
      <w:r w:rsidRPr="00AC49C0">
        <w:t xml:space="preserve"> </w:t>
      </w:r>
      <w:proofErr w:type="spellStart"/>
      <w:r w:rsidRPr="00AC49C0">
        <w:t>thủy</w:t>
      </w:r>
      <w:proofErr w:type="spellEnd"/>
      <w:r w:rsidRPr="00AC49C0">
        <w:t xml:space="preserve"> </w:t>
      </w:r>
      <w:proofErr w:type="spellStart"/>
      <w:r w:rsidRPr="00AC49C0">
        <w:t>sản</w:t>
      </w:r>
      <w:proofErr w:type="spellEnd"/>
      <w:r w:rsidRPr="00AC49C0">
        <w:t xml:space="preserve">. </w:t>
      </w:r>
      <w:proofErr w:type="spellStart"/>
      <w:r w:rsidRPr="00AC49C0">
        <w:t>Học</w:t>
      </w:r>
      <w:proofErr w:type="spellEnd"/>
      <w:r w:rsidRPr="00AC49C0">
        <w:t xml:space="preserve"> </w:t>
      </w:r>
      <w:proofErr w:type="spellStart"/>
      <w:r w:rsidRPr="00AC49C0">
        <w:t>phần</w:t>
      </w:r>
      <w:proofErr w:type="spellEnd"/>
      <w:r w:rsidRPr="00AC49C0">
        <w:t xml:space="preserve"> </w:t>
      </w:r>
      <w:proofErr w:type="spellStart"/>
      <w:r w:rsidRPr="00AC49C0">
        <w:t>gồm</w:t>
      </w:r>
      <w:proofErr w:type="spellEnd"/>
      <w:r w:rsidRPr="00AC49C0">
        <w:t xml:space="preserve"> 3 </w:t>
      </w:r>
      <w:proofErr w:type="spellStart"/>
      <w:r w:rsidRPr="00AC49C0">
        <w:t>bài</w:t>
      </w:r>
      <w:proofErr w:type="spellEnd"/>
      <w:r w:rsidRPr="00AC49C0">
        <w:t xml:space="preserve"> </w:t>
      </w:r>
      <w:proofErr w:type="spellStart"/>
      <w:r w:rsidRPr="00AC49C0">
        <w:t>thực</w:t>
      </w:r>
      <w:proofErr w:type="spellEnd"/>
      <w:r w:rsidRPr="00AC49C0">
        <w:t xml:space="preserve"> </w:t>
      </w:r>
      <w:proofErr w:type="spellStart"/>
      <w:r w:rsidRPr="00AC49C0">
        <w:t>hành</w:t>
      </w:r>
      <w:proofErr w:type="spellEnd"/>
      <w:r w:rsidRPr="00AC49C0">
        <w:t xml:space="preserve"> </w:t>
      </w:r>
      <w:proofErr w:type="spellStart"/>
      <w:r w:rsidRPr="00AC49C0">
        <w:t>với</w:t>
      </w:r>
      <w:proofErr w:type="spellEnd"/>
      <w:r w:rsidRPr="00AC49C0">
        <w:t xml:space="preserve"> </w:t>
      </w:r>
      <w:proofErr w:type="spellStart"/>
      <w:r w:rsidRPr="00AC49C0">
        <w:t>nội</w:t>
      </w:r>
      <w:proofErr w:type="spellEnd"/>
      <w:r w:rsidRPr="00AC49C0">
        <w:t xml:space="preserve"> dung: </w:t>
      </w:r>
      <w:proofErr w:type="spellStart"/>
      <w:r w:rsidRPr="00AC49C0">
        <w:t>Ph</w:t>
      </w:r>
      <w:r w:rsidRPr="00AC49C0">
        <w:rPr>
          <w:rFonts w:hint="eastAsia"/>
        </w:rPr>
        <w:t>ươ</w:t>
      </w:r>
      <w:r w:rsidRPr="00AC49C0">
        <w:t>ng</w:t>
      </w:r>
      <w:proofErr w:type="spellEnd"/>
      <w:r w:rsidRPr="00AC49C0">
        <w:t xml:space="preserve"> </w:t>
      </w:r>
      <w:proofErr w:type="spellStart"/>
      <w:r w:rsidRPr="00AC49C0">
        <w:t>pháp</w:t>
      </w:r>
      <w:proofErr w:type="spellEnd"/>
      <w:r w:rsidRPr="00AC49C0">
        <w:t xml:space="preserve"> </w:t>
      </w:r>
      <w:proofErr w:type="spellStart"/>
      <w:r w:rsidRPr="00AC49C0">
        <w:t>thu</w:t>
      </w:r>
      <w:proofErr w:type="spellEnd"/>
      <w:r w:rsidRPr="00AC49C0">
        <w:t xml:space="preserve">, </w:t>
      </w:r>
      <w:proofErr w:type="spellStart"/>
      <w:r w:rsidRPr="00AC49C0">
        <w:t>cố</w:t>
      </w:r>
      <w:proofErr w:type="spellEnd"/>
      <w:r w:rsidRPr="00AC49C0">
        <w:t xml:space="preserve"> </w:t>
      </w:r>
      <w:proofErr w:type="spellStart"/>
      <w:r w:rsidRPr="00AC49C0">
        <w:rPr>
          <w:rFonts w:hint="eastAsia"/>
        </w:rPr>
        <w:t>đ</w:t>
      </w:r>
      <w:r w:rsidRPr="00AC49C0">
        <w:t>ịnh</w:t>
      </w:r>
      <w:proofErr w:type="spellEnd"/>
      <w:r w:rsidRPr="00AC49C0">
        <w:t xml:space="preserve"> </w:t>
      </w:r>
      <w:proofErr w:type="spellStart"/>
      <w:r w:rsidRPr="00AC49C0">
        <w:t>mẫu</w:t>
      </w:r>
      <w:proofErr w:type="spellEnd"/>
      <w:r w:rsidRPr="00AC49C0">
        <w:t xml:space="preserve"> </w:t>
      </w:r>
      <w:proofErr w:type="spellStart"/>
      <w:r w:rsidRPr="00AC49C0">
        <w:t>mô</w:t>
      </w:r>
      <w:proofErr w:type="spellEnd"/>
      <w:r w:rsidRPr="00AC49C0">
        <w:t xml:space="preserve"> </w:t>
      </w:r>
      <w:proofErr w:type="spellStart"/>
      <w:r w:rsidRPr="00AC49C0">
        <w:t>học</w:t>
      </w:r>
      <w:proofErr w:type="spellEnd"/>
      <w:r w:rsidRPr="00AC49C0">
        <w:t xml:space="preserve">, </w:t>
      </w:r>
      <w:proofErr w:type="spellStart"/>
      <w:r w:rsidRPr="00AC49C0">
        <w:t>làm</w:t>
      </w:r>
      <w:proofErr w:type="spellEnd"/>
      <w:r w:rsidRPr="00AC49C0">
        <w:t xml:space="preserve"> </w:t>
      </w:r>
      <w:proofErr w:type="spellStart"/>
      <w:r w:rsidRPr="00AC49C0">
        <w:t>tiêu</w:t>
      </w:r>
      <w:proofErr w:type="spellEnd"/>
      <w:r w:rsidRPr="00AC49C0">
        <w:t xml:space="preserve"> </w:t>
      </w:r>
      <w:proofErr w:type="spellStart"/>
      <w:r w:rsidRPr="00AC49C0">
        <w:t>bản</w:t>
      </w:r>
      <w:proofErr w:type="spellEnd"/>
      <w:r w:rsidRPr="00AC49C0">
        <w:t xml:space="preserve">; </w:t>
      </w:r>
      <w:proofErr w:type="spellStart"/>
      <w:r w:rsidRPr="00AC49C0">
        <w:rPr>
          <w:rFonts w:hint="eastAsia"/>
        </w:rPr>
        <w:t>Đ</w:t>
      </w:r>
      <w:r w:rsidRPr="00AC49C0">
        <w:t>ặc</w:t>
      </w:r>
      <w:proofErr w:type="spellEnd"/>
      <w:r w:rsidRPr="00AC49C0">
        <w:t xml:space="preserve"> </w:t>
      </w:r>
      <w:proofErr w:type="spellStart"/>
      <w:r w:rsidRPr="00AC49C0">
        <w:rPr>
          <w:rFonts w:hint="eastAsia"/>
        </w:rPr>
        <w:t>đ</w:t>
      </w:r>
      <w:r w:rsidRPr="00AC49C0">
        <w:t>iểm</w:t>
      </w:r>
      <w:proofErr w:type="spellEnd"/>
      <w:r w:rsidRPr="00AC49C0">
        <w:t xml:space="preserve"> </w:t>
      </w:r>
      <w:proofErr w:type="spellStart"/>
      <w:r w:rsidRPr="00AC49C0">
        <w:t>mô</w:t>
      </w:r>
      <w:proofErr w:type="spellEnd"/>
      <w:r w:rsidRPr="00AC49C0">
        <w:t xml:space="preserve"> </w:t>
      </w:r>
      <w:proofErr w:type="spellStart"/>
      <w:r w:rsidRPr="00AC49C0">
        <w:t>bệnh</w:t>
      </w:r>
      <w:proofErr w:type="spellEnd"/>
      <w:r w:rsidRPr="00AC49C0">
        <w:t xml:space="preserve"> </w:t>
      </w:r>
      <w:proofErr w:type="spellStart"/>
      <w:r w:rsidRPr="00AC49C0">
        <w:t>học</w:t>
      </w:r>
      <w:proofErr w:type="spellEnd"/>
      <w:r w:rsidRPr="00AC49C0">
        <w:t xml:space="preserve"> </w:t>
      </w:r>
      <w:proofErr w:type="spellStart"/>
      <w:r w:rsidRPr="00AC49C0">
        <w:t>một</w:t>
      </w:r>
      <w:proofErr w:type="spellEnd"/>
      <w:r w:rsidRPr="00AC49C0">
        <w:t xml:space="preserve"> </w:t>
      </w:r>
      <w:proofErr w:type="spellStart"/>
      <w:r w:rsidRPr="00AC49C0">
        <w:t>số</w:t>
      </w:r>
      <w:proofErr w:type="spellEnd"/>
      <w:r w:rsidRPr="00AC49C0">
        <w:t xml:space="preserve"> </w:t>
      </w:r>
      <w:proofErr w:type="spellStart"/>
      <w:r w:rsidRPr="00AC49C0">
        <w:t>bệnh</w:t>
      </w:r>
      <w:proofErr w:type="spellEnd"/>
      <w:r w:rsidRPr="00AC49C0">
        <w:t xml:space="preserve"> ở </w:t>
      </w:r>
      <w:proofErr w:type="spellStart"/>
      <w:r w:rsidRPr="00AC49C0">
        <w:t>cá</w:t>
      </w:r>
      <w:proofErr w:type="spellEnd"/>
      <w:r w:rsidRPr="00AC49C0">
        <w:t xml:space="preserve">; </w:t>
      </w:r>
      <w:proofErr w:type="spellStart"/>
      <w:r w:rsidRPr="00AC49C0">
        <w:rPr>
          <w:rFonts w:hint="eastAsia"/>
        </w:rPr>
        <w:t>Đ</w:t>
      </w:r>
      <w:r w:rsidRPr="00AC49C0">
        <w:t>ặc</w:t>
      </w:r>
      <w:proofErr w:type="spellEnd"/>
      <w:r w:rsidRPr="00AC49C0">
        <w:t xml:space="preserve"> </w:t>
      </w:r>
      <w:proofErr w:type="spellStart"/>
      <w:r w:rsidRPr="00AC49C0">
        <w:rPr>
          <w:rFonts w:hint="eastAsia"/>
        </w:rPr>
        <w:t>đ</w:t>
      </w:r>
      <w:r w:rsidRPr="00AC49C0">
        <w:t>iểm</w:t>
      </w:r>
      <w:proofErr w:type="spellEnd"/>
      <w:r w:rsidRPr="00AC49C0">
        <w:t xml:space="preserve"> </w:t>
      </w:r>
      <w:proofErr w:type="spellStart"/>
      <w:r w:rsidRPr="00AC49C0">
        <w:t>mô</w:t>
      </w:r>
      <w:proofErr w:type="spellEnd"/>
      <w:r w:rsidRPr="00AC49C0">
        <w:t xml:space="preserve"> </w:t>
      </w:r>
      <w:proofErr w:type="spellStart"/>
      <w:r w:rsidRPr="00AC49C0">
        <w:t>bệnh</w:t>
      </w:r>
      <w:proofErr w:type="spellEnd"/>
      <w:r w:rsidRPr="00AC49C0">
        <w:t xml:space="preserve"> </w:t>
      </w:r>
      <w:proofErr w:type="spellStart"/>
      <w:r w:rsidRPr="00AC49C0">
        <w:t>học</w:t>
      </w:r>
      <w:proofErr w:type="spellEnd"/>
      <w:r w:rsidRPr="00AC49C0">
        <w:t xml:space="preserve"> </w:t>
      </w:r>
      <w:proofErr w:type="spellStart"/>
      <w:r w:rsidRPr="00AC49C0">
        <w:t>một</w:t>
      </w:r>
      <w:proofErr w:type="spellEnd"/>
      <w:r w:rsidRPr="00AC49C0">
        <w:t xml:space="preserve"> </w:t>
      </w:r>
      <w:proofErr w:type="spellStart"/>
      <w:r w:rsidRPr="00AC49C0">
        <w:t>số</w:t>
      </w:r>
      <w:proofErr w:type="spellEnd"/>
      <w:r w:rsidRPr="00AC49C0">
        <w:t xml:space="preserve"> </w:t>
      </w:r>
      <w:proofErr w:type="spellStart"/>
      <w:r w:rsidRPr="00AC49C0">
        <w:t>bệnh</w:t>
      </w:r>
      <w:proofErr w:type="spellEnd"/>
      <w:r w:rsidRPr="00AC49C0">
        <w:t xml:space="preserve"> ở </w:t>
      </w:r>
      <w:proofErr w:type="spellStart"/>
      <w:r w:rsidRPr="00AC49C0">
        <w:t>tôm</w:t>
      </w:r>
      <w:proofErr w:type="spellEnd"/>
      <w:r w:rsidRPr="00AC49C0">
        <w:rPr>
          <w:lang w:val="vi-VN" w:eastAsia="vi-VN"/>
        </w:rPr>
        <w:t xml:space="preserve">. </w:t>
      </w:r>
      <w:r w:rsidRPr="00AC49C0">
        <w:rPr>
          <w:i/>
          <w:iCs/>
          <w:lang w:val="vi-VN" w:eastAsia="vi-VN"/>
        </w:rPr>
        <w:t xml:space="preserve">Học phần học trước: Mô và phôi học </w:t>
      </w:r>
      <w:proofErr w:type="spellStart"/>
      <w:r w:rsidRPr="00AC49C0">
        <w:rPr>
          <w:i/>
          <w:iCs/>
          <w:lang w:eastAsia="vi-VN"/>
        </w:rPr>
        <w:t>động</w:t>
      </w:r>
      <w:proofErr w:type="spellEnd"/>
      <w:r w:rsidRPr="00AC49C0">
        <w:rPr>
          <w:i/>
          <w:iCs/>
          <w:lang w:eastAsia="vi-VN"/>
        </w:rPr>
        <w:t xml:space="preserve"> </w:t>
      </w:r>
      <w:proofErr w:type="spellStart"/>
      <w:r w:rsidRPr="00AC49C0">
        <w:rPr>
          <w:i/>
          <w:iCs/>
          <w:lang w:eastAsia="vi-VN"/>
        </w:rPr>
        <w:t>vật</w:t>
      </w:r>
      <w:proofErr w:type="spellEnd"/>
      <w:r w:rsidRPr="00AC49C0">
        <w:rPr>
          <w:i/>
          <w:iCs/>
          <w:lang w:eastAsia="vi-VN"/>
        </w:rPr>
        <w:t xml:space="preserve"> </w:t>
      </w:r>
      <w:r w:rsidRPr="00AC49C0">
        <w:rPr>
          <w:i/>
          <w:iCs/>
          <w:lang w:val="vi-VN" w:eastAsia="vi-VN"/>
        </w:rPr>
        <w:t>thủy sản</w:t>
      </w:r>
      <w:r w:rsidRPr="00AC49C0">
        <w:rPr>
          <w:lang w:val="vi-VN" w:eastAsia="vi-VN"/>
        </w:rPr>
        <w:t>.</w:t>
      </w:r>
    </w:p>
    <w:p w14:paraId="115F0BE5" w14:textId="77777777" w:rsidR="00350AA2" w:rsidRPr="00AC49C0" w:rsidRDefault="00350AA2" w:rsidP="00350AA2">
      <w:pPr>
        <w:pStyle w:val="III"/>
        <w:spacing w:line="281" w:lineRule="auto"/>
        <w:rPr>
          <w:b/>
          <w:bCs/>
        </w:rPr>
      </w:pPr>
      <w:r w:rsidRPr="00AC49C0">
        <w:rPr>
          <w:b/>
          <w:bCs/>
        </w:rPr>
        <w:t>TS02401. Mô và phôi học động vật thuỷ sản (Histology &amp; Embryology of Aquatic Animals)</w:t>
      </w:r>
      <w:r w:rsidRPr="00AC49C0">
        <w:rPr>
          <w:b/>
          <w:bCs/>
          <w:lang w:val="en-US"/>
        </w:rPr>
        <w:t xml:space="preserve"> </w:t>
      </w:r>
      <w:r w:rsidRPr="00AC49C0">
        <w:rPr>
          <w:b/>
          <w:bCs/>
        </w:rPr>
        <w:t>(2TC: 1,5-0,5-4).</w:t>
      </w:r>
      <w:r w:rsidRPr="00AC49C0">
        <w:t xml:space="preserve"> Học phần Mô và phôi động vật thủy sản cung cấp các kiến thức về quá trình thụ tinh và phát triển của phôi của các đối tượng nuôi thủy sản như cá, cầu gai, ếch, nhuyễn thể hai mảnh vỏ, và tôm. Các yếu tố ảnh hưởng tới quá trình thụ tinh và phát triển của phôi được giới thiệu. Phần mô học cung cấp kiến thức về đặc điểm các loại mô như biểu mô, mô liên kết, và mô cơ. Các loại mô ở các cơ quan khác nhau của các loài động vật thủy sản cũng được mô tả. </w:t>
      </w:r>
      <w:r w:rsidRPr="00AC49C0">
        <w:rPr>
          <w:i/>
          <w:iCs/>
        </w:rPr>
        <w:t>Học phần học trước: Sinh học đại cương</w:t>
      </w:r>
      <w:r w:rsidRPr="00AC49C0">
        <w:t>.</w:t>
      </w:r>
    </w:p>
    <w:p w14:paraId="06581401" w14:textId="77777777" w:rsidR="00350AA2" w:rsidRPr="00AC49C0" w:rsidRDefault="00350AA2" w:rsidP="00350AA2">
      <w:pPr>
        <w:pStyle w:val="III"/>
        <w:spacing w:line="281" w:lineRule="auto"/>
        <w:rPr>
          <w:b/>
          <w:bCs/>
        </w:rPr>
      </w:pPr>
      <w:r w:rsidRPr="00AC49C0">
        <w:rPr>
          <w:b/>
          <w:bCs/>
        </w:rPr>
        <w:t>TS02402. Miễn dịch học Thuỷ sản (Fish Immunology) (2</w:t>
      </w:r>
      <w:r w:rsidRPr="00AC49C0">
        <w:rPr>
          <w:b/>
          <w:bCs/>
          <w:lang w:val="en-US"/>
        </w:rPr>
        <w:t xml:space="preserve"> </w:t>
      </w:r>
      <w:r w:rsidRPr="00AC49C0">
        <w:rPr>
          <w:b/>
          <w:bCs/>
        </w:rPr>
        <w:t>TC: 1,5-0,5-4).</w:t>
      </w:r>
      <w:r w:rsidRPr="00AC49C0">
        <w:t xml:space="preserve"> </w:t>
      </w:r>
      <w:r w:rsidRPr="00AC49C0">
        <w:rPr>
          <w:lang w:val="it-IT"/>
        </w:rPr>
        <w:t>Học phần cung cấp kiến thức, khái niệm về Miễn dịch và phân loại miễn dịch; Miễn dịch không đặc hiệu; Miễn dịch đặc hiệu; Kháng nguyên, Kháng thể dịch thể; Phản ứng kháng nguyên – kháng thể; Sự sai lạc của miễn dịch – miễn dịch bệnh lý; Chất kích thích miến dịch trong thủy sản; Vaccine và sử dụng vaccine cho cá; Hệ thống miễn dịch ở giáp xác</w:t>
      </w:r>
      <w:r w:rsidRPr="00AC49C0">
        <w:t xml:space="preserve">. </w:t>
      </w:r>
      <w:r w:rsidRPr="00AC49C0">
        <w:rPr>
          <w:i/>
          <w:iCs/>
        </w:rPr>
        <w:t>Học phần học trước: Vi sinh vật đại cương.</w:t>
      </w:r>
    </w:p>
    <w:p w14:paraId="7C042C99" w14:textId="77777777" w:rsidR="00350AA2" w:rsidRPr="00AC49C0" w:rsidRDefault="00350AA2" w:rsidP="00350AA2">
      <w:pPr>
        <w:pStyle w:val="III"/>
        <w:spacing w:line="281" w:lineRule="auto"/>
        <w:rPr>
          <w:i/>
          <w:iCs/>
          <w:lang w:val="en-US"/>
        </w:rPr>
      </w:pPr>
      <w:r w:rsidRPr="00AC49C0">
        <w:rPr>
          <w:b/>
          <w:bCs/>
        </w:rPr>
        <w:t>TS02602. Dược lý Thủy sản (Fish Pharmacology) (2</w:t>
      </w:r>
      <w:r w:rsidRPr="00AC49C0">
        <w:rPr>
          <w:b/>
          <w:bCs/>
          <w:lang w:val="en-US"/>
        </w:rPr>
        <w:t xml:space="preserve"> </w:t>
      </w:r>
      <w:r w:rsidRPr="00AC49C0">
        <w:rPr>
          <w:b/>
          <w:bCs/>
        </w:rPr>
        <w:t xml:space="preserve">TC: 1,5-0,5-4).  </w:t>
      </w:r>
      <w:r w:rsidRPr="00AC49C0">
        <w:rPr>
          <w:lang w:val="it-IT"/>
        </w:rPr>
        <w:t>Học phần cung cấp các thông tin Đại cương về dược lý học. Phương pháp dùng thuốc trong Nuôi trồng Thủy sản; Thuốc kháng sinh dùng trong NTTS. Thuốc khử trùng; Thuốc diệt ký sinh trùng và nấm ở ĐVTS. Một số loại thảo dược dùng trong NTTS</w:t>
      </w:r>
      <w:r w:rsidRPr="00AC49C0">
        <w:t xml:space="preserve">. </w:t>
      </w:r>
      <w:r w:rsidRPr="00AC49C0">
        <w:rPr>
          <w:i/>
          <w:iCs/>
        </w:rPr>
        <w:t>Học phần học trước: Hóa phân tích</w:t>
      </w:r>
      <w:r w:rsidRPr="00AC49C0">
        <w:rPr>
          <w:i/>
          <w:iCs/>
          <w:lang w:val="en-US"/>
        </w:rPr>
        <w:t>.</w:t>
      </w:r>
    </w:p>
    <w:p w14:paraId="472FD94D" w14:textId="77777777" w:rsidR="00350AA2" w:rsidRPr="00AC49C0" w:rsidRDefault="00350AA2" w:rsidP="00350AA2">
      <w:pPr>
        <w:pStyle w:val="III"/>
        <w:spacing w:line="281" w:lineRule="auto"/>
        <w:rPr>
          <w:i/>
          <w:iCs/>
          <w:lang w:val="en-US"/>
        </w:rPr>
      </w:pPr>
      <w:r w:rsidRPr="00AC49C0">
        <w:rPr>
          <w:b/>
          <w:iCs/>
          <w:lang w:val="en-US"/>
        </w:rPr>
        <w:t xml:space="preserve">TS02701. </w:t>
      </w:r>
      <w:r w:rsidRPr="00AC49C0">
        <w:rPr>
          <w:b/>
        </w:rPr>
        <w:t>Thiết kế thí nghiệm và xử lý số liệu (Experimental design and Data analysis)</w:t>
      </w:r>
      <w:r w:rsidRPr="00AC49C0">
        <w:rPr>
          <w:b/>
          <w:bCs/>
        </w:rPr>
        <w:t xml:space="preserve"> (2</w:t>
      </w:r>
      <w:r w:rsidRPr="00AC49C0">
        <w:rPr>
          <w:b/>
          <w:bCs/>
          <w:lang w:val="en-US"/>
        </w:rPr>
        <w:t xml:space="preserve"> </w:t>
      </w:r>
      <w:r w:rsidRPr="00AC49C0">
        <w:rPr>
          <w:b/>
          <w:bCs/>
        </w:rPr>
        <w:t>TC: 1,5-0,5-4).</w:t>
      </w:r>
      <w:r w:rsidRPr="00AC49C0">
        <w:t xml:space="preserve"> Cung cấo cho người học kiến thức về phương pháp xác định vấn đề, xây dựng giả thuyết, kế hoạch và đề cương nghiên cứu, thiết kế thí nghiệm; thu và quản lý số liệu; phân tích số liệu; nhằm giúp người học bố trí thí nghiệm hợp lý, viết và trình bày báo cáo khoa học.</w:t>
      </w:r>
      <w:r w:rsidRPr="00AC49C0">
        <w:rPr>
          <w:lang w:val="en-US"/>
        </w:rPr>
        <w:t xml:space="preserve"> </w:t>
      </w:r>
      <w:r w:rsidRPr="00AC49C0">
        <w:rPr>
          <w:i/>
          <w:iCs/>
        </w:rPr>
        <w:t xml:space="preserve">Học phần học trước: </w:t>
      </w:r>
      <w:proofErr w:type="spellStart"/>
      <w:r w:rsidRPr="00AC49C0">
        <w:rPr>
          <w:i/>
          <w:iCs/>
          <w:lang w:val="en-US"/>
        </w:rPr>
        <w:t>Không</w:t>
      </w:r>
      <w:proofErr w:type="spellEnd"/>
      <w:r w:rsidRPr="00AC49C0">
        <w:rPr>
          <w:i/>
          <w:iCs/>
          <w:lang w:val="en-US"/>
        </w:rPr>
        <w:t>.</w:t>
      </w:r>
    </w:p>
    <w:p w14:paraId="11B03239" w14:textId="77777777" w:rsidR="00350AA2" w:rsidRPr="00AC49C0" w:rsidRDefault="00350AA2" w:rsidP="00350AA2">
      <w:pPr>
        <w:pStyle w:val="III"/>
        <w:spacing w:line="278" w:lineRule="auto"/>
        <w:rPr>
          <w:i/>
          <w:iCs/>
          <w:lang w:val="en-US"/>
        </w:rPr>
      </w:pPr>
      <w:r w:rsidRPr="00AC49C0">
        <w:rPr>
          <w:b/>
          <w:bCs/>
        </w:rPr>
        <w:lastRenderedPageBreak/>
        <w:t>TS03103. Di truyền và chọn giống thuỷ sản (Genetics &amp; Breeding Selection in Aquaculture)</w:t>
      </w:r>
      <w:r w:rsidRPr="00AC49C0">
        <w:rPr>
          <w:b/>
          <w:bCs/>
          <w:lang w:val="en-US"/>
        </w:rPr>
        <w:t xml:space="preserve"> </w:t>
      </w:r>
      <w:r w:rsidRPr="00AC49C0">
        <w:rPr>
          <w:b/>
          <w:bCs/>
        </w:rPr>
        <w:t>(2</w:t>
      </w:r>
      <w:r w:rsidRPr="00AC49C0">
        <w:rPr>
          <w:b/>
          <w:bCs/>
          <w:lang w:val="en-US"/>
        </w:rPr>
        <w:t xml:space="preserve"> </w:t>
      </w:r>
      <w:r w:rsidRPr="00AC49C0">
        <w:rPr>
          <w:b/>
          <w:bCs/>
        </w:rPr>
        <w:t>TC: 1,5-0,5-4).</w:t>
      </w:r>
      <w:r w:rsidRPr="00AC49C0">
        <w:t xml:space="preserve"> </w:t>
      </w:r>
      <w:r w:rsidRPr="00AC49C0">
        <w:rPr>
          <w:b/>
          <w:bCs/>
        </w:rPr>
        <w:t xml:space="preserve">). </w:t>
      </w:r>
      <w:r w:rsidRPr="00AC49C0">
        <w:t xml:space="preserve">Cơ sở di truyền học của động vật thủy sản; quy luật di truyền các tính trạng chất lượng; di truyền các tính trạng số lượng trên động vật thủy sản; các phương pháp chọn giống truyền thống; một số hướng chọn giống hiện đại trên động vật thủy sản; bảo quản tinh động vật thủy sản. </w:t>
      </w:r>
      <w:r w:rsidRPr="00AC49C0">
        <w:rPr>
          <w:i/>
          <w:iCs/>
        </w:rPr>
        <w:t>Học phần học trước: Sinh học đại cương.</w:t>
      </w:r>
    </w:p>
    <w:p w14:paraId="2F83609E" w14:textId="77777777" w:rsidR="00350AA2" w:rsidRPr="00AC49C0" w:rsidRDefault="00350AA2" w:rsidP="00350AA2">
      <w:pPr>
        <w:pStyle w:val="III"/>
        <w:spacing w:line="278" w:lineRule="auto"/>
        <w:rPr>
          <w:b/>
          <w:bCs/>
        </w:rPr>
      </w:pPr>
      <w:r w:rsidRPr="00AC49C0">
        <w:rPr>
          <w:b/>
          <w:bCs/>
          <w:spacing w:val="4"/>
        </w:rPr>
        <w:t xml:space="preserve"> TS03202. Vi sinh vật ứng dụng trong NTTS (Applied Microbiology in Aquaculture)</w:t>
      </w:r>
      <w:r w:rsidRPr="00AC49C0">
        <w:rPr>
          <w:b/>
          <w:bCs/>
          <w:spacing w:val="4"/>
          <w:lang w:val="en-US"/>
        </w:rPr>
        <w:t xml:space="preserve"> </w:t>
      </w:r>
      <w:r w:rsidRPr="00AC49C0">
        <w:rPr>
          <w:b/>
          <w:bCs/>
          <w:spacing w:val="4"/>
        </w:rPr>
        <w:t>(2</w:t>
      </w:r>
      <w:r w:rsidRPr="00AC49C0">
        <w:rPr>
          <w:b/>
          <w:bCs/>
          <w:spacing w:val="4"/>
          <w:lang w:val="en-US"/>
        </w:rPr>
        <w:t xml:space="preserve"> </w:t>
      </w:r>
      <w:r w:rsidRPr="00AC49C0">
        <w:rPr>
          <w:b/>
          <w:bCs/>
          <w:spacing w:val="4"/>
        </w:rPr>
        <w:t>TC: 1,5-0,5-4).</w:t>
      </w:r>
      <w:r w:rsidRPr="00AC49C0">
        <w:rPr>
          <w:spacing w:val="4"/>
        </w:rPr>
        <w:t xml:space="preserve"> </w:t>
      </w:r>
      <w:r w:rsidRPr="00AC49C0">
        <w:rPr>
          <w:bCs/>
          <w:lang w:val="it-IT"/>
        </w:rPr>
        <w:t>Môn học gồm 6 chương:</w:t>
      </w:r>
      <w:r w:rsidRPr="00AC49C0">
        <w:rPr>
          <w:b/>
          <w:lang w:val="it-IT"/>
        </w:rPr>
        <w:t xml:space="preserve"> </w:t>
      </w:r>
      <w:r w:rsidRPr="00AC49C0">
        <w:rPr>
          <w:lang w:val="it-IT"/>
        </w:rPr>
        <w:t xml:space="preserve">Những vấn đề chung về vi sinh vật; vi sinh vật trong vòng tuần hoàn vật chất của thủy vực; Các yếu tố ảnh hưởng tới sinh trưởng của vi sinh vật tron thủy vực; Vi sinh vật gây bệnh trên đối tượng thủy vực; Chẩn đoán tác nhân vi sinh vật gây bệnh cho đối tượng thủy sản; Những ứng dụng vi sinh vật trong nuôi trồng thủy sản. Học phần gồm 3 bài thực hành với nội dung: Chuẩn bị dụng cụ và làm quen với trang thiết bị trong phòng thí nghiệm; Phân lập và tính mật độ vi khuẩn trong các môi trường; Đọc kết quả , giải thích cơ chế và thảo luận. </w:t>
      </w:r>
      <w:r w:rsidRPr="00AC49C0">
        <w:rPr>
          <w:i/>
          <w:iCs/>
          <w:spacing w:val="4"/>
        </w:rPr>
        <w:t>Học phần học trước: Vi sinh vật đại cương.</w:t>
      </w:r>
    </w:p>
    <w:p w14:paraId="5E1E51CE" w14:textId="77777777" w:rsidR="00350AA2" w:rsidRPr="00AC49C0" w:rsidRDefault="00350AA2" w:rsidP="00350AA2">
      <w:pPr>
        <w:pStyle w:val="III"/>
        <w:spacing w:line="278" w:lineRule="auto"/>
        <w:rPr>
          <w:b/>
          <w:bCs/>
          <w:spacing w:val="2"/>
        </w:rPr>
      </w:pPr>
      <w:r w:rsidRPr="00AC49C0">
        <w:rPr>
          <w:b/>
          <w:bCs/>
          <w:spacing w:val="2"/>
        </w:rPr>
        <w:t>TS03310. Chẩn đoán bệnh động vật thủy sản (Aquatic Animal Disease Diagnosis) (2</w:t>
      </w:r>
      <w:r w:rsidRPr="00AC49C0">
        <w:rPr>
          <w:b/>
          <w:bCs/>
          <w:spacing w:val="2"/>
          <w:lang w:val="en-US"/>
        </w:rPr>
        <w:t xml:space="preserve"> </w:t>
      </w:r>
      <w:r w:rsidRPr="00AC49C0">
        <w:rPr>
          <w:b/>
          <w:bCs/>
          <w:spacing w:val="2"/>
        </w:rPr>
        <w:t>TC: 1,5-0,5-4).</w:t>
      </w:r>
      <w:r w:rsidRPr="00AC49C0">
        <w:rPr>
          <w:spacing w:val="2"/>
        </w:rPr>
        <w:t xml:space="preserve"> </w:t>
      </w:r>
      <w:r w:rsidRPr="00AC49C0">
        <w:t>Môn học ph</w:t>
      </w:r>
      <w:r w:rsidRPr="00AC49C0">
        <w:rPr>
          <w:rFonts w:hint="eastAsia"/>
        </w:rPr>
        <w:t>ươ</w:t>
      </w:r>
      <w:r w:rsidRPr="00AC49C0">
        <w:t xml:space="preserve">ng pháp chẩn </w:t>
      </w:r>
      <w:r w:rsidRPr="00AC49C0">
        <w:rPr>
          <w:rFonts w:hint="eastAsia"/>
        </w:rPr>
        <w:t>đ</w:t>
      </w:r>
      <w:r w:rsidRPr="00AC49C0">
        <w:t>oán bệnh thủy sản gồm 5 chươngKiến thức tổng quát về chẩn đoán bệnh động vật thủy sản; Các phương pháp quan sát; Các kỹ thuật huyết thanh; Các kỹ thuật phân tử; Phương pháp chẩn đoán bệnh thường gặp trên động vật thủy sản. Học phần gồm 5 bài thực hành với nội dung:Ph</w:t>
      </w:r>
      <w:r w:rsidRPr="00AC49C0">
        <w:rPr>
          <w:rFonts w:hint="eastAsia"/>
        </w:rPr>
        <w:t>ươ</w:t>
      </w:r>
      <w:r w:rsidRPr="00AC49C0">
        <w:t xml:space="preserve">ng pháp quan sát và thu mẫu chẩn </w:t>
      </w:r>
      <w:r w:rsidRPr="00AC49C0">
        <w:rPr>
          <w:rFonts w:hint="eastAsia"/>
        </w:rPr>
        <w:t>đ</w:t>
      </w:r>
      <w:r w:rsidRPr="00AC49C0">
        <w:t>oán; Ph</w:t>
      </w:r>
      <w:r w:rsidRPr="00AC49C0">
        <w:rPr>
          <w:rFonts w:hint="eastAsia"/>
        </w:rPr>
        <w:t>ươ</w:t>
      </w:r>
      <w:r w:rsidRPr="00AC49C0">
        <w:t xml:space="preserve">ng pháp chẩn </w:t>
      </w:r>
      <w:r w:rsidRPr="00AC49C0">
        <w:rPr>
          <w:rFonts w:hint="eastAsia"/>
        </w:rPr>
        <w:t>đ</w:t>
      </w:r>
      <w:r w:rsidRPr="00AC49C0">
        <w:t>oán lâm sàng; Ph</w:t>
      </w:r>
      <w:r w:rsidRPr="00AC49C0">
        <w:rPr>
          <w:rFonts w:hint="eastAsia"/>
        </w:rPr>
        <w:t>ươ</w:t>
      </w:r>
      <w:r w:rsidRPr="00AC49C0">
        <w:t xml:space="preserve">ng pháp thu mẫu, tách chiết DNA, RNA và chẩn </w:t>
      </w:r>
      <w:r w:rsidRPr="00AC49C0">
        <w:rPr>
          <w:rFonts w:hint="eastAsia"/>
        </w:rPr>
        <w:t>đ</w:t>
      </w:r>
      <w:r w:rsidRPr="00AC49C0">
        <w:t>oán bệnh vi khuẩn và virút</w:t>
      </w:r>
      <w:r w:rsidRPr="00AC49C0">
        <w:rPr>
          <w:spacing w:val="2"/>
        </w:rPr>
        <w:t xml:space="preserve">. </w:t>
      </w:r>
      <w:r w:rsidRPr="00AC49C0">
        <w:rPr>
          <w:i/>
          <w:iCs/>
          <w:spacing w:val="2"/>
        </w:rPr>
        <w:t>Học phần học trước: Vi sinh vật đại cương.</w:t>
      </w:r>
    </w:p>
    <w:p w14:paraId="4C3545D2" w14:textId="77777777" w:rsidR="00350AA2" w:rsidRPr="00AC49C0" w:rsidRDefault="00350AA2" w:rsidP="00350AA2">
      <w:pPr>
        <w:pStyle w:val="III"/>
        <w:spacing w:line="278" w:lineRule="auto"/>
        <w:rPr>
          <w:b/>
          <w:bCs/>
        </w:rPr>
      </w:pPr>
      <w:r w:rsidRPr="00AC49C0">
        <w:rPr>
          <w:b/>
          <w:bCs/>
        </w:rPr>
        <w:t>TS03401. Kỹ thuật sản xuất thức ăn tươi sống (Live Feed Production) (2</w:t>
      </w:r>
      <w:r w:rsidRPr="00AC49C0">
        <w:rPr>
          <w:b/>
          <w:bCs/>
          <w:lang w:val="en-US"/>
        </w:rPr>
        <w:t xml:space="preserve"> </w:t>
      </w:r>
      <w:r w:rsidRPr="00AC49C0">
        <w:rPr>
          <w:b/>
          <w:bCs/>
        </w:rPr>
        <w:t>TC: 1,5-0,5-4).</w:t>
      </w:r>
      <w:r w:rsidRPr="00AC49C0">
        <w:t xml:space="preserve"> Vai trò của việc sản xuất thức ăn tươi sống trong sản xuất giống hải sản. Đặc điểm sinh học, sinh sản, giá trị dinh dưỡng của vi tảo, luân trùng, artemia, copepode. Kỹ thuật nuôi sinh khối các đối tượng trên, các biện pháp nâng cao chất lượng dinh dưỡng và sử dụng thức ăn tươi sống trong nuôi trồng thủy sản</w:t>
      </w:r>
      <w:r w:rsidRPr="00AC49C0">
        <w:rPr>
          <w:lang w:val="it-IT"/>
        </w:rPr>
        <w:t xml:space="preserve">. </w:t>
      </w:r>
      <w:r w:rsidRPr="00AC49C0">
        <w:rPr>
          <w:i/>
          <w:iCs/>
          <w:lang w:val="it-IT"/>
        </w:rPr>
        <w:t>Học phần học trước: Thực vật thủy sinh, Động vật thủy sinh</w:t>
      </w:r>
      <w:r w:rsidRPr="00AC49C0">
        <w:t xml:space="preserve">. </w:t>
      </w:r>
    </w:p>
    <w:p w14:paraId="32C4580A" w14:textId="77777777" w:rsidR="00350AA2" w:rsidRPr="00AC49C0" w:rsidRDefault="00350AA2" w:rsidP="00350AA2">
      <w:pPr>
        <w:pStyle w:val="III"/>
        <w:spacing w:line="278" w:lineRule="auto"/>
        <w:rPr>
          <w:b/>
          <w:bCs/>
        </w:rPr>
      </w:pPr>
      <w:r w:rsidRPr="00AC49C0">
        <w:rPr>
          <w:b/>
          <w:bCs/>
        </w:rPr>
        <w:t>TS03402. Dinh dưỡng và thức ăn thủy sản (Aquaculture Nutrition and Feed) (3</w:t>
      </w:r>
      <w:r w:rsidRPr="00AC49C0">
        <w:rPr>
          <w:b/>
          <w:bCs/>
          <w:lang w:val="en-US"/>
        </w:rPr>
        <w:t xml:space="preserve"> </w:t>
      </w:r>
      <w:r w:rsidRPr="00AC49C0">
        <w:rPr>
          <w:b/>
          <w:bCs/>
        </w:rPr>
        <w:t>TC:</w:t>
      </w:r>
      <w:r w:rsidRPr="00AC49C0">
        <w:rPr>
          <w:b/>
          <w:bCs/>
          <w:lang w:val="en-US"/>
        </w:rPr>
        <w:t xml:space="preserve"> </w:t>
      </w:r>
      <w:r w:rsidRPr="00AC49C0">
        <w:rPr>
          <w:b/>
          <w:bCs/>
        </w:rPr>
        <w:t>2,0-1,0-6).</w:t>
      </w:r>
      <w:r w:rsidRPr="00AC49C0">
        <w:t xml:space="preserve"> </w:t>
      </w:r>
      <w:r w:rsidRPr="00AC49C0">
        <w:rPr>
          <w:bCs/>
        </w:rPr>
        <w:t>Học</w:t>
      </w:r>
      <w:r w:rsidRPr="00AC49C0">
        <w:t xml:space="preserve"> phần gồm 5 chương với nội dung về: Giới thiệu môn học, Những khái niệm cơ bản về dinh dưỡng và thức ăn trong nuôi trồng thủy sản, các chất dinh dưỡng và nhu cầu dinh dưỡng của động vật thủy sản, Thức ăn thủy sản và các loại nguyên liệu để sản xuất thức ăn, giá trị dinh dưỡng của các loại thức ăn và nguyên liệu, các phương pháp đánh giá giá trị dinh dưỡng’ Sản xuất thức ăn (lập công thức các loại nguyên liệu, quy trình sản xuất thức ăn, sản xuất thức ăn với các quy mô khác nhau), bảo quản, phân phối và kiểm tra lưu trữ mẫu thức ăn; các phương pháp cho ăn và chế độ cho ăn. </w:t>
      </w:r>
      <w:r w:rsidRPr="00AC49C0">
        <w:rPr>
          <w:i/>
          <w:iCs/>
        </w:rPr>
        <w:t>Học phần học trước: Sinh lý động vật thủy sản.</w:t>
      </w:r>
    </w:p>
    <w:p w14:paraId="31724DCD" w14:textId="77777777" w:rsidR="00350AA2" w:rsidRPr="00AC49C0" w:rsidRDefault="00350AA2" w:rsidP="00350AA2">
      <w:pPr>
        <w:pStyle w:val="III"/>
        <w:spacing w:line="278" w:lineRule="auto"/>
        <w:rPr>
          <w:b/>
          <w:bCs/>
          <w:i/>
        </w:rPr>
      </w:pPr>
      <w:r w:rsidRPr="00AC49C0">
        <w:rPr>
          <w:b/>
          <w:bCs/>
        </w:rPr>
        <w:t>TS03403. Kỹ thuật sản xuất giống và nuôi cá nước ngọt (Breeding &amp; Culture Technique of Freshwater Fish). (3</w:t>
      </w:r>
      <w:r w:rsidRPr="00AC49C0">
        <w:rPr>
          <w:b/>
          <w:bCs/>
          <w:lang w:val="en-US"/>
        </w:rPr>
        <w:t xml:space="preserve"> </w:t>
      </w:r>
      <w:r w:rsidRPr="00AC49C0">
        <w:rPr>
          <w:b/>
          <w:bCs/>
        </w:rPr>
        <w:t>TC: 2-1-6).</w:t>
      </w:r>
      <w:r w:rsidRPr="00AC49C0">
        <w:t xml:space="preserve"> </w:t>
      </w:r>
      <w:r w:rsidRPr="00AC49C0">
        <w:rPr>
          <w:lang w:val="nl-NL"/>
        </w:rPr>
        <w:t xml:space="preserve">Đặc điểm sinh vật học của một số loài cá nuôi chủ yếu trong môi trường nước ngọt. Chu kỳ phát dục của tuyến sinh dục các loài cá nuôi. Kỹ thuật nuôi vỗ, chăm sóc cá bố mẹ, kỹ thuật sinh sản nhân tạo các loài cá nuôi nước ngọt. Kỹ thuật ương nuôi và vận chuyển cá hương, cá giống. Thiết kế, quy hoạch, quản lý chăm sóc ao nuôi cá thương phẩm của các mô hình nuôi cá nước ngọt: nuôi cá ao, nuôi cá ruộng </w:t>
      </w:r>
      <w:r w:rsidRPr="00AC49C0">
        <w:rPr>
          <w:lang w:val="nl-NL"/>
        </w:rPr>
        <w:lastRenderedPageBreak/>
        <w:t>lúa, nuôi cá trong lồng bè, nuôi cá ở các hồ, đầm mặt nước lớn</w:t>
      </w:r>
      <w:r w:rsidRPr="00AC49C0">
        <w:t xml:space="preserve">. </w:t>
      </w:r>
      <w:r w:rsidRPr="00AC49C0">
        <w:rPr>
          <w:i/>
        </w:rPr>
        <w:t>Học phần học trước: Sinh lý động vật thủy sản.</w:t>
      </w:r>
    </w:p>
    <w:p w14:paraId="091F86F8" w14:textId="77777777" w:rsidR="00350AA2" w:rsidRPr="00AC49C0" w:rsidRDefault="00350AA2" w:rsidP="00350AA2">
      <w:pPr>
        <w:pStyle w:val="III"/>
        <w:spacing w:line="278" w:lineRule="auto"/>
        <w:rPr>
          <w:b/>
          <w:bCs/>
        </w:rPr>
      </w:pPr>
      <w:r w:rsidRPr="00AC49C0">
        <w:rPr>
          <w:b/>
          <w:bCs/>
        </w:rPr>
        <w:t>TS03404. Kỹ thuật sản xuất giống cá nước ngọt (Breeding Techniques of Freshwater Fish)</w:t>
      </w:r>
      <w:r w:rsidRPr="00AC49C0">
        <w:t xml:space="preserve">: </w:t>
      </w:r>
      <w:r w:rsidRPr="00AC49C0">
        <w:rPr>
          <w:b/>
          <w:bCs/>
        </w:rPr>
        <w:t>(2</w:t>
      </w:r>
      <w:r w:rsidRPr="00AC49C0">
        <w:rPr>
          <w:b/>
          <w:bCs/>
          <w:lang w:val="en-US"/>
        </w:rPr>
        <w:t xml:space="preserve"> </w:t>
      </w:r>
      <w:r w:rsidRPr="00AC49C0">
        <w:rPr>
          <w:b/>
          <w:bCs/>
        </w:rPr>
        <w:t xml:space="preserve">TC: 1,5 - 0,5 - 4). </w:t>
      </w:r>
      <w:r w:rsidRPr="00AC49C0">
        <w:rPr>
          <w:bCs/>
        </w:rPr>
        <w:t>Đặc điểm sinh học của các loài cá nuôi chủ yếu trong môi trường nước ngọt</w:t>
      </w:r>
      <w:r w:rsidRPr="00AC49C0">
        <w:t>;</w:t>
      </w:r>
      <w:r w:rsidRPr="00AC49C0">
        <w:rPr>
          <w:bCs/>
        </w:rPr>
        <w:t>Sự phát dục thành thục tuyến sinh dục của cá nuôi; Kỹ thuật sinh sản nhân tạo; Kỹ thuật ương nuôi &amp; vận chuyển cá bột, cá hương, cá giống</w:t>
      </w:r>
      <w:r w:rsidRPr="00AC49C0">
        <w:t xml:space="preserve">; </w:t>
      </w:r>
      <w:r w:rsidRPr="00AC49C0">
        <w:rPr>
          <w:i/>
          <w:iCs/>
        </w:rPr>
        <w:t>Học phần học trước: Sinh lý động vật thủy sản.</w:t>
      </w:r>
    </w:p>
    <w:p w14:paraId="1989953D" w14:textId="77777777" w:rsidR="00350AA2" w:rsidRPr="00AC49C0" w:rsidRDefault="00350AA2" w:rsidP="00350AA2">
      <w:pPr>
        <w:pStyle w:val="III"/>
        <w:rPr>
          <w:b/>
          <w:bCs/>
        </w:rPr>
      </w:pPr>
      <w:r w:rsidRPr="00AC49C0">
        <w:rPr>
          <w:b/>
          <w:bCs/>
        </w:rPr>
        <w:t>TS03405. Kỹ thuật nuôi cá nước ngọt (Freshwater fish Aquaculture) (2</w:t>
      </w:r>
      <w:r w:rsidRPr="00AC49C0">
        <w:rPr>
          <w:b/>
          <w:bCs/>
          <w:lang w:val="en-US"/>
        </w:rPr>
        <w:t xml:space="preserve"> </w:t>
      </w:r>
      <w:r w:rsidRPr="00AC49C0">
        <w:rPr>
          <w:b/>
          <w:bCs/>
        </w:rPr>
        <w:t xml:space="preserve">TC: 1,5 - 0,5 - 4). </w:t>
      </w:r>
      <w:r w:rsidRPr="00AC49C0">
        <w:t xml:space="preserve">Là môn học đào tạo kỹ thuật nuôi các đối tượng thuỷ sản nước ngọt trong bằng các hình thức khác nhau như nuôi cá ao nước tĩnh, nuôi cá ao nước chảy, nuôi cá lồng bè và nuôi cá mặt nước lớn. Nội dung môn học bao gồm các công đoạn từ chuẩn bị ao, lồng, chọn và thả cá giống cũng như chăm sóc quản lý và thu hoạch cá. </w:t>
      </w:r>
      <w:r w:rsidRPr="00AC49C0">
        <w:rPr>
          <w:i/>
          <w:iCs/>
        </w:rPr>
        <w:t>Học phần học trước: Sinh lý động vật thủy sản.</w:t>
      </w:r>
    </w:p>
    <w:p w14:paraId="4E2F0107" w14:textId="77777777" w:rsidR="00350AA2" w:rsidRPr="00AC49C0" w:rsidRDefault="00350AA2" w:rsidP="00350AA2">
      <w:pPr>
        <w:pStyle w:val="III"/>
        <w:rPr>
          <w:b/>
          <w:bCs/>
        </w:rPr>
      </w:pPr>
      <w:r w:rsidRPr="00AC49C0">
        <w:rPr>
          <w:b/>
          <w:bCs/>
        </w:rPr>
        <w:t>TS03601. Bệnh học Thuỷ sản (Fish Pathology) (</w:t>
      </w:r>
      <w:r w:rsidRPr="00AC49C0">
        <w:rPr>
          <w:b/>
          <w:bCs/>
          <w:lang w:val="en-US"/>
        </w:rPr>
        <w:t xml:space="preserve">3 </w:t>
      </w:r>
      <w:r w:rsidRPr="00AC49C0">
        <w:rPr>
          <w:b/>
          <w:bCs/>
        </w:rPr>
        <w:t xml:space="preserve">TC: </w:t>
      </w:r>
      <w:r w:rsidRPr="00AC49C0">
        <w:rPr>
          <w:b/>
          <w:bCs/>
          <w:lang w:val="en-US"/>
        </w:rPr>
        <w:t>2,0</w:t>
      </w:r>
      <w:r w:rsidRPr="00AC49C0">
        <w:rPr>
          <w:b/>
          <w:bCs/>
        </w:rPr>
        <w:t>-</w:t>
      </w:r>
      <w:r w:rsidRPr="00AC49C0">
        <w:rPr>
          <w:b/>
          <w:bCs/>
          <w:lang w:val="en-US"/>
        </w:rPr>
        <w:t>1,0</w:t>
      </w:r>
      <w:r w:rsidRPr="00AC49C0">
        <w:rPr>
          <w:b/>
          <w:bCs/>
        </w:rPr>
        <w:t>-</w:t>
      </w:r>
      <w:r w:rsidRPr="00AC49C0">
        <w:rPr>
          <w:b/>
          <w:bCs/>
          <w:lang w:val="en-US"/>
        </w:rPr>
        <w:t>6</w:t>
      </w:r>
      <w:r w:rsidRPr="00AC49C0">
        <w:rPr>
          <w:b/>
          <w:bCs/>
        </w:rPr>
        <w:t>).</w:t>
      </w:r>
      <w:r w:rsidRPr="00AC49C0">
        <w:t xml:space="preserve"> Học phần gồm 5 chương lý thuyết: Khái niệm c</w:t>
      </w:r>
      <w:r w:rsidRPr="00AC49C0">
        <w:rPr>
          <w:rFonts w:hint="eastAsia"/>
        </w:rPr>
        <w:t>ơ</w:t>
      </w:r>
      <w:r w:rsidRPr="00AC49C0">
        <w:t xml:space="preserve"> bản về bệnh học và bệnh học thuỷ sản; Ph</w:t>
      </w:r>
      <w:r w:rsidRPr="00AC49C0">
        <w:rPr>
          <w:rFonts w:hint="eastAsia"/>
        </w:rPr>
        <w:t>ươ</w:t>
      </w:r>
      <w:r w:rsidRPr="00AC49C0">
        <w:t xml:space="preserve">ng pháp quản lý sức khoẻ </w:t>
      </w:r>
      <w:r w:rsidRPr="00AC49C0">
        <w:rPr>
          <w:rFonts w:hint="eastAsia"/>
        </w:rPr>
        <w:t>đ</w:t>
      </w:r>
      <w:r w:rsidRPr="00AC49C0">
        <w:t>ộng vật thuỷ sản; Thuốc và nguyên tắc dùng thuốc trong nuôi trồng thuỷ sản; Ph</w:t>
      </w:r>
      <w:r w:rsidRPr="00AC49C0">
        <w:rPr>
          <w:rFonts w:hint="eastAsia"/>
        </w:rPr>
        <w:t>ươ</w:t>
      </w:r>
      <w:r w:rsidRPr="00AC49C0">
        <w:t xml:space="preserve">ng pháp chẩn </w:t>
      </w:r>
      <w:r w:rsidRPr="00AC49C0">
        <w:rPr>
          <w:rFonts w:hint="eastAsia"/>
        </w:rPr>
        <w:t>đ</w:t>
      </w:r>
      <w:r w:rsidRPr="00AC49C0">
        <w:t>oán phòng và xử lý một số bệnh th</w:t>
      </w:r>
      <w:r w:rsidRPr="00AC49C0">
        <w:rPr>
          <w:rFonts w:hint="eastAsia"/>
        </w:rPr>
        <w:t>ư</w:t>
      </w:r>
      <w:r w:rsidRPr="00AC49C0">
        <w:t xml:space="preserve">ờng xảy ra trên một số </w:t>
      </w:r>
      <w:r w:rsidRPr="00AC49C0">
        <w:rPr>
          <w:rFonts w:hint="eastAsia"/>
        </w:rPr>
        <w:t>đ</w:t>
      </w:r>
      <w:r w:rsidRPr="00AC49C0">
        <w:t>ối t</w:t>
      </w:r>
      <w:r w:rsidRPr="00AC49C0">
        <w:rPr>
          <w:rFonts w:hint="eastAsia"/>
        </w:rPr>
        <w:t>ư</w:t>
      </w:r>
      <w:r w:rsidRPr="00AC49C0">
        <w:t>ợng nuôi quan trọng. Học phần gồm 5 bài thực hành với nội dung:Ph</w:t>
      </w:r>
      <w:r w:rsidRPr="00AC49C0">
        <w:rPr>
          <w:rFonts w:hint="eastAsia"/>
        </w:rPr>
        <w:t>ươ</w:t>
      </w:r>
      <w:r w:rsidRPr="00AC49C0">
        <w:t xml:space="preserve">ng pháp quan sát, </w:t>
      </w:r>
      <w:r w:rsidRPr="00AC49C0">
        <w:rPr>
          <w:rFonts w:hint="eastAsia"/>
        </w:rPr>
        <w:t>đá</w:t>
      </w:r>
      <w:r w:rsidRPr="00AC49C0">
        <w:t>nh giá và tiên l</w:t>
      </w:r>
      <w:r w:rsidRPr="00AC49C0">
        <w:rPr>
          <w:rFonts w:hint="eastAsia"/>
        </w:rPr>
        <w:t>ư</w:t>
      </w:r>
      <w:r w:rsidRPr="00AC49C0">
        <w:t>ợng bệnh; Ph</w:t>
      </w:r>
      <w:r w:rsidRPr="00AC49C0">
        <w:rPr>
          <w:rFonts w:hint="eastAsia"/>
        </w:rPr>
        <w:t>ươ</w:t>
      </w:r>
      <w:r w:rsidRPr="00AC49C0">
        <w:t xml:space="preserve">ng pháp thu mẫu và giải phẫu </w:t>
      </w:r>
      <w:r w:rsidRPr="00AC49C0">
        <w:rPr>
          <w:rFonts w:hint="eastAsia"/>
        </w:rPr>
        <w:t>đ</w:t>
      </w:r>
      <w:r w:rsidRPr="00AC49C0">
        <w:t>ộng vật thủy sản; Ph</w:t>
      </w:r>
      <w:r w:rsidRPr="00AC49C0">
        <w:rPr>
          <w:rFonts w:hint="eastAsia"/>
        </w:rPr>
        <w:t>ươ</w:t>
      </w:r>
      <w:r w:rsidRPr="00AC49C0">
        <w:t xml:space="preserve">ng pháp chẩn </w:t>
      </w:r>
      <w:r w:rsidRPr="00AC49C0">
        <w:rPr>
          <w:rFonts w:hint="eastAsia"/>
        </w:rPr>
        <w:t>đ</w:t>
      </w:r>
      <w:r w:rsidRPr="00AC49C0">
        <w:t>oán lâm sàng một số bệnh th</w:t>
      </w:r>
      <w:r w:rsidRPr="00AC49C0">
        <w:rPr>
          <w:rFonts w:hint="eastAsia"/>
        </w:rPr>
        <w:t>ư</w:t>
      </w:r>
      <w:r w:rsidRPr="00AC49C0">
        <w:t>ờng gặp; Ph</w:t>
      </w:r>
      <w:r w:rsidRPr="00AC49C0">
        <w:rPr>
          <w:rFonts w:hint="eastAsia"/>
        </w:rPr>
        <w:t>ươ</w:t>
      </w:r>
      <w:r w:rsidRPr="00AC49C0">
        <w:t xml:space="preserve">ng pháp thu mẫu, tách chiết DNA, RNA và chẩn </w:t>
      </w:r>
      <w:r w:rsidRPr="00AC49C0">
        <w:rPr>
          <w:rFonts w:hint="eastAsia"/>
        </w:rPr>
        <w:t>đ</w:t>
      </w:r>
      <w:r w:rsidRPr="00AC49C0">
        <w:t>oán bệnh vi khuẩn và virus; Ph</w:t>
      </w:r>
      <w:r w:rsidRPr="00AC49C0">
        <w:rPr>
          <w:rFonts w:hint="eastAsia"/>
        </w:rPr>
        <w:t>ươ</w:t>
      </w:r>
      <w:r w:rsidRPr="00AC49C0">
        <w:t xml:space="preserve">ng pháp dùng thuốc và hóa chất trong </w:t>
      </w:r>
      <w:r w:rsidRPr="00AC49C0">
        <w:rPr>
          <w:rFonts w:hint="eastAsia"/>
        </w:rPr>
        <w:t>đ</w:t>
      </w:r>
      <w:r w:rsidRPr="00AC49C0">
        <w:t>iều trị bệnh.</w:t>
      </w:r>
      <w:r w:rsidRPr="00AC49C0">
        <w:rPr>
          <w:lang w:val="en-US"/>
        </w:rPr>
        <w:t xml:space="preserve"> </w:t>
      </w:r>
      <w:r w:rsidRPr="00AC49C0">
        <w:rPr>
          <w:i/>
          <w:iCs/>
        </w:rPr>
        <w:t>Học phần học trước: Vi sinh vật đại cương.</w:t>
      </w:r>
    </w:p>
    <w:p w14:paraId="7C474866" w14:textId="77777777" w:rsidR="00350AA2" w:rsidRPr="00AC49C0" w:rsidRDefault="00350AA2" w:rsidP="00350AA2">
      <w:pPr>
        <w:pStyle w:val="III"/>
        <w:rPr>
          <w:b/>
          <w:bCs/>
        </w:rPr>
      </w:pPr>
      <w:r w:rsidRPr="00AC49C0">
        <w:rPr>
          <w:b/>
          <w:bCs/>
        </w:rPr>
        <w:t>TS03607. Dịch tễ bệnh Động vật thủy sản (Introduction to Epidemiology in Aquaculture) (2</w:t>
      </w:r>
      <w:r w:rsidRPr="00AC49C0">
        <w:rPr>
          <w:b/>
          <w:bCs/>
          <w:lang w:val="en-US"/>
        </w:rPr>
        <w:t xml:space="preserve"> </w:t>
      </w:r>
      <w:r w:rsidRPr="00AC49C0">
        <w:rPr>
          <w:b/>
          <w:bCs/>
        </w:rPr>
        <w:t xml:space="preserve">TC: </w:t>
      </w:r>
      <w:r w:rsidRPr="00AC49C0">
        <w:rPr>
          <w:b/>
          <w:bCs/>
          <w:lang w:val="en-US"/>
        </w:rPr>
        <w:t>1,5</w:t>
      </w:r>
      <w:r w:rsidRPr="00AC49C0">
        <w:rPr>
          <w:b/>
          <w:bCs/>
        </w:rPr>
        <w:t>-0</w:t>
      </w:r>
      <w:r w:rsidRPr="00AC49C0">
        <w:rPr>
          <w:b/>
          <w:bCs/>
          <w:lang w:val="en-US"/>
        </w:rPr>
        <w:t>,5</w:t>
      </w:r>
      <w:r w:rsidRPr="00AC49C0">
        <w:rPr>
          <w:b/>
          <w:bCs/>
        </w:rPr>
        <w:t xml:space="preserve">-4). </w:t>
      </w:r>
      <w:r w:rsidRPr="00AC49C0">
        <w:rPr>
          <w:bCs/>
        </w:rPr>
        <w:t>Học phần g</w:t>
      </w:r>
      <w:r w:rsidRPr="00AC49C0">
        <w:t xml:space="preserve">ồm 7 chương:Giới thiệu chung; Khái niệm và thuật ngữ dùng trong dịch tễ học; Các thông số đo lường dịch tễ học; Dịch tễ học của bệnh truyền nhiễm trên động vật thuỷ sản; Dịch tễ học mô tả; Dịch tễ học can thiệp; Dịch tễ học phân tích. </w:t>
      </w:r>
      <w:r w:rsidRPr="00AC49C0">
        <w:rPr>
          <w:i/>
          <w:iCs/>
        </w:rPr>
        <w:t>Học phần học trước: Vi sinh vật đại cương.</w:t>
      </w:r>
    </w:p>
    <w:p w14:paraId="55B16F9C" w14:textId="77777777" w:rsidR="00350AA2" w:rsidRPr="00AC49C0" w:rsidRDefault="00350AA2" w:rsidP="00350AA2">
      <w:pPr>
        <w:pStyle w:val="III"/>
      </w:pPr>
      <w:r w:rsidRPr="00AC49C0">
        <w:rPr>
          <w:b/>
        </w:rPr>
        <w:t>TS03608. Bệnh do môi trường, dinh dưỡng và địch hại (Environmental, Nutritional and other Non-infectious diseases) (2</w:t>
      </w:r>
      <w:r w:rsidRPr="00AC49C0">
        <w:rPr>
          <w:b/>
          <w:lang w:val="en-US"/>
        </w:rPr>
        <w:t xml:space="preserve"> </w:t>
      </w:r>
      <w:r w:rsidRPr="00AC49C0">
        <w:rPr>
          <w:b/>
        </w:rPr>
        <w:t>TC: 1,5-0,5-4).</w:t>
      </w:r>
      <w:r w:rsidRPr="00AC49C0">
        <w:t xml:space="preserve"> Học phần Bệnh do môi tr</w:t>
      </w:r>
      <w:r w:rsidRPr="00AC49C0">
        <w:rPr>
          <w:rFonts w:hint="eastAsia"/>
        </w:rPr>
        <w:t>ư</w:t>
      </w:r>
      <w:r w:rsidRPr="00AC49C0">
        <w:t>ờng, dinh d</w:t>
      </w:r>
      <w:r w:rsidRPr="00AC49C0">
        <w:rPr>
          <w:rFonts w:hint="eastAsia"/>
        </w:rPr>
        <w:t>ư</w:t>
      </w:r>
      <w:r w:rsidRPr="00AC49C0">
        <w:t xml:space="preserve">ỡng và </w:t>
      </w:r>
      <w:r w:rsidRPr="00AC49C0">
        <w:rPr>
          <w:rFonts w:hint="eastAsia"/>
        </w:rPr>
        <w:t>đ</w:t>
      </w:r>
      <w:r w:rsidRPr="00AC49C0">
        <w:t>ịch hại cung cấp kiến thức về các loại bệnh gây ra do các yếu tố hóa lý. Bệnh do môi trường gồm bệnh do nhiệt độ, oxy, pH, và độ mặn. Bệnh do độc tốdo khí độc, kim loại nặng, thuốc bảo vệ thực vật, và hóa chất khác. Bệnh do dinh dưỡng gồm rồi loạn protein, lipid, khoáng, và vitamin. Bệnh do địch hại do các loài động thực vật gây hại</w:t>
      </w:r>
      <w:r w:rsidRPr="00AC49C0">
        <w:rPr>
          <w:lang w:val="en-US"/>
        </w:rPr>
        <w:t>.</w:t>
      </w:r>
      <w:r w:rsidRPr="00AC49C0">
        <w:t xml:space="preserve"> </w:t>
      </w:r>
      <w:r w:rsidRPr="00AC49C0">
        <w:rPr>
          <w:i/>
          <w:iCs/>
        </w:rPr>
        <w:t>Học phần học trước: Nhập môn bệnh học thủy sản.</w:t>
      </w:r>
    </w:p>
    <w:p w14:paraId="13138592" w14:textId="77777777" w:rsidR="00350AA2" w:rsidRPr="00AC49C0" w:rsidRDefault="00350AA2" w:rsidP="00350AA2">
      <w:pPr>
        <w:pStyle w:val="III"/>
        <w:rPr>
          <w:b/>
          <w:bCs/>
        </w:rPr>
      </w:pPr>
      <w:bookmarkStart w:id="152" w:name="OLE_LINK18"/>
      <w:bookmarkStart w:id="153" w:name="OLE_LINK19"/>
      <w:r w:rsidRPr="00AC49C0">
        <w:rPr>
          <w:b/>
          <w:bCs/>
        </w:rPr>
        <w:t>TS03611</w:t>
      </w:r>
      <w:r w:rsidRPr="00AC49C0">
        <w:rPr>
          <w:b/>
          <w:bCs/>
          <w:lang w:val="it-IT"/>
        </w:rPr>
        <w:t xml:space="preserve">. Bệnh Nấm (FisheriesFungucology) (2TC: 1,5 – 0,5 - 4). </w:t>
      </w:r>
      <w:bookmarkEnd w:id="152"/>
      <w:bookmarkEnd w:id="153"/>
      <w:r w:rsidRPr="00AC49C0">
        <w:rPr>
          <w:lang w:val="it-IT"/>
        </w:rPr>
        <w:t>Học phần cung cấp các kiến thức về Nấm gây bệnh, Phương pháp chẩn đoán, Phòng và xử lý bệnh do nấm gây ra ở động vật thủy sản. Một số bệnhdo nấm gây ra ở động vật thủy sản nuôi</w:t>
      </w:r>
      <w:r w:rsidRPr="00AC49C0">
        <w:t xml:space="preserve">. </w:t>
      </w:r>
      <w:r w:rsidRPr="00AC49C0">
        <w:rPr>
          <w:i/>
          <w:iCs/>
        </w:rPr>
        <w:t>Học phần học trước: Nhập môn Bệnh học Thủy sản.</w:t>
      </w:r>
    </w:p>
    <w:p w14:paraId="6EF7F9F8" w14:textId="77777777" w:rsidR="00350AA2" w:rsidRPr="00AC49C0" w:rsidRDefault="00350AA2" w:rsidP="00350AA2">
      <w:pPr>
        <w:pStyle w:val="III"/>
        <w:rPr>
          <w:i/>
          <w:iCs/>
        </w:rPr>
      </w:pPr>
      <w:r w:rsidRPr="00AC49C0">
        <w:rPr>
          <w:b/>
          <w:bCs/>
        </w:rPr>
        <w:t>TS03612. Bệnh do vi khuẩn (Fisheries Bacteriology) (2</w:t>
      </w:r>
      <w:r w:rsidRPr="00AC49C0">
        <w:rPr>
          <w:b/>
          <w:bCs/>
          <w:lang w:val="en-US"/>
        </w:rPr>
        <w:t xml:space="preserve"> </w:t>
      </w:r>
      <w:r w:rsidRPr="00AC49C0">
        <w:rPr>
          <w:b/>
          <w:bCs/>
        </w:rPr>
        <w:t xml:space="preserve">TC: 1,5-0,5-4). </w:t>
      </w:r>
      <w:r w:rsidRPr="00AC49C0">
        <w:rPr>
          <w:lang w:val="it-IT"/>
        </w:rPr>
        <w:t>Học phần cung cấp các kiến thức về vi khuẩn gây bệnh, Phương pháp chẩn đoán, Phòng và xử lý bệnh nhiễm khuẩn ở động vật thủy sản. Một số bệnh nhiễm khuẩn thông thường ở động vật thủy sản nuôi</w:t>
      </w:r>
      <w:r w:rsidRPr="00AC49C0">
        <w:t xml:space="preserve">. </w:t>
      </w:r>
      <w:r w:rsidRPr="00AC49C0">
        <w:rPr>
          <w:i/>
          <w:iCs/>
        </w:rPr>
        <w:t>Học phần học trước: Nhập môn Bệnh học Thủy sản.</w:t>
      </w:r>
    </w:p>
    <w:p w14:paraId="3A3D8752" w14:textId="77777777" w:rsidR="00350AA2" w:rsidRPr="00AC49C0" w:rsidRDefault="00350AA2" w:rsidP="00350AA2">
      <w:pPr>
        <w:pStyle w:val="III"/>
      </w:pPr>
      <w:r w:rsidRPr="00AC49C0">
        <w:rPr>
          <w:b/>
        </w:rPr>
        <w:lastRenderedPageBreak/>
        <w:t>TS03613. Bệnh virus</w:t>
      </w:r>
      <w:r w:rsidRPr="00AC49C0">
        <w:rPr>
          <w:b/>
          <w:lang w:val="en-US"/>
        </w:rPr>
        <w:t xml:space="preserve"> </w:t>
      </w:r>
      <w:r w:rsidRPr="00AC49C0">
        <w:rPr>
          <w:b/>
        </w:rPr>
        <w:t>(Aquatic animal viral diseases) (2</w:t>
      </w:r>
      <w:r w:rsidRPr="00AC49C0">
        <w:rPr>
          <w:b/>
          <w:lang w:val="en-US"/>
        </w:rPr>
        <w:t xml:space="preserve"> </w:t>
      </w:r>
      <w:r w:rsidRPr="00AC49C0">
        <w:rPr>
          <w:b/>
        </w:rPr>
        <w:t>TC: 1,5–0,5–4</w:t>
      </w:r>
      <w:r w:rsidRPr="00AC49C0">
        <w:t>)</w:t>
      </w:r>
      <w:r w:rsidRPr="00AC49C0">
        <w:rPr>
          <w:lang w:val="en-US"/>
        </w:rPr>
        <w:t>.</w:t>
      </w:r>
      <w:r w:rsidRPr="00AC49C0">
        <w:t xml:space="preserve"> Học phần gồm 5 chương lý thuyết: Giới thiệu chung về virus; Bệnh virustrên cá nuôi n</w:t>
      </w:r>
      <w:r w:rsidRPr="00AC49C0">
        <w:rPr>
          <w:rFonts w:hint="eastAsia"/>
        </w:rPr>
        <w:t>ư</w:t>
      </w:r>
      <w:r w:rsidRPr="00AC49C0">
        <w:t>ớc ngọt; Bệnh virus trên cá nuôi biển; Bệnh virus trên cá nuôi n</w:t>
      </w:r>
      <w:r w:rsidRPr="00AC49C0">
        <w:rPr>
          <w:rFonts w:hint="eastAsia"/>
        </w:rPr>
        <w:t>ư</w:t>
      </w:r>
      <w:r w:rsidRPr="00AC49C0">
        <w:t>ớc lạnh; Bệnh virus trên tôm nuôi n</w:t>
      </w:r>
      <w:r w:rsidRPr="00AC49C0">
        <w:rPr>
          <w:rFonts w:hint="eastAsia"/>
        </w:rPr>
        <w:t>ư</w:t>
      </w:r>
      <w:r w:rsidRPr="00AC49C0">
        <w:t xml:space="preserve">ớc lợ. Học phần gồm 5 bài thực hành với nội dung: Chuẩn bị phòng thí nghiệm để nghiên cứu virus; nuôi cấy virus và định lượng virus; chẩn đoán bệnh virut thông qua phương pháp lâm sàng và mô bệnh học. </w:t>
      </w:r>
      <w:r w:rsidRPr="00AC49C0">
        <w:rPr>
          <w:i/>
        </w:rPr>
        <w:t>Học phần học trước: Nhập môn Bệnh học Thủy sản.</w:t>
      </w:r>
    </w:p>
    <w:p w14:paraId="657D21BD" w14:textId="77777777" w:rsidR="00350AA2" w:rsidRPr="00AC49C0" w:rsidRDefault="00350AA2" w:rsidP="00350AA2">
      <w:pPr>
        <w:pStyle w:val="III"/>
        <w:rPr>
          <w:b/>
          <w:bCs/>
          <w:spacing w:val="2"/>
          <w:lang w:val="en-US"/>
        </w:rPr>
      </w:pPr>
      <w:r w:rsidRPr="00AC49C0">
        <w:rPr>
          <w:b/>
          <w:bCs/>
          <w:spacing w:val="2"/>
        </w:rPr>
        <w:t>TS03614. Bệnh do ký sinh trùng (Fisheries Parasitology) (2</w:t>
      </w:r>
      <w:r w:rsidRPr="00AC49C0">
        <w:rPr>
          <w:b/>
          <w:bCs/>
          <w:spacing w:val="2"/>
          <w:lang w:val="en-US"/>
        </w:rPr>
        <w:t xml:space="preserve"> </w:t>
      </w:r>
      <w:r w:rsidRPr="00AC49C0">
        <w:rPr>
          <w:b/>
          <w:bCs/>
          <w:spacing w:val="2"/>
        </w:rPr>
        <w:t xml:space="preserve">TC: 1,5-0,5-4). </w:t>
      </w:r>
      <w:r w:rsidRPr="00AC49C0">
        <w:rPr>
          <w:lang w:val="it-IT"/>
        </w:rPr>
        <w:t>Học phần cung cấp các kiến thức về bệnh do nội, ngoại ký sinh gây ra trên động vật thủy sản, phương pháp chẩn đoán, phòng và xử lý bệnh do ký sinh đơn bào, sán lá, giun tròn, giáp xác ký sinh gây ra trên động vật thủy sản. Một số bệnh do ký sinh trùng thường xảy ra ở động vật thủy sản nuôi</w:t>
      </w:r>
      <w:r w:rsidRPr="00AC49C0">
        <w:rPr>
          <w:spacing w:val="2"/>
        </w:rPr>
        <w:t xml:space="preserve">. </w:t>
      </w:r>
      <w:r w:rsidRPr="00AC49C0">
        <w:rPr>
          <w:i/>
          <w:iCs/>
          <w:spacing w:val="2"/>
        </w:rPr>
        <w:t xml:space="preserve">Học phần học trước: </w:t>
      </w:r>
      <w:r w:rsidRPr="00AC49C0">
        <w:rPr>
          <w:bCs/>
          <w:i/>
          <w:spacing w:val="2"/>
        </w:rPr>
        <w:t>Nhập môn Bệnh học Thủy sản</w:t>
      </w:r>
      <w:r w:rsidRPr="00AC49C0">
        <w:rPr>
          <w:bCs/>
          <w:i/>
          <w:spacing w:val="2"/>
          <w:lang w:val="en-US"/>
        </w:rPr>
        <w:t>.</w:t>
      </w:r>
    </w:p>
    <w:p w14:paraId="0C843E68" w14:textId="77777777" w:rsidR="00350AA2" w:rsidRPr="00AC49C0" w:rsidRDefault="00350AA2" w:rsidP="00350AA2">
      <w:pPr>
        <w:pStyle w:val="III"/>
        <w:rPr>
          <w:b/>
          <w:bCs/>
        </w:rPr>
      </w:pPr>
      <w:r w:rsidRPr="00AC49C0">
        <w:rPr>
          <w:b/>
          <w:bCs/>
        </w:rPr>
        <w:t>TS03703. Sản xuất giống và nuôi cá biển (Marine fish - Reproduction and Culture) (2</w:t>
      </w:r>
      <w:r w:rsidRPr="00AC49C0">
        <w:rPr>
          <w:b/>
          <w:bCs/>
          <w:lang w:val="en-US"/>
        </w:rPr>
        <w:t xml:space="preserve"> </w:t>
      </w:r>
      <w:r w:rsidRPr="00AC49C0">
        <w:rPr>
          <w:b/>
          <w:bCs/>
        </w:rPr>
        <w:t>TC: 2-0-4).</w:t>
      </w:r>
      <w:r w:rsidRPr="00AC49C0">
        <w:t xml:space="preserve"> Tổng quan về nuôi cá biển trong và ngoài nước; Đặc điểm sinh học của một số loài cá biển phổ biển; Kỹ thuật sản xuất giống cá biển; Kỹ thuật nuôi thương phẩm cá biển. Thuận lợi, khó khăn và xu hướng phát triển  của hoạt động nuôi cá biển. </w:t>
      </w:r>
      <w:r w:rsidRPr="00AC49C0">
        <w:rPr>
          <w:i/>
          <w:iCs/>
        </w:rPr>
        <w:t>Học phần học trước: Sinh lý động vật thuỷ sản.</w:t>
      </w:r>
    </w:p>
    <w:p w14:paraId="485AE117" w14:textId="77777777" w:rsidR="00350AA2" w:rsidRPr="00AC49C0" w:rsidRDefault="00350AA2" w:rsidP="00350AA2">
      <w:pPr>
        <w:pStyle w:val="III"/>
        <w:rPr>
          <w:b/>
          <w:bCs/>
        </w:rPr>
      </w:pPr>
      <w:r w:rsidRPr="00AC49C0">
        <w:rPr>
          <w:b/>
          <w:bCs/>
        </w:rPr>
        <w:t>TS03704.  Kỹ thuật sản xuất giống và nuôi giáp xác (Reproduction &amp; Culture Technique of Crustacean) (2</w:t>
      </w:r>
      <w:r w:rsidRPr="00AC49C0">
        <w:rPr>
          <w:b/>
          <w:bCs/>
          <w:lang w:val="en-US"/>
        </w:rPr>
        <w:t xml:space="preserve"> </w:t>
      </w:r>
      <w:r w:rsidRPr="00AC49C0">
        <w:rPr>
          <w:b/>
          <w:bCs/>
        </w:rPr>
        <w:t>TC: 1,5-0,5-4).</w:t>
      </w:r>
      <w:r w:rsidRPr="00AC49C0">
        <w:t xml:space="preserve"> Lịch sử phát triển, hiện trạng của nghề nuôi giáp xác. Các công nghệ nuôi thủy sản hiện đang áp dụng với nghề nuôi giáp xác; Đặc điểm sinh học, kỹ</w:t>
      </w:r>
      <w:r w:rsidRPr="00AC49C0">
        <w:rPr>
          <w:lang w:val="nl-NL"/>
        </w:rPr>
        <w:t xml:space="preserve"> thuật sản xuất giống và nuôi tôm he; </w:t>
      </w:r>
      <w:r w:rsidRPr="00AC49C0">
        <w:t>Đặc điểm sinh học, kỹ thuật sản xuất giống và nuôi tôm càng xanh; Đặc điểm sinh học, kỹ</w:t>
      </w:r>
      <w:r w:rsidRPr="00AC49C0">
        <w:rPr>
          <w:lang w:val="nl-NL"/>
        </w:rPr>
        <w:t xml:space="preserve"> thuật sản xuất giống và nuôi cua biển</w:t>
      </w:r>
      <w:r w:rsidRPr="00AC49C0">
        <w:t xml:space="preserve">. </w:t>
      </w:r>
      <w:r w:rsidRPr="00AC49C0">
        <w:rPr>
          <w:i/>
          <w:iCs/>
        </w:rPr>
        <w:t>Học phần học trước: Sinh lý động vật thuỷ sản</w:t>
      </w:r>
      <w:r w:rsidRPr="00AC49C0">
        <w:rPr>
          <w:b/>
          <w:bCs/>
        </w:rPr>
        <w:t>.</w:t>
      </w:r>
    </w:p>
    <w:p w14:paraId="617A09DE" w14:textId="77777777" w:rsidR="00350AA2" w:rsidRPr="00AC49C0" w:rsidRDefault="00350AA2" w:rsidP="00350AA2">
      <w:pPr>
        <w:pStyle w:val="III"/>
        <w:rPr>
          <w:b/>
          <w:bCs/>
          <w:spacing w:val="4"/>
        </w:rPr>
      </w:pPr>
      <w:r w:rsidRPr="00AC49C0">
        <w:rPr>
          <w:b/>
          <w:bCs/>
          <w:spacing w:val="4"/>
        </w:rPr>
        <w:t>TS03705. Kỹ thuật sản xuất giống và nuôi động vật thân mềm (Reproduction &amp; Culture Technique of Mollusc) (2</w:t>
      </w:r>
      <w:r w:rsidRPr="00AC49C0">
        <w:rPr>
          <w:b/>
          <w:bCs/>
          <w:spacing w:val="4"/>
          <w:lang w:val="en-US"/>
        </w:rPr>
        <w:t xml:space="preserve"> </w:t>
      </w:r>
      <w:r w:rsidRPr="00AC49C0">
        <w:rPr>
          <w:b/>
          <w:bCs/>
          <w:spacing w:val="4"/>
        </w:rPr>
        <w:t>TC: 1,5-0,5-4).</w:t>
      </w:r>
      <w:r w:rsidRPr="00AC49C0">
        <w:rPr>
          <w:spacing w:val="4"/>
        </w:rPr>
        <w:t xml:space="preserve"> </w:t>
      </w:r>
      <w:r w:rsidRPr="00AC49C0">
        <w:t>Học phần cung cấp các kiến thức về đặc điểm sinh học, kỹ thuật nuôi và sản xuất giống của một số loài ĐVTM được nuôi phổ biến và cho giá trị kinh tế cao</w:t>
      </w:r>
      <w:r w:rsidRPr="00AC49C0">
        <w:rPr>
          <w:spacing w:val="4"/>
        </w:rPr>
        <w:t xml:space="preserve">. </w:t>
      </w:r>
      <w:r w:rsidRPr="00AC49C0">
        <w:rPr>
          <w:i/>
          <w:iCs/>
          <w:spacing w:val="4"/>
        </w:rPr>
        <w:t>Học phần học trước: Sinh lý động vật thuỷ sản.</w:t>
      </w:r>
    </w:p>
    <w:p w14:paraId="21D973AD" w14:textId="77777777" w:rsidR="00350AA2" w:rsidRPr="00AC49C0" w:rsidRDefault="00350AA2" w:rsidP="00350AA2">
      <w:pPr>
        <w:pStyle w:val="III"/>
        <w:rPr>
          <w:b/>
          <w:bCs/>
          <w:lang w:val="en-US"/>
        </w:rPr>
      </w:pPr>
      <w:r w:rsidRPr="00AC49C0">
        <w:rPr>
          <w:b/>
          <w:bCs/>
        </w:rPr>
        <w:t>TS03706. Kỹ thuật nuôi thủy đặc sản (Culture Technique of Specific Freshwater Fish). (2</w:t>
      </w:r>
      <w:r w:rsidRPr="00AC49C0">
        <w:rPr>
          <w:b/>
          <w:bCs/>
          <w:lang w:val="en-US"/>
        </w:rPr>
        <w:t xml:space="preserve"> </w:t>
      </w:r>
      <w:r w:rsidRPr="00AC49C0">
        <w:rPr>
          <w:b/>
          <w:bCs/>
        </w:rPr>
        <w:t>TC: 1,5-0,5-4).</w:t>
      </w:r>
      <w:r w:rsidRPr="00AC49C0">
        <w:t xml:space="preserve"> Lịch sử phát triển và hiện trạng của nghề nuôi Thủy đặc sản, Các công nghệ và mô hình nuôi thủy sản hiện đang áp dụng với nghề nuôi Thủy đặc sản;  </w:t>
      </w:r>
      <w:proofErr w:type="spellStart"/>
      <w:r w:rsidRPr="00AC49C0">
        <w:rPr>
          <w:lang w:val="fr-BE"/>
        </w:rPr>
        <w:t>Kỹ</w:t>
      </w:r>
      <w:proofErr w:type="spellEnd"/>
      <w:r w:rsidRPr="00AC49C0">
        <w:rPr>
          <w:lang w:val="fr-BE"/>
        </w:rPr>
        <w:t xml:space="preserve"> </w:t>
      </w:r>
      <w:proofErr w:type="spellStart"/>
      <w:r w:rsidRPr="00AC49C0">
        <w:rPr>
          <w:lang w:val="fr-BE"/>
        </w:rPr>
        <w:t>thuật</w:t>
      </w:r>
      <w:proofErr w:type="spellEnd"/>
      <w:r w:rsidRPr="00AC49C0">
        <w:rPr>
          <w:lang w:val="fr-BE"/>
        </w:rPr>
        <w:t xml:space="preserve"> </w:t>
      </w:r>
      <w:proofErr w:type="spellStart"/>
      <w:r w:rsidRPr="00AC49C0">
        <w:rPr>
          <w:lang w:val="fr-BE"/>
        </w:rPr>
        <w:t>nuôi</w:t>
      </w:r>
      <w:proofErr w:type="spellEnd"/>
      <w:r w:rsidRPr="00AC49C0">
        <w:rPr>
          <w:lang w:val="fr-BE"/>
        </w:rPr>
        <w:t xml:space="preserve"> </w:t>
      </w:r>
      <w:proofErr w:type="spellStart"/>
      <w:r w:rsidRPr="00AC49C0">
        <w:rPr>
          <w:lang w:val="fr-BE"/>
        </w:rPr>
        <w:t>lươn</w:t>
      </w:r>
      <w:proofErr w:type="spellEnd"/>
      <w:r w:rsidRPr="00AC49C0">
        <w:rPr>
          <w:lang w:val="fr-BE"/>
        </w:rPr>
        <w:t xml:space="preserve"> ; </w:t>
      </w:r>
      <w:proofErr w:type="spellStart"/>
      <w:r w:rsidRPr="00AC49C0">
        <w:rPr>
          <w:lang w:val="fr-BE"/>
        </w:rPr>
        <w:t>Kỹ</w:t>
      </w:r>
      <w:proofErr w:type="spellEnd"/>
      <w:r w:rsidRPr="00AC49C0">
        <w:rPr>
          <w:lang w:val="fr-BE"/>
        </w:rPr>
        <w:t xml:space="preserve"> </w:t>
      </w:r>
      <w:proofErr w:type="spellStart"/>
      <w:r w:rsidRPr="00AC49C0">
        <w:rPr>
          <w:lang w:val="fr-BE"/>
        </w:rPr>
        <w:t>thuật</w:t>
      </w:r>
      <w:proofErr w:type="spellEnd"/>
      <w:r w:rsidRPr="00AC49C0">
        <w:rPr>
          <w:lang w:val="fr-BE"/>
        </w:rPr>
        <w:t xml:space="preserve"> </w:t>
      </w:r>
      <w:proofErr w:type="spellStart"/>
      <w:r w:rsidRPr="00AC49C0">
        <w:rPr>
          <w:lang w:val="fr-BE"/>
        </w:rPr>
        <w:t>nuôi</w:t>
      </w:r>
      <w:proofErr w:type="spellEnd"/>
      <w:r w:rsidRPr="00AC49C0">
        <w:rPr>
          <w:lang w:val="fr-BE"/>
        </w:rPr>
        <w:t xml:space="preserve"> </w:t>
      </w:r>
      <w:proofErr w:type="spellStart"/>
      <w:r w:rsidRPr="00AC49C0">
        <w:rPr>
          <w:lang w:val="fr-BE"/>
        </w:rPr>
        <w:t>ếch</w:t>
      </w:r>
      <w:proofErr w:type="spellEnd"/>
      <w:r w:rsidRPr="00AC49C0">
        <w:rPr>
          <w:lang w:val="fr-BE"/>
        </w:rPr>
        <w:t xml:space="preserve"> ; </w:t>
      </w:r>
      <w:proofErr w:type="spellStart"/>
      <w:r w:rsidRPr="00AC49C0">
        <w:rPr>
          <w:lang w:val="fr-BE"/>
        </w:rPr>
        <w:t>Kỹ</w:t>
      </w:r>
      <w:proofErr w:type="spellEnd"/>
      <w:r w:rsidRPr="00AC49C0">
        <w:rPr>
          <w:lang w:val="fr-BE"/>
        </w:rPr>
        <w:t xml:space="preserve"> </w:t>
      </w:r>
      <w:proofErr w:type="spellStart"/>
      <w:r w:rsidRPr="00AC49C0">
        <w:rPr>
          <w:lang w:val="fr-BE"/>
        </w:rPr>
        <w:t>thuật</w:t>
      </w:r>
      <w:proofErr w:type="spellEnd"/>
      <w:r w:rsidRPr="00AC49C0">
        <w:rPr>
          <w:lang w:val="fr-BE"/>
        </w:rPr>
        <w:t xml:space="preserve"> </w:t>
      </w:r>
      <w:proofErr w:type="spellStart"/>
      <w:r w:rsidRPr="00AC49C0">
        <w:rPr>
          <w:lang w:val="fr-BE"/>
        </w:rPr>
        <w:t>nuôi</w:t>
      </w:r>
      <w:proofErr w:type="spellEnd"/>
      <w:r w:rsidRPr="00AC49C0">
        <w:rPr>
          <w:lang w:val="fr-BE"/>
        </w:rPr>
        <w:t xml:space="preserve"> </w:t>
      </w:r>
      <w:proofErr w:type="spellStart"/>
      <w:r w:rsidRPr="00AC49C0">
        <w:rPr>
          <w:lang w:val="fr-BE"/>
        </w:rPr>
        <w:t>cá</w:t>
      </w:r>
      <w:proofErr w:type="spellEnd"/>
      <w:r w:rsidRPr="00AC49C0">
        <w:rPr>
          <w:lang w:val="fr-BE"/>
        </w:rPr>
        <w:t xml:space="preserve"> </w:t>
      </w:r>
      <w:proofErr w:type="spellStart"/>
      <w:r w:rsidRPr="00AC49C0">
        <w:rPr>
          <w:lang w:val="fr-BE"/>
        </w:rPr>
        <w:t>lăng</w:t>
      </w:r>
      <w:proofErr w:type="spellEnd"/>
      <w:r w:rsidRPr="00AC49C0">
        <w:rPr>
          <w:lang w:val="fr-BE"/>
        </w:rPr>
        <w:t xml:space="preserve">, </w:t>
      </w:r>
      <w:proofErr w:type="spellStart"/>
      <w:r w:rsidRPr="00AC49C0">
        <w:rPr>
          <w:lang w:val="fr-BE"/>
        </w:rPr>
        <w:t>cá</w:t>
      </w:r>
      <w:proofErr w:type="spellEnd"/>
      <w:r w:rsidRPr="00AC49C0">
        <w:rPr>
          <w:lang w:val="fr-BE"/>
        </w:rPr>
        <w:t xml:space="preserve"> </w:t>
      </w:r>
      <w:proofErr w:type="spellStart"/>
      <w:r w:rsidRPr="00AC49C0">
        <w:rPr>
          <w:lang w:val="fr-BE"/>
        </w:rPr>
        <w:t>chiên</w:t>
      </w:r>
      <w:proofErr w:type="spellEnd"/>
      <w:r w:rsidRPr="00AC49C0">
        <w:rPr>
          <w:lang w:val="fr-BE"/>
        </w:rPr>
        <w:t xml:space="preserve"> ; </w:t>
      </w:r>
      <w:proofErr w:type="spellStart"/>
      <w:r w:rsidRPr="00AC49C0">
        <w:rPr>
          <w:lang w:val="fr-BE"/>
        </w:rPr>
        <w:t>Kỹ</w:t>
      </w:r>
      <w:proofErr w:type="spellEnd"/>
      <w:r w:rsidRPr="00AC49C0">
        <w:rPr>
          <w:lang w:val="fr-BE"/>
        </w:rPr>
        <w:t xml:space="preserve"> </w:t>
      </w:r>
      <w:proofErr w:type="spellStart"/>
      <w:r w:rsidRPr="00AC49C0">
        <w:rPr>
          <w:lang w:val="fr-BE"/>
        </w:rPr>
        <w:t>thuật</w:t>
      </w:r>
      <w:proofErr w:type="spellEnd"/>
      <w:r w:rsidRPr="00AC49C0">
        <w:rPr>
          <w:lang w:val="fr-BE"/>
        </w:rPr>
        <w:t xml:space="preserve"> </w:t>
      </w:r>
      <w:proofErr w:type="spellStart"/>
      <w:r w:rsidRPr="00AC49C0">
        <w:rPr>
          <w:lang w:val="fr-BE"/>
        </w:rPr>
        <w:t>nuôi</w:t>
      </w:r>
      <w:proofErr w:type="spellEnd"/>
      <w:r w:rsidRPr="00AC49C0">
        <w:rPr>
          <w:lang w:val="fr-BE"/>
        </w:rPr>
        <w:t xml:space="preserve"> </w:t>
      </w:r>
      <w:proofErr w:type="spellStart"/>
      <w:r w:rsidRPr="00AC49C0">
        <w:rPr>
          <w:lang w:val="fr-BE"/>
        </w:rPr>
        <w:t>cá</w:t>
      </w:r>
      <w:proofErr w:type="spellEnd"/>
      <w:r w:rsidRPr="00AC49C0">
        <w:rPr>
          <w:lang w:val="fr-BE"/>
        </w:rPr>
        <w:t xml:space="preserve"> </w:t>
      </w:r>
      <w:proofErr w:type="spellStart"/>
      <w:r w:rsidRPr="00AC49C0">
        <w:rPr>
          <w:lang w:val="fr-BE"/>
        </w:rPr>
        <w:t>quả</w:t>
      </w:r>
      <w:proofErr w:type="spellEnd"/>
      <w:r w:rsidRPr="00AC49C0">
        <w:rPr>
          <w:lang w:val="fr-BE"/>
        </w:rPr>
        <w:t xml:space="preserve">, </w:t>
      </w:r>
      <w:proofErr w:type="spellStart"/>
      <w:r w:rsidRPr="00AC49C0">
        <w:rPr>
          <w:lang w:val="fr-BE"/>
        </w:rPr>
        <w:t>cá</w:t>
      </w:r>
      <w:proofErr w:type="spellEnd"/>
      <w:r w:rsidRPr="00AC49C0">
        <w:rPr>
          <w:lang w:val="fr-BE"/>
        </w:rPr>
        <w:t xml:space="preserve"> </w:t>
      </w:r>
      <w:proofErr w:type="spellStart"/>
      <w:r w:rsidRPr="00AC49C0">
        <w:rPr>
          <w:lang w:val="fr-BE"/>
        </w:rPr>
        <w:t>chình</w:t>
      </w:r>
      <w:proofErr w:type="spellEnd"/>
      <w:r w:rsidRPr="00AC49C0">
        <w:rPr>
          <w:lang w:val="fr-BE"/>
        </w:rPr>
        <w:t xml:space="preserve">; </w:t>
      </w:r>
      <w:proofErr w:type="spellStart"/>
      <w:r w:rsidRPr="00AC49C0">
        <w:rPr>
          <w:lang w:val="fr-BE"/>
        </w:rPr>
        <w:t>Kỹ</w:t>
      </w:r>
      <w:proofErr w:type="spellEnd"/>
      <w:r w:rsidRPr="00AC49C0">
        <w:rPr>
          <w:lang w:val="fr-BE"/>
        </w:rPr>
        <w:t xml:space="preserve"> </w:t>
      </w:r>
      <w:proofErr w:type="spellStart"/>
      <w:r w:rsidRPr="00AC49C0">
        <w:rPr>
          <w:lang w:val="fr-BE"/>
        </w:rPr>
        <w:t>thuật</w:t>
      </w:r>
      <w:proofErr w:type="spellEnd"/>
      <w:r w:rsidRPr="00AC49C0">
        <w:rPr>
          <w:lang w:val="fr-BE"/>
        </w:rPr>
        <w:t xml:space="preserve"> </w:t>
      </w:r>
      <w:proofErr w:type="spellStart"/>
      <w:r w:rsidRPr="00AC49C0">
        <w:rPr>
          <w:lang w:val="fr-BE"/>
        </w:rPr>
        <w:t>nuôi</w:t>
      </w:r>
      <w:proofErr w:type="spellEnd"/>
      <w:r w:rsidRPr="00AC49C0">
        <w:rPr>
          <w:lang w:val="fr-BE"/>
        </w:rPr>
        <w:t xml:space="preserve"> </w:t>
      </w:r>
      <w:proofErr w:type="spellStart"/>
      <w:r w:rsidRPr="00AC49C0">
        <w:rPr>
          <w:lang w:val="fr-BE"/>
        </w:rPr>
        <w:t>cá</w:t>
      </w:r>
      <w:proofErr w:type="spellEnd"/>
      <w:r w:rsidRPr="00AC49C0">
        <w:rPr>
          <w:lang w:val="fr-BE"/>
        </w:rPr>
        <w:t xml:space="preserve"> </w:t>
      </w:r>
      <w:proofErr w:type="spellStart"/>
      <w:r w:rsidRPr="00AC49C0">
        <w:rPr>
          <w:lang w:val="fr-BE"/>
        </w:rPr>
        <w:t>hồi</w:t>
      </w:r>
      <w:proofErr w:type="spellEnd"/>
      <w:r w:rsidRPr="00AC49C0">
        <w:rPr>
          <w:lang w:val="fr-BE"/>
        </w:rPr>
        <w:t xml:space="preserve">, </w:t>
      </w:r>
      <w:proofErr w:type="spellStart"/>
      <w:r w:rsidRPr="00AC49C0">
        <w:rPr>
          <w:lang w:val="fr-BE"/>
        </w:rPr>
        <w:t>cá</w:t>
      </w:r>
      <w:proofErr w:type="spellEnd"/>
      <w:r w:rsidRPr="00AC49C0">
        <w:rPr>
          <w:lang w:val="fr-BE"/>
        </w:rPr>
        <w:t xml:space="preserve"> </w:t>
      </w:r>
      <w:proofErr w:type="spellStart"/>
      <w:r w:rsidRPr="00AC49C0">
        <w:rPr>
          <w:lang w:val="fr-BE"/>
        </w:rPr>
        <w:t>tầm</w:t>
      </w:r>
      <w:proofErr w:type="spellEnd"/>
      <w:r w:rsidRPr="00AC49C0">
        <w:rPr>
          <w:lang w:val="fr-BE"/>
        </w:rPr>
        <w:t xml:space="preserve">. </w:t>
      </w:r>
      <w:proofErr w:type="spellStart"/>
      <w:r w:rsidRPr="00AC49C0">
        <w:rPr>
          <w:lang w:val="fr-BE"/>
        </w:rPr>
        <w:t>Kỹ</w:t>
      </w:r>
      <w:proofErr w:type="spellEnd"/>
      <w:r w:rsidRPr="00AC49C0">
        <w:rPr>
          <w:lang w:val="fr-BE"/>
        </w:rPr>
        <w:t xml:space="preserve"> </w:t>
      </w:r>
      <w:proofErr w:type="spellStart"/>
      <w:r w:rsidRPr="00AC49C0">
        <w:rPr>
          <w:lang w:val="fr-BE"/>
        </w:rPr>
        <w:t>thuật</w:t>
      </w:r>
      <w:proofErr w:type="spellEnd"/>
      <w:r w:rsidRPr="00AC49C0">
        <w:rPr>
          <w:lang w:val="fr-BE"/>
        </w:rPr>
        <w:t xml:space="preserve"> </w:t>
      </w:r>
      <w:proofErr w:type="spellStart"/>
      <w:r w:rsidRPr="00AC49C0">
        <w:rPr>
          <w:lang w:val="fr-BE"/>
        </w:rPr>
        <w:t>nuôi</w:t>
      </w:r>
      <w:proofErr w:type="spellEnd"/>
      <w:r w:rsidRPr="00AC49C0">
        <w:rPr>
          <w:lang w:val="fr-BE"/>
        </w:rPr>
        <w:t xml:space="preserve"> baba ; </w:t>
      </w:r>
      <w:proofErr w:type="spellStart"/>
      <w:r w:rsidRPr="00AC49C0">
        <w:rPr>
          <w:lang w:val="fr-BE"/>
        </w:rPr>
        <w:t>Kỹ</w:t>
      </w:r>
      <w:proofErr w:type="spellEnd"/>
      <w:r w:rsidRPr="00AC49C0">
        <w:rPr>
          <w:lang w:val="fr-BE"/>
        </w:rPr>
        <w:t xml:space="preserve"> </w:t>
      </w:r>
      <w:proofErr w:type="spellStart"/>
      <w:r w:rsidRPr="00AC49C0">
        <w:rPr>
          <w:lang w:val="fr-BE"/>
        </w:rPr>
        <w:t>thuật</w:t>
      </w:r>
      <w:proofErr w:type="spellEnd"/>
      <w:r w:rsidRPr="00AC49C0">
        <w:rPr>
          <w:lang w:val="fr-BE"/>
        </w:rPr>
        <w:t xml:space="preserve"> </w:t>
      </w:r>
      <w:proofErr w:type="spellStart"/>
      <w:r w:rsidRPr="00AC49C0">
        <w:rPr>
          <w:lang w:val="fr-BE"/>
        </w:rPr>
        <w:t>nuôi</w:t>
      </w:r>
      <w:proofErr w:type="spellEnd"/>
      <w:r w:rsidRPr="00AC49C0">
        <w:rPr>
          <w:lang w:val="fr-BE"/>
        </w:rPr>
        <w:t xml:space="preserve"> </w:t>
      </w:r>
      <w:proofErr w:type="spellStart"/>
      <w:r w:rsidRPr="00AC49C0">
        <w:rPr>
          <w:lang w:val="fr-BE"/>
        </w:rPr>
        <w:t>cá</w:t>
      </w:r>
      <w:proofErr w:type="spellEnd"/>
      <w:r w:rsidRPr="00AC49C0">
        <w:rPr>
          <w:lang w:val="fr-BE"/>
        </w:rPr>
        <w:t xml:space="preserve"> </w:t>
      </w:r>
      <w:proofErr w:type="spellStart"/>
      <w:r w:rsidRPr="00AC49C0">
        <w:rPr>
          <w:lang w:val="fr-BE"/>
        </w:rPr>
        <w:t>sấu</w:t>
      </w:r>
      <w:proofErr w:type="spellEnd"/>
      <w:r w:rsidRPr="00AC49C0">
        <w:t xml:space="preserve">. </w:t>
      </w:r>
      <w:r w:rsidRPr="00AC49C0">
        <w:rPr>
          <w:i/>
          <w:iCs/>
        </w:rPr>
        <w:t>Học phần học trước:</w:t>
      </w:r>
      <w:r w:rsidRPr="00AC49C0">
        <w:rPr>
          <w:i/>
          <w:iCs/>
          <w:lang w:val="en-US"/>
        </w:rPr>
        <w:t xml:space="preserve"> </w:t>
      </w:r>
      <w:proofErr w:type="spellStart"/>
      <w:r w:rsidRPr="00AC49C0">
        <w:rPr>
          <w:i/>
          <w:iCs/>
          <w:lang w:val="en-US"/>
        </w:rPr>
        <w:t>không</w:t>
      </w:r>
      <w:proofErr w:type="spellEnd"/>
      <w:r w:rsidRPr="00AC49C0">
        <w:rPr>
          <w:i/>
          <w:iCs/>
          <w:lang w:val="en-US"/>
        </w:rPr>
        <w:t>.</w:t>
      </w:r>
    </w:p>
    <w:p w14:paraId="2E376826" w14:textId="77777777" w:rsidR="00350AA2" w:rsidRPr="00AC49C0" w:rsidRDefault="00350AA2" w:rsidP="00350AA2">
      <w:pPr>
        <w:pStyle w:val="III"/>
        <w:rPr>
          <w:b/>
          <w:bCs/>
        </w:rPr>
      </w:pPr>
      <w:r w:rsidRPr="00AC49C0">
        <w:rPr>
          <w:b/>
          <w:bCs/>
        </w:rPr>
        <w:t>TS03707. Kỹ thuật sản xuất giống và nuôi cá cảnh (Breeding &amp; Culture Technique of Ornominal Fish) (2</w:t>
      </w:r>
      <w:r w:rsidRPr="00AC49C0">
        <w:rPr>
          <w:b/>
          <w:bCs/>
          <w:lang w:val="en-US"/>
        </w:rPr>
        <w:t xml:space="preserve"> </w:t>
      </w:r>
      <w:r w:rsidRPr="00AC49C0">
        <w:rPr>
          <w:b/>
          <w:bCs/>
        </w:rPr>
        <w:t>TC: 1,5-0,5-4).</w:t>
      </w:r>
      <w:r w:rsidRPr="00AC49C0">
        <w:t xml:space="preserve"> </w:t>
      </w:r>
      <w:r w:rsidRPr="00AC49C0">
        <w:rPr>
          <w:lang w:val="nl-NL"/>
        </w:rPr>
        <w:t>Giới thiệu một số loài cá cảnh phổ biến và quý hiếm. Kỹ thuật nuôi vỗ, chăm sóc cá bố mẹ, kỹ thuật sinh sản nhân tạo các loài cá cảnh. Kỹ thuật sản xuất giống và nuôi cá cảnh. Các bệnh thường gặp của cá cảnh. Kỹ thuật ương nuôi và vận chuyển cá hương, cá giống. Thiết kế, quy hoạch, quản lý chăm sóc tốt các ao nuôi, bể nuôi cá cảnh</w:t>
      </w:r>
      <w:r w:rsidRPr="00AC49C0">
        <w:t xml:space="preserve">. </w:t>
      </w:r>
      <w:r w:rsidRPr="00AC49C0">
        <w:rPr>
          <w:i/>
          <w:iCs/>
        </w:rPr>
        <w:t>Học phần học trước: Sinh học đại cương.</w:t>
      </w:r>
    </w:p>
    <w:p w14:paraId="1EA34B67" w14:textId="77777777" w:rsidR="00350AA2" w:rsidRPr="00AC49C0" w:rsidRDefault="00350AA2" w:rsidP="00350AA2">
      <w:pPr>
        <w:pStyle w:val="III"/>
        <w:rPr>
          <w:b/>
          <w:bCs/>
        </w:rPr>
      </w:pPr>
      <w:r w:rsidRPr="00AC49C0">
        <w:rPr>
          <w:b/>
          <w:bCs/>
        </w:rPr>
        <w:t>TS03708. Kỹ thuật sản xuất giống và trồng rong biển (Technology of Seaweed Culture)</w:t>
      </w:r>
      <w:r w:rsidRPr="00AC49C0">
        <w:rPr>
          <w:b/>
          <w:bCs/>
          <w:lang w:val="en-US"/>
        </w:rPr>
        <w:t xml:space="preserve"> </w:t>
      </w:r>
      <w:r w:rsidRPr="00AC49C0">
        <w:rPr>
          <w:b/>
          <w:bCs/>
        </w:rPr>
        <w:t>(2</w:t>
      </w:r>
      <w:r w:rsidRPr="00AC49C0">
        <w:rPr>
          <w:b/>
          <w:bCs/>
          <w:lang w:val="en-US"/>
        </w:rPr>
        <w:t xml:space="preserve"> </w:t>
      </w:r>
      <w:r w:rsidRPr="00AC49C0">
        <w:rPr>
          <w:b/>
          <w:bCs/>
        </w:rPr>
        <w:t>TC: 1,5-0,5-4).</w:t>
      </w:r>
      <w:r w:rsidRPr="00AC49C0">
        <w:t xml:space="preserve"> Đặc điểm sinh học chung của rong biển; Đặc điểm sinh học và KTSX rong Gracilaria; Đặc điểm sinh học và KTSX rong sụn Kappaphycus; Đặc điểm sinh học và </w:t>
      </w:r>
      <w:r w:rsidRPr="00AC49C0">
        <w:lastRenderedPageBreak/>
        <w:t xml:space="preserve">KTSX rong mứt Porphyra; Đặc điểm sinh học và KTSX rong bẹ Laminaria; Đặc điểm sinh học và KTSX rong guột Caulerpa. </w:t>
      </w:r>
      <w:r w:rsidRPr="00AC49C0">
        <w:rPr>
          <w:i/>
          <w:iCs/>
        </w:rPr>
        <w:t>Học phần học trước: Sinh học đại cương.</w:t>
      </w:r>
    </w:p>
    <w:p w14:paraId="799080D6" w14:textId="77777777" w:rsidR="00350AA2" w:rsidRPr="00AC49C0" w:rsidRDefault="00350AA2" w:rsidP="00350AA2">
      <w:pPr>
        <w:pStyle w:val="III"/>
        <w:rPr>
          <w:b/>
          <w:bCs/>
          <w:lang w:val="en-US"/>
        </w:rPr>
      </w:pPr>
      <w:r w:rsidRPr="00AC49C0">
        <w:rPr>
          <w:b/>
          <w:bCs/>
        </w:rPr>
        <w:t>TS03711. Truy xuất nguồn gốc các sản phẩm thủy sản (Traceability of Aquaculture Products) (2</w:t>
      </w:r>
      <w:r w:rsidRPr="00AC49C0">
        <w:rPr>
          <w:b/>
          <w:bCs/>
          <w:lang w:val="en-US"/>
        </w:rPr>
        <w:t xml:space="preserve"> </w:t>
      </w:r>
      <w:r w:rsidRPr="00AC49C0">
        <w:rPr>
          <w:b/>
          <w:bCs/>
        </w:rPr>
        <w:t>TC: 1,5-0,5-4).</w:t>
      </w:r>
      <w:r w:rsidRPr="00AC49C0">
        <w:t xml:space="preserve"> </w:t>
      </w:r>
      <w:r w:rsidRPr="00AC49C0">
        <w:rPr>
          <w:rFonts w:cs="Arial"/>
        </w:rPr>
        <w:t xml:space="preserve">Truy xuất nguồn gốc sản phẩm thủy sản trên thế giới và ở Việt </w:t>
      </w:r>
      <w:smartTag w:uri="urn:schemas-microsoft-com:office:smarttags" w:element="place">
        <w:smartTag w:uri="urn:schemas-microsoft-com:office:smarttags" w:element="country-region">
          <w:r w:rsidRPr="00AC49C0">
            <w:rPr>
              <w:rFonts w:cs="Arial"/>
            </w:rPr>
            <w:t>Nam</w:t>
          </w:r>
        </w:smartTag>
      </w:smartTag>
      <w:r w:rsidRPr="00AC49C0">
        <w:rPr>
          <w:rFonts w:cs="Arial"/>
        </w:rPr>
        <w:t>; Sự cần thiết thực hiện truy suất nguồn gốc sản phẩm thủy sản; Các quy định về truy xuất nguồn gốc; Thiết lập hệ thống truy xuất nguồn gốc các sản phẩm thủy sản; Công cụ hỗ trợ trong thiết lập hệ thống truy xuất nguồn gốc thủy sản</w:t>
      </w:r>
      <w:r w:rsidRPr="00AC49C0">
        <w:t>.</w:t>
      </w:r>
      <w:r w:rsidRPr="00AC49C0">
        <w:rPr>
          <w:lang w:val="en-US"/>
        </w:rPr>
        <w:t xml:space="preserve"> </w:t>
      </w:r>
      <w:r w:rsidRPr="00AC49C0">
        <w:rPr>
          <w:i/>
          <w:iCs/>
        </w:rPr>
        <w:t>Học phần học trước:</w:t>
      </w:r>
      <w:r w:rsidRPr="00AC49C0">
        <w:rPr>
          <w:i/>
          <w:iCs/>
          <w:lang w:val="en-US"/>
        </w:rPr>
        <w:t xml:space="preserve"> </w:t>
      </w:r>
      <w:proofErr w:type="spellStart"/>
      <w:r w:rsidRPr="00AC49C0">
        <w:rPr>
          <w:i/>
          <w:iCs/>
          <w:lang w:val="en-US"/>
        </w:rPr>
        <w:t>không</w:t>
      </w:r>
      <w:proofErr w:type="spellEnd"/>
      <w:r w:rsidRPr="00AC49C0">
        <w:rPr>
          <w:i/>
          <w:iCs/>
          <w:lang w:val="en-US"/>
        </w:rPr>
        <w:t>.</w:t>
      </w:r>
    </w:p>
    <w:p w14:paraId="37AB8A74" w14:textId="77777777" w:rsidR="00350AA2" w:rsidRPr="00AC49C0" w:rsidRDefault="00350AA2" w:rsidP="00350AA2">
      <w:pPr>
        <w:pStyle w:val="III"/>
        <w:rPr>
          <w:i/>
          <w:iCs/>
          <w:lang w:val="en-US"/>
        </w:rPr>
      </w:pPr>
      <w:r w:rsidRPr="00AC49C0">
        <w:rPr>
          <w:b/>
          <w:bCs/>
        </w:rPr>
        <w:t>TS03712. Bảo quản và chế biến các sản phẩm thủy sản (Fish Preservation and Processing)</w:t>
      </w:r>
      <w:r w:rsidRPr="00AC49C0">
        <w:rPr>
          <w:b/>
          <w:bCs/>
          <w:lang w:val="en-US"/>
        </w:rPr>
        <w:t xml:space="preserve"> </w:t>
      </w:r>
      <w:r w:rsidRPr="00AC49C0">
        <w:rPr>
          <w:b/>
          <w:bCs/>
        </w:rPr>
        <w:t>(2</w:t>
      </w:r>
      <w:r w:rsidRPr="00AC49C0">
        <w:rPr>
          <w:b/>
          <w:bCs/>
          <w:lang w:val="en-US"/>
        </w:rPr>
        <w:t xml:space="preserve"> </w:t>
      </w:r>
      <w:r w:rsidRPr="00AC49C0">
        <w:rPr>
          <w:b/>
          <w:bCs/>
        </w:rPr>
        <w:t>TC: 1,5-0,5-4).</w:t>
      </w:r>
      <w:r w:rsidRPr="00AC49C0">
        <w:t xml:space="preserve"> </w:t>
      </w:r>
      <w:r w:rsidRPr="00AC49C0">
        <w:rPr>
          <w:rFonts w:cs="Arial"/>
        </w:rPr>
        <w:t>Nguyên liệu thủy sản; Chất lượng và quản lý chất lượng trong thu gom, sơ chế và chế biến thủy sản; Nhận diện các yếu tố ảnh hưởng đến chất lượng và an toàn thực phẩm thủy sản; Biến đổi chất lượng thủy sản sau khi chết; Phương pháp thu gom bảo quản sản phẩm thủy sản; Công nghệ chế biến một số hàng thủy sản; Quản lý chất lượng sản phẩm thủy sản, HACCP trong thu mua, bảo quản và chế biến thủy sản</w:t>
      </w:r>
      <w:r w:rsidRPr="00AC49C0">
        <w:t>.</w:t>
      </w:r>
      <w:r w:rsidRPr="00AC49C0">
        <w:rPr>
          <w:i/>
          <w:iCs/>
        </w:rPr>
        <w:t xml:space="preserve"> Học phần học trước:</w:t>
      </w:r>
      <w:r w:rsidRPr="00AC49C0">
        <w:rPr>
          <w:i/>
          <w:iCs/>
          <w:lang w:val="en-US"/>
        </w:rPr>
        <w:t xml:space="preserve"> </w:t>
      </w:r>
      <w:proofErr w:type="spellStart"/>
      <w:r w:rsidRPr="00AC49C0">
        <w:rPr>
          <w:i/>
          <w:iCs/>
          <w:lang w:val="en-US"/>
        </w:rPr>
        <w:t>không</w:t>
      </w:r>
      <w:proofErr w:type="spellEnd"/>
      <w:r w:rsidRPr="00AC49C0">
        <w:rPr>
          <w:i/>
          <w:iCs/>
          <w:lang w:val="en-US"/>
        </w:rPr>
        <w:t>.</w:t>
      </w:r>
    </w:p>
    <w:p w14:paraId="4AEB4F98" w14:textId="77777777" w:rsidR="00350AA2" w:rsidRPr="00AC49C0" w:rsidRDefault="00350AA2" w:rsidP="00350AA2">
      <w:pPr>
        <w:pStyle w:val="III"/>
        <w:rPr>
          <w:i/>
          <w:iCs/>
          <w:lang w:val="en-US"/>
        </w:rPr>
      </w:pPr>
      <w:r w:rsidRPr="00AC49C0">
        <w:rPr>
          <w:b/>
          <w:bCs/>
        </w:rPr>
        <w:t>TS03713. Ô nhiễm môi trường và độc tố trong Nuôi trồng thủy sản (Environmental Pollution and Toxines in Aquaculture) (2</w:t>
      </w:r>
      <w:r w:rsidRPr="00AC49C0">
        <w:rPr>
          <w:b/>
          <w:bCs/>
          <w:lang w:val="en-US"/>
        </w:rPr>
        <w:t xml:space="preserve"> </w:t>
      </w:r>
      <w:r w:rsidRPr="00AC49C0">
        <w:rPr>
          <w:b/>
          <w:bCs/>
        </w:rPr>
        <w:t>TC: 1,5-0,5-4).</w:t>
      </w:r>
      <w:r w:rsidRPr="00AC49C0">
        <w:t xml:space="preserve"> </w:t>
      </w:r>
      <w:proofErr w:type="spellStart"/>
      <w:r w:rsidRPr="00AC49C0">
        <w:rPr>
          <w:sz w:val="26"/>
          <w:szCs w:val="26"/>
          <w:lang w:val="fr-CA"/>
        </w:rPr>
        <w:t>Học</w:t>
      </w:r>
      <w:proofErr w:type="spellEnd"/>
      <w:r w:rsidRPr="00AC49C0">
        <w:rPr>
          <w:sz w:val="26"/>
          <w:szCs w:val="26"/>
          <w:lang w:val="fr-CA"/>
        </w:rPr>
        <w:t xml:space="preserve"> </w:t>
      </w:r>
      <w:proofErr w:type="spellStart"/>
      <w:r w:rsidRPr="00AC49C0">
        <w:rPr>
          <w:sz w:val="26"/>
          <w:szCs w:val="26"/>
          <w:lang w:val="fr-CA"/>
        </w:rPr>
        <w:t>phần</w:t>
      </w:r>
      <w:proofErr w:type="spellEnd"/>
      <w:r w:rsidRPr="00AC49C0">
        <w:rPr>
          <w:sz w:val="26"/>
          <w:szCs w:val="26"/>
          <w:lang w:val="fr-CA"/>
        </w:rPr>
        <w:t xml:space="preserve"> </w:t>
      </w:r>
      <w:proofErr w:type="spellStart"/>
      <w:r w:rsidRPr="00AC49C0">
        <w:rPr>
          <w:sz w:val="26"/>
          <w:szCs w:val="26"/>
          <w:lang w:val="fr-CA"/>
        </w:rPr>
        <w:t>gồm</w:t>
      </w:r>
      <w:proofErr w:type="spellEnd"/>
      <w:r w:rsidRPr="00AC49C0">
        <w:rPr>
          <w:sz w:val="26"/>
          <w:szCs w:val="26"/>
          <w:lang w:val="fr-CA"/>
        </w:rPr>
        <w:t xml:space="preserve"> 4 </w:t>
      </w:r>
      <w:proofErr w:type="spellStart"/>
      <w:r w:rsidRPr="00AC49C0">
        <w:rPr>
          <w:sz w:val="26"/>
          <w:szCs w:val="26"/>
          <w:lang w:val="fr-CA"/>
        </w:rPr>
        <w:t>chương</w:t>
      </w:r>
      <w:proofErr w:type="spellEnd"/>
      <w:r w:rsidRPr="00AC49C0">
        <w:rPr>
          <w:sz w:val="26"/>
          <w:szCs w:val="26"/>
          <w:lang w:val="fr-CA"/>
        </w:rPr>
        <w:t xml:space="preserve"> </w:t>
      </w:r>
      <w:proofErr w:type="spellStart"/>
      <w:r w:rsidRPr="00AC49C0">
        <w:rPr>
          <w:sz w:val="26"/>
          <w:szCs w:val="26"/>
          <w:lang w:val="fr-CA"/>
        </w:rPr>
        <w:t>về</w:t>
      </w:r>
      <w:proofErr w:type="spellEnd"/>
      <w:r w:rsidRPr="00AC49C0">
        <w:rPr>
          <w:sz w:val="26"/>
          <w:szCs w:val="26"/>
          <w:lang w:val="fr-CA"/>
        </w:rPr>
        <w:t xml:space="preserve"> : </w:t>
      </w:r>
      <w:proofErr w:type="spellStart"/>
      <w:r w:rsidRPr="00AC49C0">
        <w:rPr>
          <w:sz w:val="26"/>
          <w:szCs w:val="26"/>
          <w:lang w:val="fr-CA"/>
        </w:rPr>
        <w:t>Các</w:t>
      </w:r>
      <w:proofErr w:type="spellEnd"/>
      <w:r w:rsidRPr="00AC49C0">
        <w:rPr>
          <w:sz w:val="26"/>
          <w:szCs w:val="26"/>
          <w:lang w:val="fr-CA"/>
        </w:rPr>
        <w:t xml:space="preserve"> </w:t>
      </w:r>
      <w:proofErr w:type="spellStart"/>
      <w:r w:rsidRPr="00AC49C0">
        <w:rPr>
          <w:lang w:val="fr-CA"/>
        </w:rPr>
        <w:t>nguồn</w:t>
      </w:r>
      <w:proofErr w:type="spellEnd"/>
      <w:r w:rsidRPr="00AC49C0">
        <w:rPr>
          <w:lang w:val="fr-CA"/>
        </w:rPr>
        <w:t xml:space="preserve"> </w:t>
      </w:r>
      <w:proofErr w:type="spellStart"/>
      <w:r w:rsidRPr="00AC49C0">
        <w:rPr>
          <w:lang w:val="fr-CA"/>
        </w:rPr>
        <w:t>gây</w:t>
      </w:r>
      <w:proofErr w:type="spellEnd"/>
      <w:r w:rsidRPr="00AC49C0">
        <w:rPr>
          <w:lang w:val="fr-CA"/>
        </w:rPr>
        <w:t xml:space="preserve"> ô </w:t>
      </w:r>
      <w:proofErr w:type="spellStart"/>
      <w:r w:rsidRPr="00AC49C0">
        <w:rPr>
          <w:lang w:val="fr-CA"/>
        </w:rPr>
        <w:t>nhiễm</w:t>
      </w:r>
      <w:proofErr w:type="spellEnd"/>
      <w:r w:rsidRPr="00AC49C0">
        <w:rPr>
          <w:lang w:val="fr-CA"/>
        </w:rPr>
        <w:t xml:space="preserve"> </w:t>
      </w:r>
      <w:proofErr w:type="spellStart"/>
      <w:r w:rsidRPr="00AC49C0">
        <w:rPr>
          <w:lang w:val="fr-CA"/>
        </w:rPr>
        <w:t>môi</w:t>
      </w:r>
      <w:proofErr w:type="spellEnd"/>
      <w:r w:rsidRPr="00AC49C0">
        <w:rPr>
          <w:lang w:val="fr-CA"/>
        </w:rPr>
        <w:t xml:space="preserve"> </w:t>
      </w:r>
      <w:proofErr w:type="spellStart"/>
      <w:r w:rsidRPr="00AC49C0">
        <w:rPr>
          <w:lang w:val="fr-CA"/>
        </w:rPr>
        <w:t>trường</w:t>
      </w:r>
      <w:proofErr w:type="spellEnd"/>
      <w:r w:rsidRPr="00AC49C0">
        <w:rPr>
          <w:lang w:val="fr-CA"/>
        </w:rPr>
        <w:t xml:space="preserve"> </w:t>
      </w:r>
      <w:proofErr w:type="spellStart"/>
      <w:r w:rsidRPr="00AC49C0">
        <w:rPr>
          <w:lang w:val="fr-CA"/>
        </w:rPr>
        <w:t>nước</w:t>
      </w:r>
      <w:proofErr w:type="spellEnd"/>
      <w:r w:rsidRPr="00AC49C0">
        <w:rPr>
          <w:lang w:val="fr-CA"/>
        </w:rPr>
        <w:t xml:space="preserve">, </w:t>
      </w:r>
      <w:proofErr w:type="spellStart"/>
      <w:r w:rsidRPr="00AC49C0">
        <w:rPr>
          <w:lang w:val="fr-CA"/>
        </w:rPr>
        <w:t>đất</w:t>
      </w:r>
      <w:proofErr w:type="spellEnd"/>
      <w:r w:rsidRPr="00AC49C0">
        <w:rPr>
          <w:lang w:val="fr-CA"/>
        </w:rPr>
        <w:t xml:space="preserve"> </w:t>
      </w:r>
      <w:proofErr w:type="spellStart"/>
      <w:r w:rsidRPr="00AC49C0">
        <w:rPr>
          <w:lang w:val="fr-CA"/>
        </w:rPr>
        <w:t>và</w:t>
      </w:r>
      <w:proofErr w:type="spellEnd"/>
      <w:r w:rsidRPr="00AC49C0">
        <w:rPr>
          <w:lang w:val="fr-CA"/>
        </w:rPr>
        <w:t xml:space="preserve"> </w:t>
      </w:r>
      <w:proofErr w:type="spellStart"/>
      <w:r w:rsidRPr="00AC49C0">
        <w:rPr>
          <w:lang w:val="fr-CA"/>
        </w:rPr>
        <w:t>không</w:t>
      </w:r>
      <w:proofErr w:type="spellEnd"/>
      <w:r w:rsidRPr="00AC49C0">
        <w:rPr>
          <w:lang w:val="fr-CA"/>
        </w:rPr>
        <w:t xml:space="preserve"> </w:t>
      </w:r>
      <w:proofErr w:type="spellStart"/>
      <w:r w:rsidRPr="00AC49C0">
        <w:rPr>
          <w:lang w:val="fr-CA"/>
        </w:rPr>
        <w:t>khí</w:t>
      </w:r>
      <w:proofErr w:type="spellEnd"/>
      <w:r w:rsidRPr="00AC49C0">
        <w:rPr>
          <w:lang w:val="fr-CA"/>
        </w:rPr>
        <w:t xml:space="preserve">; </w:t>
      </w:r>
      <w:proofErr w:type="spellStart"/>
      <w:r w:rsidRPr="00AC49C0">
        <w:rPr>
          <w:lang w:val="fr-CA"/>
        </w:rPr>
        <w:t>Nguồn</w:t>
      </w:r>
      <w:proofErr w:type="spellEnd"/>
      <w:r w:rsidRPr="00AC49C0">
        <w:rPr>
          <w:lang w:val="fr-CA"/>
        </w:rPr>
        <w:t xml:space="preserve"> ô </w:t>
      </w:r>
      <w:proofErr w:type="spellStart"/>
      <w:r w:rsidRPr="00AC49C0">
        <w:rPr>
          <w:lang w:val="fr-CA"/>
        </w:rPr>
        <w:t>nhiễm</w:t>
      </w:r>
      <w:proofErr w:type="spellEnd"/>
      <w:r w:rsidRPr="00AC49C0">
        <w:rPr>
          <w:lang w:val="fr-CA"/>
        </w:rPr>
        <w:t xml:space="preserve">, </w:t>
      </w:r>
      <w:proofErr w:type="spellStart"/>
      <w:r w:rsidRPr="00AC49C0">
        <w:rPr>
          <w:lang w:val="fr-CA"/>
        </w:rPr>
        <w:t>chất</w:t>
      </w:r>
      <w:proofErr w:type="spellEnd"/>
      <w:r w:rsidRPr="00AC49C0">
        <w:rPr>
          <w:lang w:val="fr-CA"/>
        </w:rPr>
        <w:t xml:space="preserve"> </w:t>
      </w:r>
      <w:proofErr w:type="spellStart"/>
      <w:r w:rsidRPr="00AC49C0">
        <w:rPr>
          <w:lang w:val="fr-CA"/>
        </w:rPr>
        <w:t>thải</w:t>
      </w:r>
      <w:proofErr w:type="spellEnd"/>
      <w:r w:rsidRPr="00AC49C0">
        <w:rPr>
          <w:lang w:val="fr-CA"/>
        </w:rPr>
        <w:t xml:space="preserve"> </w:t>
      </w:r>
      <w:proofErr w:type="spellStart"/>
      <w:r w:rsidRPr="00AC49C0">
        <w:rPr>
          <w:lang w:val="fr-CA"/>
        </w:rPr>
        <w:t>từ</w:t>
      </w:r>
      <w:proofErr w:type="spellEnd"/>
      <w:r w:rsidRPr="00AC49C0">
        <w:rPr>
          <w:lang w:val="fr-CA"/>
        </w:rPr>
        <w:t xml:space="preserve"> </w:t>
      </w:r>
      <w:proofErr w:type="spellStart"/>
      <w:r w:rsidRPr="00AC49C0">
        <w:rPr>
          <w:lang w:val="fr-CA"/>
        </w:rPr>
        <w:t>hoạt</w:t>
      </w:r>
      <w:proofErr w:type="spellEnd"/>
      <w:r w:rsidRPr="00AC49C0">
        <w:rPr>
          <w:lang w:val="fr-CA"/>
        </w:rPr>
        <w:t xml:space="preserve"> </w:t>
      </w:r>
      <w:proofErr w:type="spellStart"/>
      <w:r w:rsidRPr="00AC49C0">
        <w:rPr>
          <w:lang w:val="fr-CA"/>
        </w:rPr>
        <w:t>động</w:t>
      </w:r>
      <w:proofErr w:type="spellEnd"/>
      <w:r w:rsidRPr="00AC49C0">
        <w:rPr>
          <w:lang w:val="fr-CA"/>
        </w:rPr>
        <w:t xml:space="preserve"> NTTS; </w:t>
      </w:r>
      <w:proofErr w:type="spellStart"/>
      <w:r w:rsidRPr="00AC49C0">
        <w:rPr>
          <w:lang w:val="fr-CA"/>
        </w:rPr>
        <w:t>Các</w:t>
      </w:r>
      <w:proofErr w:type="spellEnd"/>
      <w:r w:rsidRPr="00AC49C0">
        <w:rPr>
          <w:lang w:val="fr-CA"/>
        </w:rPr>
        <w:t xml:space="preserve"> </w:t>
      </w:r>
      <w:proofErr w:type="spellStart"/>
      <w:r w:rsidRPr="00AC49C0">
        <w:rPr>
          <w:lang w:val="fr-CA"/>
        </w:rPr>
        <w:t>biện</w:t>
      </w:r>
      <w:proofErr w:type="spellEnd"/>
      <w:r w:rsidRPr="00AC49C0">
        <w:rPr>
          <w:lang w:val="fr-CA"/>
        </w:rPr>
        <w:t xml:space="preserve"> </w:t>
      </w:r>
      <w:proofErr w:type="spellStart"/>
      <w:r w:rsidRPr="00AC49C0">
        <w:rPr>
          <w:lang w:val="fr-CA"/>
        </w:rPr>
        <w:t>pháp</w:t>
      </w:r>
      <w:proofErr w:type="spellEnd"/>
      <w:r w:rsidRPr="00AC49C0">
        <w:rPr>
          <w:lang w:val="fr-CA"/>
        </w:rPr>
        <w:t xml:space="preserve"> </w:t>
      </w:r>
      <w:proofErr w:type="spellStart"/>
      <w:r w:rsidRPr="00AC49C0">
        <w:rPr>
          <w:lang w:val="fr-CA"/>
        </w:rPr>
        <w:t>xử</w:t>
      </w:r>
      <w:proofErr w:type="spellEnd"/>
      <w:r w:rsidRPr="00AC49C0">
        <w:rPr>
          <w:lang w:val="fr-CA"/>
        </w:rPr>
        <w:t xml:space="preserve"> </w:t>
      </w:r>
      <w:proofErr w:type="spellStart"/>
      <w:r w:rsidRPr="00AC49C0">
        <w:rPr>
          <w:lang w:val="fr-CA"/>
        </w:rPr>
        <w:t>lý</w:t>
      </w:r>
      <w:proofErr w:type="spellEnd"/>
      <w:r w:rsidRPr="00AC49C0">
        <w:rPr>
          <w:lang w:val="fr-CA"/>
        </w:rPr>
        <w:t xml:space="preserve"> </w:t>
      </w:r>
      <w:proofErr w:type="spellStart"/>
      <w:r w:rsidRPr="00AC49C0">
        <w:rPr>
          <w:lang w:val="fr-CA"/>
        </w:rPr>
        <w:t>môi</w:t>
      </w:r>
      <w:proofErr w:type="spellEnd"/>
      <w:r w:rsidRPr="00AC49C0">
        <w:rPr>
          <w:lang w:val="fr-CA"/>
        </w:rPr>
        <w:t xml:space="preserve"> </w:t>
      </w:r>
      <w:proofErr w:type="spellStart"/>
      <w:r w:rsidRPr="00AC49C0">
        <w:rPr>
          <w:lang w:val="fr-CA"/>
        </w:rPr>
        <w:t>trường</w:t>
      </w:r>
      <w:proofErr w:type="spellEnd"/>
      <w:r w:rsidRPr="00AC49C0">
        <w:rPr>
          <w:lang w:val="fr-CA"/>
        </w:rPr>
        <w:t xml:space="preserve"> </w:t>
      </w:r>
      <w:proofErr w:type="spellStart"/>
      <w:r w:rsidRPr="00AC49C0">
        <w:rPr>
          <w:lang w:val="fr-CA"/>
        </w:rPr>
        <w:t>nuôi</w:t>
      </w:r>
      <w:proofErr w:type="spellEnd"/>
      <w:r w:rsidRPr="00AC49C0">
        <w:rPr>
          <w:lang w:val="fr-CA"/>
        </w:rPr>
        <w:t xml:space="preserve"> </w:t>
      </w:r>
      <w:proofErr w:type="spellStart"/>
      <w:r w:rsidRPr="00AC49C0">
        <w:rPr>
          <w:lang w:val="fr-CA"/>
        </w:rPr>
        <w:t>thủy</w:t>
      </w:r>
      <w:proofErr w:type="spellEnd"/>
      <w:r w:rsidRPr="00AC49C0">
        <w:rPr>
          <w:lang w:val="fr-CA"/>
        </w:rPr>
        <w:t xml:space="preserve"> </w:t>
      </w:r>
      <w:proofErr w:type="spellStart"/>
      <w:r w:rsidRPr="00AC49C0">
        <w:rPr>
          <w:lang w:val="fr-CA"/>
        </w:rPr>
        <w:t>sản</w:t>
      </w:r>
      <w:proofErr w:type="spellEnd"/>
      <w:r w:rsidRPr="00AC49C0">
        <w:rPr>
          <w:lang w:val="fr-CA"/>
        </w:rPr>
        <w:t xml:space="preserve"> </w:t>
      </w:r>
      <w:proofErr w:type="spellStart"/>
      <w:r w:rsidRPr="00AC49C0">
        <w:rPr>
          <w:lang w:val="fr-CA"/>
        </w:rPr>
        <w:t>bị</w:t>
      </w:r>
      <w:proofErr w:type="spellEnd"/>
      <w:r w:rsidRPr="00AC49C0">
        <w:rPr>
          <w:lang w:val="fr-CA"/>
        </w:rPr>
        <w:t xml:space="preserve"> ô </w:t>
      </w:r>
      <w:proofErr w:type="spellStart"/>
      <w:r w:rsidRPr="00AC49C0">
        <w:rPr>
          <w:lang w:val="fr-CA"/>
        </w:rPr>
        <w:t>nhiễm</w:t>
      </w:r>
      <w:proofErr w:type="spellEnd"/>
      <w:r w:rsidRPr="00AC49C0">
        <w:rPr>
          <w:lang w:val="fr-CA"/>
        </w:rPr>
        <w:t xml:space="preserve">; </w:t>
      </w:r>
      <w:proofErr w:type="spellStart"/>
      <w:r w:rsidRPr="00AC49C0">
        <w:rPr>
          <w:lang w:val="fr-CA"/>
        </w:rPr>
        <w:t>Các</w:t>
      </w:r>
      <w:proofErr w:type="spellEnd"/>
      <w:r w:rsidRPr="00AC49C0">
        <w:rPr>
          <w:lang w:val="fr-CA"/>
        </w:rPr>
        <w:t xml:space="preserve"> </w:t>
      </w:r>
      <w:proofErr w:type="spellStart"/>
      <w:r w:rsidRPr="00AC49C0">
        <w:rPr>
          <w:lang w:val="fr-CA"/>
        </w:rPr>
        <w:t>loại</w:t>
      </w:r>
      <w:proofErr w:type="spellEnd"/>
      <w:r w:rsidRPr="00AC49C0">
        <w:rPr>
          <w:lang w:val="fr-CA"/>
        </w:rPr>
        <w:t xml:space="preserve"> </w:t>
      </w:r>
      <w:proofErr w:type="spellStart"/>
      <w:r w:rsidRPr="00AC49C0">
        <w:rPr>
          <w:lang w:val="fr-CA"/>
        </w:rPr>
        <w:t>độc</w:t>
      </w:r>
      <w:proofErr w:type="spellEnd"/>
      <w:r w:rsidRPr="00AC49C0">
        <w:rPr>
          <w:lang w:val="fr-CA"/>
        </w:rPr>
        <w:t xml:space="preserve"> </w:t>
      </w:r>
      <w:proofErr w:type="spellStart"/>
      <w:r w:rsidRPr="00AC49C0">
        <w:rPr>
          <w:lang w:val="fr-CA"/>
        </w:rPr>
        <w:t>tố</w:t>
      </w:r>
      <w:proofErr w:type="spellEnd"/>
      <w:r w:rsidRPr="00AC49C0">
        <w:rPr>
          <w:lang w:val="fr-CA"/>
        </w:rPr>
        <w:t xml:space="preserve"> </w:t>
      </w:r>
      <w:proofErr w:type="spellStart"/>
      <w:r w:rsidRPr="00AC49C0">
        <w:rPr>
          <w:lang w:val="fr-CA"/>
        </w:rPr>
        <w:t>trong</w:t>
      </w:r>
      <w:proofErr w:type="spellEnd"/>
      <w:r w:rsidRPr="00AC49C0">
        <w:rPr>
          <w:lang w:val="fr-CA"/>
        </w:rPr>
        <w:t xml:space="preserve"> </w:t>
      </w:r>
      <w:proofErr w:type="spellStart"/>
      <w:r w:rsidRPr="00AC49C0">
        <w:rPr>
          <w:lang w:val="fr-CA"/>
        </w:rPr>
        <w:t>nuôi</w:t>
      </w:r>
      <w:proofErr w:type="spellEnd"/>
      <w:r w:rsidRPr="00AC49C0">
        <w:rPr>
          <w:lang w:val="fr-CA"/>
        </w:rPr>
        <w:t xml:space="preserve"> </w:t>
      </w:r>
      <w:proofErr w:type="spellStart"/>
      <w:r w:rsidRPr="00AC49C0">
        <w:rPr>
          <w:lang w:val="fr-CA"/>
        </w:rPr>
        <w:t>trồng</w:t>
      </w:r>
      <w:proofErr w:type="spellEnd"/>
      <w:r w:rsidRPr="00AC49C0">
        <w:rPr>
          <w:lang w:val="fr-CA"/>
        </w:rPr>
        <w:t xml:space="preserve"> </w:t>
      </w:r>
      <w:proofErr w:type="spellStart"/>
      <w:r w:rsidRPr="00AC49C0">
        <w:rPr>
          <w:lang w:val="fr-CA"/>
        </w:rPr>
        <w:t>thủy</w:t>
      </w:r>
      <w:proofErr w:type="spellEnd"/>
      <w:r w:rsidRPr="00AC49C0">
        <w:rPr>
          <w:lang w:val="fr-CA"/>
        </w:rPr>
        <w:t xml:space="preserve"> </w:t>
      </w:r>
      <w:proofErr w:type="spellStart"/>
      <w:r w:rsidRPr="00AC49C0">
        <w:rPr>
          <w:lang w:val="fr-CA"/>
        </w:rPr>
        <w:t>sản</w:t>
      </w:r>
      <w:proofErr w:type="spellEnd"/>
      <w:r w:rsidRPr="00AC49C0">
        <w:rPr>
          <w:lang w:val="fr-CA"/>
        </w:rPr>
        <w:t xml:space="preserve">. </w:t>
      </w:r>
      <w:r w:rsidRPr="00AC49C0">
        <w:t xml:space="preserve">Học phần gồm 3 bài thực hành với nội dung: Thu mẫu và đo một số chỉ tiêu ô nhiễm môi trường nước; Xử lý chất ô nhiễm bằng chế phẩm xử lý môi trường và thực vật thủy sinh; tham quan các khu vực nuôi trồng thủy sản bị ô nhiễm, các nguồn ô nhiễm từ nước thải công nghiệp, nước thải chăn nuôi. </w:t>
      </w:r>
      <w:r w:rsidRPr="00AC49C0">
        <w:rPr>
          <w:i/>
          <w:iCs/>
        </w:rPr>
        <w:t>Học phần học trước: Quản lý chất lượng nước trong NTTS.</w:t>
      </w:r>
    </w:p>
    <w:p w14:paraId="405950B0" w14:textId="77777777" w:rsidR="00350AA2" w:rsidRPr="00AC49C0" w:rsidRDefault="00350AA2" w:rsidP="00350AA2">
      <w:pPr>
        <w:pStyle w:val="III"/>
        <w:rPr>
          <w:b/>
          <w:bCs/>
        </w:rPr>
      </w:pPr>
      <w:r w:rsidRPr="00AC49C0">
        <w:rPr>
          <w:b/>
          <w:bCs/>
          <w:spacing w:val="2"/>
        </w:rPr>
        <w:t>TS03714. Quản lý chất lượng nước trong Nuôi trồng Thủy sản (Water Quality Management) (3</w:t>
      </w:r>
      <w:r w:rsidRPr="00AC49C0">
        <w:rPr>
          <w:b/>
          <w:bCs/>
          <w:spacing w:val="2"/>
          <w:lang w:val="en-US"/>
        </w:rPr>
        <w:t xml:space="preserve"> </w:t>
      </w:r>
      <w:r w:rsidRPr="00AC49C0">
        <w:rPr>
          <w:b/>
          <w:bCs/>
          <w:spacing w:val="2"/>
        </w:rPr>
        <w:t>TC: 2-1-6).</w:t>
      </w:r>
      <w:r w:rsidRPr="00AC49C0">
        <w:rPr>
          <w:spacing w:val="2"/>
        </w:rPr>
        <w:t xml:space="preserve"> </w:t>
      </w:r>
      <w:r w:rsidRPr="00AC49C0">
        <w:t xml:space="preserve">Học phần gồm 3 chương với nội dung về: Chất lượng nước trong nuôi trồng thủy sản đề cập đến các thông số môi trường nước cơ bản; Động thái hệ thống nuôi trồng thủy sản – Mối liên hệ giữa các yếu tố môi trường và tác động qua lại giữa các yếu tố; Quản lý chất lượng nước trong nuôi trồng thủy sản – Các biện pháp điều chỉnh, quản lý các thông số môi trường nước. Học phần gồm 5 bài thực hành với nội dung: Phương pháp thu mẫu môi trường nước ao nuôi; Thực hành đo một số yếu tố môi trường cơ bản; Theo dõi các yếu tố vi sinh vật trong mẫu nước; Tác dụng của một số loại chế phẩm xử lý môi trường lên chất lượng nước ao nuôi; Pha hóa chất xử lý môi trường. </w:t>
      </w:r>
      <w:r w:rsidRPr="00AC49C0">
        <w:rPr>
          <w:i/>
          <w:iCs/>
          <w:spacing w:val="2"/>
        </w:rPr>
        <w:t>Học phần học trước: Hóa phân tích.</w:t>
      </w:r>
    </w:p>
    <w:p w14:paraId="3D793AF1" w14:textId="77777777" w:rsidR="00350AA2" w:rsidRPr="00AC49C0" w:rsidRDefault="00350AA2" w:rsidP="00350AA2">
      <w:pPr>
        <w:pStyle w:val="III"/>
        <w:rPr>
          <w:b/>
          <w:bCs/>
          <w:lang w:val="en-US"/>
        </w:rPr>
      </w:pPr>
      <w:r w:rsidRPr="00AC49C0">
        <w:rPr>
          <w:b/>
          <w:bCs/>
        </w:rPr>
        <w:t>TS03715. Luật và chính sách phát triển nghề cá (Fisheries Law and Policies for Fisheries Development) (2</w:t>
      </w:r>
      <w:r w:rsidRPr="00AC49C0">
        <w:rPr>
          <w:b/>
          <w:bCs/>
          <w:lang w:val="en-US"/>
        </w:rPr>
        <w:t xml:space="preserve"> </w:t>
      </w:r>
      <w:r w:rsidRPr="00AC49C0">
        <w:rPr>
          <w:b/>
          <w:bCs/>
        </w:rPr>
        <w:t>TC: 2-0-4).</w:t>
      </w:r>
      <w:r w:rsidRPr="00AC49C0">
        <w:t xml:space="preserve"> Các quy định của Luật trong các lĩnh vực bảo vệ và phát triển nguồn lợi thủy sản, nuôi trồng thủy sản, khai thác thủy sản, uản lý tàu cá, công tác kiểm ngư, chế biến, mua bán, xuất khẩu, nhập khẩu sản phẩm thủy sản, quản lý nhà nước về thủy sản. Ngoài ra, học phần còn cung cấp một số văn bản về các chính sách phát triển thủy sản.</w:t>
      </w:r>
      <w:r w:rsidRPr="00AC49C0">
        <w:rPr>
          <w:lang w:val="en-US"/>
        </w:rPr>
        <w:t xml:space="preserve"> </w:t>
      </w:r>
      <w:r w:rsidRPr="00AC49C0">
        <w:rPr>
          <w:i/>
          <w:iCs/>
        </w:rPr>
        <w:t>Học phần học trước:</w:t>
      </w:r>
      <w:r w:rsidRPr="00AC49C0">
        <w:rPr>
          <w:i/>
          <w:iCs/>
          <w:lang w:val="en-US"/>
        </w:rPr>
        <w:t xml:space="preserve"> </w:t>
      </w:r>
      <w:proofErr w:type="spellStart"/>
      <w:r w:rsidRPr="00AC49C0">
        <w:rPr>
          <w:i/>
          <w:iCs/>
          <w:lang w:val="en-US"/>
        </w:rPr>
        <w:t>không</w:t>
      </w:r>
      <w:proofErr w:type="spellEnd"/>
      <w:r w:rsidRPr="00AC49C0">
        <w:rPr>
          <w:i/>
          <w:iCs/>
          <w:lang w:val="en-US"/>
        </w:rPr>
        <w:t>.</w:t>
      </w:r>
    </w:p>
    <w:p w14:paraId="6ED70292" w14:textId="77777777" w:rsidR="00350AA2" w:rsidRPr="00AC49C0" w:rsidRDefault="00350AA2" w:rsidP="00350AA2">
      <w:pPr>
        <w:pStyle w:val="III"/>
        <w:rPr>
          <w:b/>
          <w:bCs/>
        </w:rPr>
      </w:pPr>
      <w:r w:rsidRPr="00AC49C0">
        <w:rPr>
          <w:b/>
          <w:bCs/>
        </w:rPr>
        <w:t>TS03716. Khuyến Ngư (Aquaculture Extension) (2</w:t>
      </w:r>
      <w:r w:rsidRPr="00AC49C0">
        <w:rPr>
          <w:b/>
          <w:bCs/>
          <w:lang w:val="en-US"/>
        </w:rPr>
        <w:t xml:space="preserve"> </w:t>
      </w:r>
      <w:r w:rsidRPr="00AC49C0">
        <w:rPr>
          <w:b/>
          <w:bCs/>
        </w:rPr>
        <w:t>TC: 1,5-0,5-4).</w:t>
      </w:r>
      <w:r w:rsidRPr="00AC49C0">
        <w:t xml:space="preserve"> </w:t>
      </w:r>
      <w:r w:rsidRPr="00AC49C0">
        <w:rPr>
          <w:lang w:val="fr-FR"/>
        </w:rPr>
        <w:t xml:space="preserve">Môn </w:t>
      </w:r>
      <w:proofErr w:type="spellStart"/>
      <w:r w:rsidRPr="00AC49C0">
        <w:rPr>
          <w:lang w:val="fr-FR"/>
        </w:rPr>
        <w:t>học</w:t>
      </w:r>
      <w:proofErr w:type="spellEnd"/>
      <w:r w:rsidRPr="00AC49C0">
        <w:rPr>
          <w:lang w:val="fr-FR"/>
        </w:rPr>
        <w:t xml:space="preserve"> </w:t>
      </w:r>
      <w:proofErr w:type="spellStart"/>
      <w:r w:rsidRPr="00AC49C0">
        <w:rPr>
          <w:lang w:val="fr-FR"/>
        </w:rPr>
        <w:t>cung</w:t>
      </w:r>
      <w:proofErr w:type="spellEnd"/>
      <w:r w:rsidRPr="00AC49C0">
        <w:rPr>
          <w:lang w:val="fr-FR"/>
        </w:rPr>
        <w:t xml:space="preserve"> </w:t>
      </w:r>
      <w:proofErr w:type="spellStart"/>
      <w:r w:rsidRPr="00AC49C0">
        <w:rPr>
          <w:lang w:val="fr-FR"/>
        </w:rPr>
        <w:t>cấp</w:t>
      </w:r>
      <w:proofErr w:type="spellEnd"/>
      <w:r w:rsidRPr="00AC49C0">
        <w:rPr>
          <w:lang w:val="fr-FR"/>
        </w:rPr>
        <w:t xml:space="preserve"> </w:t>
      </w:r>
      <w:proofErr w:type="spellStart"/>
      <w:r w:rsidRPr="00AC49C0">
        <w:rPr>
          <w:lang w:val="fr-FR"/>
        </w:rPr>
        <w:t>các</w:t>
      </w:r>
      <w:proofErr w:type="spellEnd"/>
      <w:r w:rsidRPr="00AC49C0">
        <w:rPr>
          <w:lang w:val="fr-FR"/>
        </w:rPr>
        <w:t xml:space="preserve"> </w:t>
      </w:r>
      <w:proofErr w:type="spellStart"/>
      <w:r w:rsidRPr="00AC49C0">
        <w:rPr>
          <w:lang w:val="fr-FR"/>
        </w:rPr>
        <w:t>khái</w:t>
      </w:r>
      <w:proofErr w:type="spellEnd"/>
      <w:r w:rsidRPr="00AC49C0">
        <w:rPr>
          <w:lang w:val="fr-FR"/>
        </w:rPr>
        <w:t xml:space="preserve"> </w:t>
      </w:r>
      <w:proofErr w:type="spellStart"/>
      <w:r w:rsidRPr="00AC49C0">
        <w:rPr>
          <w:lang w:val="fr-FR"/>
        </w:rPr>
        <w:t>niệm</w:t>
      </w:r>
      <w:proofErr w:type="spellEnd"/>
      <w:r w:rsidRPr="00AC49C0">
        <w:rPr>
          <w:lang w:val="fr-FR"/>
        </w:rPr>
        <w:t xml:space="preserve"> </w:t>
      </w:r>
      <w:proofErr w:type="spellStart"/>
      <w:r w:rsidRPr="00AC49C0">
        <w:rPr>
          <w:lang w:val="fr-FR"/>
        </w:rPr>
        <w:t>cơ</w:t>
      </w:r>
      <w:proofErr w:type="spellEnd"/>
      <w:r w:rsidRPr="00AC49C0">
        <w:rPr>
          <w:lang w:val="fr-FR"/>
        </w:rPr>
        <w:t xml:space="preserve"> </w:t>
      </w:r>
      <w:proofErr w:type="spellStart"/>
      <w:r w:rsidRPr="00AC49C0">
        <w:rPr>
          <w:lang w:val="fr-FR"/>
        </w:rPr>
        <w:t>bản</w:t>
      </w:r>
      <w:proofErr w:type="spellEnd"/>
      <w:r w:rsidRPr="00AC49C0">
        <w:rPr>
          <w:lang w:val="fr-FR"/>
        </w:rPr>
        <w:t xml:space="preserve"> </w:t>
      </w:r>
      <w:proofErr w:type="spellStart"/>
      <w:r w:rsidRPr="00AC49C0">
        <w:rPr>
          <w:lang w:val="fr-FR"/>
        </w:rPr>
        <w:t>về</w:t>
      </w:r>
      <w:proofErr w:type="spellEnd"/>
      <w:r w:rsidRPr="00AC49C0">
        <w:rPr>
          <w:lang w:val="fr-FR"/>
        </w:rPr>
        <w:t xml:space="preserve"> </w:t>
      </w:r>
      <w:proofErr w:type="spellStart"/>
      <w:r w:rsidRPr="00AC49C0">
        <w:rPr>
          <w:lang w:val="fr-FR"/>
        </w:rPr>
        <w:t>khuyến</w:t>
      </w:r>
      <w:proofErr w:type="spellEnd"/>
      <w:r w:rsidRPr="00AC49C0">
        <w:rPr>
          <w:lang w:val="fr-FR"/>
        </w:rPr>
        <w:t xml:space="preserve"> </w:t>
      </w:r>
      <w:proofErr w:type="spellStart"/>
      <w:r w:rsidRPr="00AC49C0">
        <w:rPr>
          <w:lang w:val="fr-FR"/>
        </w:rPr>
        <w:t>ngư</w:t>
      </w:r>
      <w:proofErr w:type="spellEnd"/>
      <w:r w:rsidRPr="00AC49C0">
        <w:rPr>
          <w:lang w:val="fr-FR"/>
        </w:rPr>
        <w:t xml:space="preserve">, </w:t>
      </w:r>
      <w:proofErr w:type="spellStart"/>
      <w:r w:rsidRPr="00AC49C0">
        <w:rPr>
          <w:lang w:val="fr-FR"/>
        </w:rPr>
        <w:t>hệ</w:t>
      </w:r>
      <w:proofErr w:type="spellEnd"/>
      <w:r w:rsidRPr="00AC49C0">
        <w:rPr>
          <w:lang w:val="fr-FR"/>
        </w:rPr>
        <w:t xml:space="preserve"> </w:t>
      </w:r>
      <w:proofErr w:type="spellStart"/>
      <w:r w:rsidRPr="00AC49C0">
        <w:rPr>
          <w:lang w:val="fr-FR"/>
        </w:rPr>
        <w:t>thống</w:t>
      </w:r>
      <w:proofErr w:type="spellEnd"/>
      <w:r w:rsidRPr="00AC49C0">
        <w:rPr>
          <w:lang w:val="fr-FR"/>
        </w:rPr>
        <w:t xml:space="preserve"> </w:t>
      </w:r>
      <w:proofErr w:type="spellStart"/>
      <w:r w:rsidRPr="00AC49C0">
        <w:rPr>
          <w:lang w:val="fr-FR"/>
        </w:rPr>
        <w:t>khuyến</w:t>
      </w:r>
      <w:proofErr w:type="spellEnd"/>
      <w:r w:rsidRPr="00AC49C0">
        <w:rPr>
          <w:lang w:val="fr-FR"/>
        </w:rPr>
        <w:t xml:space="preserve"> </w:t>
      </w:r>
      <w:proofErr w:type="spellStart"/>
      <w:r w:rsidRPr="00AC49C0">
        <w:rPr>
          <w:lang w:val="fr-FR"/>
        </w:rPr>
        <w:t>ngư</w:t>
      </w:r>
      <w:proofErr w:type="spellEnd"/>
      <w:r w:rsidRPr="00AC49C0">
        <w:rPr>
          <w:lang w:val="fr-FR"/>
        </w:rPr>
        <w:t xml:space="preserve"> ở </w:t>
      </w:r>
      <w:proofErr w:type="spellStart"/>
      <w:r w:rsidRPr="00AC49C0">
        <w:rPr>
          <w:lang w:val="fr-FR"/>
        </w:rPr>
        <w:t>Việt</w:t>
      </w:r>
      <w:proofErr w:type="spellEnd"/>
      <w:r w:rsidRPr="00AC49C0">
        <w:rPr>
          <w:lang w:val="fr-FR"/>
        </w:rPr>
        <w:t xml:space="preserve"> Nam </w:t>
      </w:r>
      <w:proofErr w:type="spellStart"/>
      <w:r w:rsidRPr="00AC49C0">
        <w:rPr>
          <w:lang w:val="fr-FR"/>
        </w:rPr>
        <w:t>hiện</w:t>
      </w:r>
      <w:proofErr w:type="spellEnd"/>
      <w:r w:rsidRPr="00AC49C0">
        <w:rPr>
          <w:lang w:val="fr-FR"/>
        </w:rPr>
        <w:t xml:space="preserve"> </w:t>
      </w:r>
      <w:proofErr w:type="spellStart"/>
      <w:r w:rsidRPr="00AC49C0">
        <w:rPr>
          <w:lang w:val="fr-FR"/>
        </w:rPr>
        <w:t>nay</w:t>
      </w:r>
      <w:proofErr w:type="spellEnd"/>
      <w:r w:rsidRPr="00AC49C0">
        <w:rPr>
          <w:lang w:val="fr-FR"/>
        </w:rPr>
        <w:t xml:space="preserve"> </w:t>
      </w:r>
      <w:proofErr w:type="spellStart"/>
      <w:r w:rsidRPr="00AC49C0">
        <w:rPr>
          <w:lang w:val="fr-FR"/>
        </w:rPr>
        <w:t>cũng</w:t>
      </w:r>
      <w:proofErr w:type="spellEnd"/>
      <w:r w:rsidRPr="00AC49C0">
        <w:rPr>
          <w:lang w:val="fr-FR"/>
        </w:rPr>
        <w:t xml:space="preserve"> </w:t>
      </w:r>
      <w:proofErr w:type="spellStart"/>
      <w:r w:rsidRPr="00AC49C0">
        <w:rPr>
          <w:lang w:val="fr-FR"/>
        </w:rPr>
        <w:t>như</w:t>
      </w:r>
      <w:proofErr w:type="spellEnd"/>
      <w:r w:rsidRPr="00AC49C0">
        <w:rPr>
          <w:lang w:val="fr-FR"/>
        </w:rPr>
        <w:t xml:space="preserve"> </w:t>
      </w:r>
      <w:proofErr w:type="spellStart"/>
      <w:r w:rsidRPr="00AC49C0">
        <w:rPr>
          <w:lang w:val="fr-FR"/>
        </w:rPr>
        <w:t>cách</w:t>
      </w:r>
      <w:proofErr w:type="spellEnd"/>
      <w:r w:rsidRPr="00AC49C0">
        <w:rPr>
          <w:lang w:val="fr-FR"/>
        </w:rPr>
        <w:t xml:space="preserve"> </w:t>
      </w:r>
      <w:proofErr w:type="spellStart"/>
      <w:r w:rsidRPr="00AC49C0">
        <w:rPr>
          <w:lang w:val="fr-FR"/>
        </w:rPr>
        <w:t>thiết</w:t>
      </w:r>
      <w:proofErr w:type="spellEnd"/>
      <w:r w:rsidRPr="00AC49C0">
        <w:rPr>
          <w:lang w:val="fr-FR"/>
        </w:rPr>
        <w:t xml:space="preserve"> </w:t>
      </w:r>
      <w:proofErr w:type="spellStart"/>
      <w:r w:rsidRPr="00AC49C0">
        <w:rPr>
          <w:lang w:val="fr-FR"/>
        </w:rPr>
        <w:t>lập</w:t>
      </w:r>
      <w:proofErr w:type="spellEnd"/>
      <w:r w:rsidRPr="00AC49C0">
        <w:rPr>
          <w:lang w:val="fr-FR"/>
        </w:rPr>
        <w:t xml:space="preserve"> 1 </w:t>
      </w:r>
      <w:proofErr w:type="spellStart"/>
      <w:r w:rsidRPr="00AC49C0">
        <w:rPr>
          <w:lang w:val="fr-FR"/>
        </w:rPr>
        <w:t>bộ</w:t>
      </w:r>
      <w:proofErr w:type="spellEnd"/>
      <w:r w:rsidRPr="00AC49C0">
        <w:rPr>
          <w:lang w:val="fr-FR"/>
        </w:rPr>
        <w:t xml:space="preserve"> </w:t>
      </w:r>
      <w:proofErr w:type="spellStart"/>
      <w:r w:rsidRPr="00AC49C0">
        <w:rPr>
          <w:lang w:val="fr-FR"/>
        </w:rPr>
        <w:t>câu</w:t>
      </w:r>
      <w:proofErr w:type="spellEnd"/>
      <w:r w:rsidRPr="00AC49C0">
        <w:rPr>
          <w:lang w:val="fr-FR"/>
        </w:rPr>
        <w:t xml:space="preserve"> </w:t>
      </w:r>
      <w:proofErr w:type="spellStart"/>
      <w:r w:rsidRPr="00AC49C0">
        <w:rPr>
          <w:lang w:val="fr-FR"/>
        </w:rPr>
        <w:t>hỏi</w:t>
      </w:r>
      <w:proofErr w:type="spellEnd"/>
      <w:r w:rsidRPr="00AC49C0">
        <w:rPr>
          <w:lang w:val="fr-FR"/>
        </w:rPr>
        <w:t xml:space="preserve"> </w:t>
      </w:r>
      <w:proofErr w:type="spellStart"/>
      <w:r w:rsidRPr="00AC49C0">
        <w:rPr>
          <w:lang w:val="fr-FR"/>
        </w:rPr>
        <w:t>phục</w:t>
      </w:r>
      <w:proofErr w:type="spellEnd"/>
      <w:r w:rsidRPr="00AC49C0">
        <w:rPr>
          <w:lang w:val="fr-FR"/>
        </w:rPr>
        <w:t xml:space="preserve"> </w:t>
      </w:r>
      <w:proofErr w:type="spellStart"/>
      <w:r w:rsidRPr="00AC49C0">
        <w:rPr>
          <w:lang w:val="fr-FR"/>
        </w:rPr>
        <w:t>vụ</w:t>
      </w:r>
      <w:proofErr w:type="spellEnd"/>
      <w:r w:rsidRPr="00AC49C0">
        <w:rPr>
          <w:lang w:val="fr-FR"/>
        </w:rPr>
        <w:t xml:space="preserve"> </w:t>
      </w:r>
      <w:proofErr w:type="spellStart"/>
      <w:r w:rsidRPr="00AC49C0">
        <w:rPr>
          <w:lang w:val="fr-FR"/>
        </w:rPr>
        <w:t>việc</w:t>
      </w:r>
      <w:proofErr w:type="spellEnd"/>
      <w:r w:rsidRPr="00AC49C0">
        <w:rPr>
          <w:lang w:val="fr-FR"/>
        </w:rPr>
        <w:t xml:space="preserve"> </w:t>
      </w:r>
      <w:proofErr w:type="spellStart"/>
      <w:r w:rsidRPr="00AC49C0">
        <w:rPr>
          <w:lang w:val="fr-FR"/>
        </w:rPr>
        <w:t>thu</w:t>
      </w:r>
      <w:proofErr w:type="spellEnd"/>
      <w:r w:rsidRPr="00AC49C0">
        <w:rPr>
          <w:lang w:val="fr-FR"/>
        </w:rPr>
        <w:t xml:space="preserve"> </w:t>
      </w:r>
      <w:proofErr w:type="spellStart"/>
      <w:r w:rsidRPr="00AC49C0">
        <w:rPr>
          <w:lang w:val="fr-FR"/>
        </w:rPr>
        <w:t>thập</w:t>
      </w:r>
      <w:proofErr w:type="spellEnd"/>
      <w:r w:rsidRPr="00AC49C0">
        <w:rPr>
          <w:lang w:val="fr-FR"/>
        </w:rPr>
        <w:t xml:space="preserve"> </w:t>
      </w:r>
      <w:proofErr w:type="spellStart"/>
      <w:r w:rsidRPr="00AC49C0">
        <w:rPr>
          <w:lang w:val="fr-FR"/>
        </w:rPr>
        <w:t>số</w:t>
      </w:r>
      <w:proofErr w:type="spellEnd"/>
      <w:r w:rsidRPr="00AC49C0">
        <w:rPr>
          <w:lang w:val="fr-FR"/>
        </w:rPr>
        <w:t xml:space="preserve"> </w:t>
      </w:r>
      <w:proofErr w:type="spellStart"/>
      <w:r w:rsidRPr="00AC49C0">
        <w:rPr>
          <w:lang w:val="fr-FR"/>
        </w:rPr>
        <w:t>liệu</w:t>
      </w:r>
      <w:proofErr w:type="spellEnd"/>
      <w:r w:rsidRPr="00AC49C0">
        <w:rPr>
          <w:lang w:val="fr-FR"/>
        </w:rPr>
        <w:t xml:space="preserve"> </w:t>
      </w:r>
      <w:proofErr w:type="spellStart"/>
      <w:r w:rsidRPr="00AC49C0">
        <w:rPr>
          <w:lang w:val="fr-FR"/>
        </w:rPr>
        <w:t>tạo</w:t>
      </w:r>
      <w:proofErr w:type="spellEnd"/>
      <w:r w:rsidRPr="00AC49C0">
        <w:rPr>
          <w:lang w:val="fr-FR"/>
        </w:rPr>
        <w:t xml:space="preserve"> </w:t>
      </w:r>
      <w:proofErr w:type="spellStart"/>
      <w:r w:rsidRPr="00AC49C0">
        <w:rPr>
          <w:lang w:val="fr-FR"/>
        </w:rPr>
        <w:t>cơ</w:t>
      </w:r>
      <w:proofErr w:type="spellEnd"/>
      <w:r w:rsidRPr="00AC49C0">
        <w:rPr>
          <w:lang w:val="fr-FR"/>
        </w:rPr>
        <w:t xml:space="preserve"> </w:t>
      </w:r>
      <w:proofErr w:type="spellStart"/>
      <w:r w:rsidRPr="00AC49C0">
        <w:rPr>
          <w:lang w:val="fr-FR"/>
        </w:rPr>
        <w:t>sở</w:t>
      </w:r>
      <w:proofErr w:type="spellEnd"/>
      <w:r w:rsidRPr="00AC49C0">
        <w:rPr>
          <w:lang w:val="fr-FR"/>
        </w:rPr>
        <w:t xml:space="preserve"> </w:t>
      </w:r>
      <w:proofErr w:type="spellStart"/>
      <w:r w:rsidRPr="00AC49C0">
        <w:rPr>
          <w:lang w:val="fr-FR"/>
        </w:rPr>
        <w:t>dữ</w:t>
      </w:r>
      <w:proofErr w:type="spellEnd"/>
      <w:r w:rsidRPr="00AC49C0">
        <w:rPr>
          <w:lang w:val="fr-FR"/>
        </w:rPr>
        <w:t xml:space="preserve"> </w:t>
      </w:r>
      <w:proofErr w:type="spellStart"/>
      <w:r w:rsidRPr="00AC49C0">
        <w:rPr>
          <w:lang w:val="fr-FR"/>
        </w:rPr>
        <w:t>liệu</w:t>
      </w:r>
      <w:proofErr w:type="spellEnd"/>
      <w:r w:rsidRPr="00AC49C0">
        <w:rPr>
          <w:lang w:val="fr-FR"/>
        </w:rPr>
        <w:t xml:space="preserve"> ban </w:t>
      </w:r>
      <w:proofErr w:type="spellStart"/>
      <w:r w:rsidRPr="00AC49C0">
        <w:rPr>
          <w:lang w:val="fr-FR"/>
        </w:rPr>
        <w:t>đầu</w:t>
      </w:r>
      <w:proofErr w:type="spellEnd"/>
      <w:r w:rsidRPr="00AC49C0">
        <w:rPr>
          <w:lang w:val="fr-FR"/>
        </w:rPr>
        <w:t xml:space="preserve">. </w:t>
      </w:r>
      <w:proofErr w:type="spellStart"/>
      <w:r w:rsidRPr="00AC49C0">
        <w:rPr>
          <w:lang w:val="fr-FR"/>
        </w:rPr>
        <w:t>Ngoài</w:t>
      </w:r>
      <w:proofErr w:type="spellEnd"/>
      <w:r w:rsidRPr="00AC49C0">
        <w:rPr>
          <w:lang w:val="fr-FR"/>
        </w:rPr>
        <w:t xml:space="preserve"> ra, </w:t>
      </w:r>
      <w:r w:rsidRPr="00AC49C0">
        <w:rPr>
          <w:lang w:val="fr-FR"/>
        </w:rPr>
        <w:lastRenderedPageBreak/>
        <w:t xml:space="preserve">môn </w:t>
      </w:r>
      <w:proofErr w:type="spellStart"/>
      <w:r w:rsidRPr="00AC49C0">
        <w:rPr>
          <w:lang w:val="fr-FR"/>
        </w:rPr>
        <w:t>học</w:t>
      </w:r>
      <w:proofErr w:type="spellEnd"/>
      <w:r w:rsidRPr="00AC49C0">
        <w:rPr>
          <w:lang w:val="fr-FR"/>
        </w:rPr>
        <w:t xml:space="preserve"> </w:t>
      </w:r>
      <w:proofErr w:type="spellStart"/>
      <w:r w:rsidRPr="00AC49C0">
        <w:rPr>
          <w:lang w:val="fr-FR"/>
        </w:rPr>
        <w:t>còn</w:t>
      </w:r>
      <w:proofErr w:type="spellEnd"/>
      <w:r w:rsidRPr="00AC49C0">
        <w:rPr>
          <w:lang w:val="fr-FR"/>
        </w:rPr>
        <w:t xml:space="preserve"> </w:t>
      </w:r>
      <w:proofErr w:type="spellStart"/>
      <w:r w:rsidRPr="00AC49C0">
        <w:rPr>
          <w:lang w:val="fr-FR"/>
        </w:rPr>
        <w:t>cung</w:t>
      </w:r>
      <w:proofErr w:type="spellEnd"/>
      <w:r w:rsidRPr="00AC49C0">
        <w:rPr>
          <w:lang w:val="fr-FR"/>
        </w:rPr>
        <w:t xml:space="preserve"> </w:t>
      </w:r>
      <w:proofErr w:type="spellStart"/>
      <w:r w:rsidRPr="00AC49C0">
        <w:rPr>
          <w:lang w:val="fr-FR"/>
        </w:rPr>
        <w:t>cấp</w:t>
      </w:r>
      <w:proofErr w:type="spellEnd"/>
      <w:r w:rsidRPr="00AC49C0">
        <w:rPr>
          <w:lang w:val="fr-FR"/>
        </w:rPr>
        <w:t xml:space="preserve"> </w:t>
      </w:r>
      <w:proofErr w:type="spellStart"/>
      <w:r w:rsidRPr="00AC49C0">
        <w:rPr>
          <w:lang w:val="fr-FR"/>
        </w:rPr>
        <w:t>cho</w:t>
      </w:r>
      <w:proofErr w:type="spellEnd"/>
      <w:r w:rsidRPr="00AC49C0">
        <w:rPr>
          <w:lang w:val="fr-FR"/>
        </w:rPr>
        <w:t xml:space="preserve"> </w:t>
      </w:r>
      <w:proofErr w:type="spellStart"/>
      <w:r w:rsidRPr="00AC49C0">
        <w:rPr>
          <w:lang w:val="fr-FR"/>
        </w:rPr>
        <w:t>sinh</w:t>
      </w:r>
      <w:proofErr w:type="spellEnd"/>
      <w:r w:rsidRPr="00AC49C0">
        <w:rPr>
          <w:lang w:val="fr-FR"/>
        </w:rPr>
        <w:t xml:space="preserve"> </w:t>
      </w:r>
      <w:proofErr w:type="spellStart"/>
      <w:r w:rsidRPr="00AC49C0">
        <w:rPr>
          <w:lang w:val="fr-FR"/>
        </w:rPr>
        <w:t>viên</w:t>
      </w:r>
      <w:proofErr w:type="spellEnd"/>
      <w:r w:rsidRPr="00AC49C0">
        <w:rPr>
          <w:lang w:val="fr-FR"/>
        </w:rPr>
        <w:t xml:space="preserve"> </w:t>
      </w:r>
      <w:proofErr w:type="spellStart"/>
      <w:r w:rsidRPr="00AC49C0">
        <w:rPr>
          <w:lang w:val="fr-FR"/>
        </w:rPr>
        <w:t>những</w:t>
      </w:r>
      <w:proofErr w:type="spellEnd"/>
      <w:r w:rsidRPr="00AC49C0">
        <w:rPr>
          <w:lang w:val="fr-FR"/>
        </w:rPr>
        <w:t xml:space="preserve"> </w:t>
      </w:r>
      <w:proofErr w:type="spellStart"/>
      <w:r w:rsidRPr="00AC49C0">
        <w:rPr>
          <w:lang w:val="fr-FR"/>
        </w:rPr>
        <w:t>phương</w:t>
      </w:r>
      <w:proofErr w:type="spellEnd"/>
      <w:r w:rsidRPr="00AC49C0">
        <w:rPr>
          <w:lang w:val="fr-FR"/>
        </w:rPr>
        <w:t xml:space="preserve"> </w:t>
      </w:r>
      <w:proofErr w:type="spellStart"/>
      <w:r w:rsidRPr="00AC49C0">
        <w:rPr>
          <w:lang w:val="fr-FR"/>
        </w:rPr>
        <w:t>pháp</w:t>
      </w:r>
      <w:proofErr w:type="spellEnd"/>
      <w:r w:rsidRPr="00AC49C0">
        <w:rPr>
          <w:lang w:val="fr-FR"/>
        </w:rPr>
        <w:t xml:space="preserve"> </w:t>
      </w:r>
      <w:proofErr w:type="spellStart"/>
      <w:r w:rsidRPr="00AC49C0">
        <w:rPr>
          <w:lang w:val="fr-FR"/>
        </w:rPr>
        <w:t>cơ</w:t>
      </w:r>
      <w:proofErr w:type="spellEnd"/>
      <w:r w:rsidRPr="00AC49C0">
        <w:rPr>
          <w:lang w:val="fr-FR"/>
        </w:rPr>
        <w:t xml:space="preserve"> </w:t>
      </w:r>
      <w:proofErr w:type="spellStart"/>
      <w:r w:rsidRPr="00AC49C0">
        <w:rPr>
          <w:lang w:val="fr-FR"/>
        </w:rPr>
        <w:t>bản</w:t>
      </w:r>
      <w:proofErr w:type="spellEnd"/>
      <w:r w:rsidRPr="00AC49C0">
        <w:rPr>
          <w:lang w:val="fr-FR"/>
        </w:rPr>
        <w:t xml:space="preserve"> </w:t>
      </w:r>
      <w:proofErr w:type="spellStart"/>
      <w:r w:rsidRPr="00AC49C0">
        <w:rPr>
          <w:lang w:val="fr-FR"/>
        </w:rPr>
        <w:t>thường</w:t>
      </w:r>
      <w:proofErr w:type="spellEnd"/>
      <w:r w:rsidRPr="00AC49C0">
        <w:rPr>
          <w:lang w:val="fr-FR"/>
        </w:rPr>
        <w:t xml:space="preserve"> </w:t>
      </w:r>
      <w:proofErr w:type="spellStart"/>
      <w:r w:rsidRPr="00AC49C0">
        <w:rPr>
          <w:lang w:val="fr-FR"/>
        </w:rPr>
        <w:t>được</w:t>
      </w:r>
      <w:proofErr w:type="spellEnd"/>
      <w:r w:rsidRPr="00AC49C0">
        <w:rPr>
          <w:lang w:val="fr-FR"/>
        </w:rPr>
        <w:t xml:space="preserve"> </w:t>
      </w:r>
      <w:proofErr w:type="spellStart"/>
      <w:r w:rsidRPr="00AC49C0">
        <w:rPr>
          <w:lang w:val="fr-FR"/>
        </w:rPr>
        <w:t>sử</w:t>
      </w:r>
      <w:proofErr w:type="spellEnd"/>
      <w:r w:rsidRPr="00AC49C0">
        <w:rPr>
          <w:lang w:val="fr-FR"/>
        </w:rPr>
        <w:t xml:space="preserve"> </w:t>
      </w:r>
      <w:proofErr w:type="spellStart"/>
      <w:r w:rsidRPr="00AC49C0">
        <w:rPr>
          <w:lang w:val="fr-FR"/>
        </w:rPr>
        <w:t>dụng</w:t>
      </w:r>
      <w:proofErr w:type="spellEnd"/>
      <w:r w:rsidRPr="00AC49C0">
        <w:rPr>
          <w:lang w:val="fr-FR"/>
        </w:rPr>
        <w:t xml:space="preserve"> </w:t>
      </w:r>
      <w:proofErr w:type="spellStart"/>
      <w:r w:rsidRPr="00AC49C0">
        <w:rPr>
          <w:lang w:val="fr-FR"/>
        </w:rPr>
        <w:t>trong</w:t>
      </w:r>
      <w:proofErr w:type="spellEnd"/>
      <w:r w:rsidRPr="00AC49C0">
        <w:rPr>
          <w:lang w:val="fr-FR"/>
        </w:rPr>
        <w:t xml:space="preserve"> </w:t>
      </w:r>
      <w:proofErr w:type="spellStart"/>
      <w:r w:rsidRPr="00AC49C0">
        <w:rPr>
          <w:lang w:val="fr-FR"/>
        </w:rPr>
        <w:t>các</w:t>
      </w:r>
      <w:proofErr w:type="spellEnd"/>
      <w:r w:rsidRPr="00AC49C0">
        <w:rPr>
          <w:lang w:val="fr-FR"/>
        </w:rPr>
        <w:t xml:space="preserve"> </w:t>
      </w:r>
      <w:proofErr w:type="spellStart"/>
      <w:r w:rsidRPr="00AC49C0">
        <w:rPr>
          <w:lang w:val="fr-FR"/>
        </w:rPr>
        <w:t>chương</w:t>
      </w:r>
      <w:proofErr w:type="spellEnd"/>
      <w:r w:rsidRPr="00AC49C0">
        <w:rPr>
          <w:lang w:val="fr-FR"/>
        </w:rPr>
        <w:t xml:space="preserve"> </w:t>
      </w:r>
      <w:proofErr w:type="spellStart"/>
      <w:r w:rsidRPr="00AC49C0">
        <w:rPr>
          <w:lang w:val="fr-FR"/>
        </w:rPr>
        <w:t>trình</w:t>
      </w:r>
      <w:proofErr w:type="spellEnd"/>
      <w:r w:rsidRPr="00AC49C0">
        <w:rPr>
          <w:lang w:val="fr-FR"/>
        </w:rPr>
        <w:t xml:space="preserve">, </w:t>
      </w:r>
      <w:proofErr w:type="spellStart"/>
      <w:r w:rsidRPr="00AC49C0">
        <w:rPr>
          <w:lang w:val="fr-FR"/>
        </w:rPr>
        <w:t>dự</w:t>
      </w:r>
      <w:proofErr w:type="spellEnd"/>
      <w:r w:rsidRPr="00AC49C0">
        <w:rPr>
          <w:lang w:val="fr-FR"/>
        </w:rPr>
        <w:t xml:space="preserve"> </w:t>
      </w:r>
      <w:proofErr w:type="spellStart"/>
      <w:r w:rsidRPr="00AC49C0">
        <w:rPr>
          <w:lang w:val="fr-FR"/>
        </w:rPr>
        <w:t>án</w:t>
      </w:r>
      <w:proofErr w:type="spellEnd"/>
      <w:r w:rsidRPr="00AC49C0">
        <w:rPr>
          <w:lang w:val="fr-FR"/>
        </w:rPr>
        <w:t xml:space="preserve"> </w:t>
      </w:r>
      <w:proofErr w:type="spellStart"/>
      <w:r w:rsidRPr="00AC49C0">
        <w:rPr>
          <w:lang w:val="fr-FR"/>
        </w:rPr>
        <w:t>phát</w:t>
      </w:r>
      <w:proofErr w:type="spellEnd"/>
      <w:r w:rsidRPr="00AC49C0">
        <w:rPr>
          <w:lang w:val="fr-FR"/>
        </w:rPr>
        <w:t xml:space="preserve"> </w:t>
      </w:r>
      <w:proofErr w:type="spellStart"/>
      <w:r w:rsidRPr="00AC49C0">
        <w:rPr>
          <w:lang w:val="fr-FR"/>
        </w:rPr>
        <w:t>triển</w:t>
      </w:r>
      <w:proofErr w:type="spellEnd"/>
      <w:r w:rsidRPr="00AC49C0">
        <w:rPr>
          <w:lang w:val="fr-FR"/>
        </w:rPr>
        <w:t xml:space="preserve"> </w:t>
      </w:r>
      <w:proofErr w:type="spellStart"/>
      <w:r w:rsidRPr="00AC49C0">
        <w:rPr>
          <w:lang w:val="fr-FR"/>
        </w:rPr>
        <w:t>của</w:t>
      </w:r>
      <w:proofErr w:type="spellEnd"/>
      <w:r w:rsidRPr="00AC49C0">
        <w:rPr>
          <w:lang w:val="fr-FR"/>
        </w:rPr>
        <w:t xml:space="preserve"> </w:t>
      </w:r>
      <w:proofErr w:type="spellStart"/>
      <w:r w:rsidRPr="00AC49C0">
        <w:rPr>
          <w:lang w:val="fr-FR"/>
        </w:rPr>
        <w:t>quốc</w:t>
      </w:r>
      <w:proofErr w:type="spellEnd"/>
      <w:r w:rsidRPr="00AC49C0">
        <w:rPr>
          <w:lang w:val="fr-FR"/>
        </w:rPr>
        <w:t xml:space="preserve"> </w:t>
      </w:r>
      <w:proofErr w:type="spellStart"/>
      <w:r w:rsidRPr="00AC49C0">
        <w:rPr>
          <w:lang w:val="fr-FR"/>
        </w:rPr>
        <w:t>tế</w:t>
      </w:r>
      <w:proofErr w:type="spellEnd"/>
      <w:r w:rsidRPr="00AC49C0">
        <w:rPr>
          <w:lang w:val="fr-FR"/>
        </w:rPr>
        <w:t xml:space="preserve"> </w:t>
      </w:r>
      <w:proofErr w:type="spellStart"/>
      <w:r w:rsidRPr="00AC49C0">
        <w:rPr>
          <w:lang w:val="fr-FR"/>
        </w:rPr>
        <w:t>triển</w:t>
      </w:r>
      <w:proofErr w:type="spellEnd"/>
      <w:r w:rsidRPr="00AC49C0">
        <w:rPr>
          <w:lang w:val="fr-FR"/>
        </w:rPr>
        <w:t xml:space="preserve"> </w:t>
      </w:r>
      <w:proofErr w:type="spellStart"/>
      <w:r w:rsidRPr="00AC49C0">
        <w:rPr>
          <w:lang w:val="fr-FR"/>
        </w:rPr>
        <w:t>khai</w:t>
      </w:r>
      <w:proofErr w:type="spellEnd"/>
      <w:r w:rsidRPr="00AC49C0">
        <w:rPr>
          <w:lang w:val="fr-FR"/>
        </w:rPr>
        <w:t xml:space="preserve"> ở </w:t>
      </w:r>
      <w:proofErr w:type="spellStart"/>
      <w:r w:rsidRPr="00AC49C0">
        <w:rPr>
          <w:lang w:val="fr-FR"/>
        </w:rPr>
        <w:t>các</w:t>
      </w:r>
      <w:proofErr w:type="spellEnd"/>
      <w:r w:rsidRPr="00AC49C0">
        <w:rPr>
          <w:lang w:val="fr-FR"/>
        </w:rPr>
        <w:t xml:space="preserve"> </w:t>
      </w:r>
      <w:proofErr w:type="spellStart"/>
      <w:r w:rsidRPr="00AC49C0">
        <w:rPr>
          <w:lang w:val="fr-FR"/>
        </w:rPr>
        <w:t>khu</w:t>
      </w:r>
      <w:proofErr w:type="spellEnd"/>
      <w:r w:rsidRPr="00AC49C0">
        <w:rPr>
          <w:lang w:val="fr-FR"/>
        </w:rPr>
        <w:t xml:space="preserve"> </w:t>
      </w:r>
      <w:proofErr w:type="spellStart"/>
      <w:r w:rsidRPr="00AC49C0">
        <w:rPr>
          <w:lang w:val="fr-FR"/>
        </w:rPr>
        <w:t>vực</w:t>
      </w:r>
      <w:proofErr w:type="spellEnd"/>
      <w:r w:rsidRPr="00AC49C0">
        <w:rPr>
          <w:lang w:val="fr-FR"/>
        </w:rPr>
        <w:t xml:space="preserve"> </w:t>
      </w:r>
      <w:proofErr w:type="spellStart"/>
      <w:r w:rsidRPr="00AC49C0">
        <w:rPr>
          <w:lang w:val="fr-FR"/>
        </w:rPr>
        <w:t>chưa</w:t>
      </w:r>
      <w:proofErr w:type="spellEnd"/>
      <w:r w:rsidRPr="00AC49C0">
        <w:rPr>
          <w:lang w:val="fr-FR"/>
        </w:rPr>
        <w:t xml:space="preserve"> </w:t>
      </w:r>
      <w:proofErr w:type="spellStart"/>
      <w:r w:rsidRPr="00AC49C0">
        <w:rPr>
          <w:lang w:val="fr-FR"/>
        </w:rPr>
        <w:t>phát</w:t>
      </w:r>
      <w:proofErr w:type="spellEnd"/>
      <w:r w:rsidRPr="00AC49C0">
        <w:rPr>
          <w:lang w:val="fr-FR"/>
        </w:rPr>
        <w:t xml:space="preserve"> </w:t>
      </w:r>
      <w:proofErr w:type="spellStart"/>
      <w:r w:rsidRPr="00AC49C0">
        <w:rPr>
          <w:lang w:val="fr-FR"/>
        </w:rPr>
        <w:t>triển</w:t>
      </w:r>
      <w:proofErr w:type="spellEnd"/>
      <w:r w:rsidRPr="00AC49C0">
        <w:rPr>
          <w:lang w:val="fr-FR"/>
        </w:rPr>
        <w:t xml:space="preserve"> </w:t>
      </w:r>
      <w:proofErr w:type="spellStart"/>
      <w:r w:rsidRPr="00AC49C0">
        <w:rPr>
          <w:lang w:val="fr-FR"/>
        </w:rPr>
        <w:t>của</w:t>
      </w:r>
      <w:proofErr w:type="spellEnd"/>
      <w:r w:rsidRPr="00AC49C0">
        <w:rPr>
          <w:lang w:val="fr-FR"/>
        </w:rPr>
        <w:t xml:space="preserve"> </w:t>
      </w:r>
      <w:proofErr w:type="spellStart"/>
      <w:r w:rsidRPr="00AC49C0">
        <w:rPr>
          <w:lang w:val="fr-FR"/>
        </w:rPr>
        <w:t>Việt</w:t>
      </w:r>
      <w:proofErr w:type="spellEnd"/>
      <w:r w:rsidRPr="00AC49C0">
        <w:rPr>
          <w:lang w:val="fr-FR"/>
        </w:rPr>
        <w:t xml:space="preserve"> Nam </w:t>
      </w:r>
      <w:proofErr w:type="spellStart"/>
      <w:r w:rsidRPr="00AC49C0">
        <w:rPr>
          <w:lang w:val="fr-FR"/>
        </w:rPr>
        <w:t>như</w:t>
      </w:r>
      <w:proofErr w:type="spellEnd"/>
      <w:r w:rsidRPr="00AC49C0">
        <w:rPr>
          <w:lang w:val="fr-FR"/>
        </w:rPr>
        <w:t xml:space="preserve"> </w:t>
      </w:r>
      <w:proofErr w:type="spellStart"/>
      <w:r w:rsidRPr="00AC49C0">
        <w:rPr>
          <w:lang w:val="fr-FR"/>
        </w:rPr>
        <w:t>phương</w:t>
      </w:r>
      <w:proofErr w:type="spellEnd"/>
      <w:r w:rsidRPr="00AC49C0">
        <w:rPr>
          <w:lang w:val="fr-FR"/>
        </w:rPr>
        <w:t xml:space="preserve"> </w:t>
      </w:r>
      <w:proofErr w:type="spellStart"/>
      <w:r w:rsidRPr="00AC49C0">
        <w:rPr>
          <w:lang w:val="fr-FR"/>
        </w:rPr>
        <w:t>pháp</w:t>
      </w:r>
      <w:proofErr w:type="spellEnd"/>
      <w:r w:rsidRPr="00AC49C0">
        <w:rPr>
          <w:lang w:val="fr-FR"/>
        </w:rPr>
        <w:t xml:space="preserve"> </w:t>
      </w:r>
      <w:proofErr w:type="spellStart"/>
      <w:r w:rsidRPr="00AC49C0">
        <w:rPr>
          <w:lang w:val="fr-FR"/>
        </w:rPr>
        <w:t>đánh</w:t>
      </w:r>
      <w:proofErr w:type="spellEnd"/>
      <w:r w:rsidRPr="00AC49C0">
        <w:rPr>
          <w:lang w:val="fr-FR"/>
        </w:rPr>
        <w:t xml:space="preserve"> </w:t>
      </w:r>
      <w:proofErr w:type="spellStart"/>
      <w:r w:rsidRPr="00AC49C0">
        <w:rPr>
          <w:lang w:val="fr-FR"/>
        </w:rPr>
        <w:t>giá</w:t>
      </w:r>
      <w:proofErr w:type="spellEnd"/>
      <w:r w:rsidRPr="00AC49C0">
        <w:rPr>
          <w:lang w:val="fr-FR"/>
        </w:rPr>
        <w:t xml:space="preserve"> </w:t>
      </w:r>
      <w:proofErr w:type="spellStart"/>
      <w:r w:rsidRPr="00AC49C0">
        <w:rPr>
          <w:lang w:val="fr-FR"/>
        </w:rPr>
        <w:t>nhanh</w:t>
      </w:r>
      <w:proofErr w:type="spellEnd"/>
      <w:r w:rsidRPr="00AC49C0">
        <w:rPr>
          <w:lang w:val="fr-FR"/>
        </w:rPr>
        <w:t xml:space="preserve"> </w:t>
      </w:r>
      <w:proofErr w:type="spellStart"/>
      <w:r w:rsidRPr="00AC49C0">
        <w:rPr>
          <w:lang w:val="fr-FR"/>
        </w:rPr>
        <w:t>nông</w:t>
      </w:r>
      <w:proofErr w:type="spellEnd"/>
      <w:r w:rsidRPr="00AC49C0">
        <w:rPr>
          <w:lang w:val="fr-FR"/>
        </w:rPr>
        <w:t xml:space="preserve"> </w:t>
      </w:r>
      <w:proofErr w:type="spellStart"/>
      <w:r w:rsidRPr="00AC49C0">
        <w:rPr>
          <w:lang w:val="fr-FR"/>
        </w:rPr>
        <w:t>thôn</w:t>
      </w:r>
      <w:proofErr w:type="spellEnd"/>
      <w:r w:rsidRPr="00AC49C0">
        <w:rPr>
          <w:lang w:val="fr-FR"/>
        </w:rPr>
        <w:t xml:space="preserve">, </w:t>
      </w:r>
      <w:proofErr w:type="spellStart"/>
      <w:r w:rsidRPr="00AC49C0">
        <w:rPr>
          <w:lang w:val="fr-FR"/>
        </w:rPr>
        <w:t>phương</w:t>
      </w:r>
      <w:proofErr w:type="spellEnd"/>
      <w:r w:rsidRPr="00AC49C0">
        <w:rPr>
          <w:lang w:val="fr-FR"/>
        </w:rPr>
        <w:t xml:space="preserve"> </w:t>
      </w:r>
      <w:proofErr w:type="spellStart"/>
      <w:r w:rsidRPr="00AC49C0">
        <w:rPr>
          <w:lang w:val="fr-FR"/>
        </w:rPr>
        <w:t>pháp</w:t>
      </w:r>
      <w:proofErr w:type="spellEnd"/>
      <w:r w:rsidRPr="00AC49C0">
        <w:rPr>
          <w:lang w:val="fr-FR"/>
        </w:rPr>
        <w:t xml:space="preserve"> </w:t>
      </w:r>
      <w:proofErr w:type="spellStart"/>
      <w:r w:rsidRPr="00AC49C0">
        <w:rPr>
          <w:lang w:val="fr-FR"/>
        </w:rPr>
        <w:t>lập</w:t>
      </w:r>
      <w:proofErr w:type="spellEnd"/>
      <w:r w:rsidRPr="00AC49C0">
        <w:rPr>
          <w:lang w:val="fr-FR"/>
        </w:rPr>
        <w:t xml:space="preserve"> </w:t>
      </w:r>
      <w:proofErr w:type="spellStart"/>
      <w:r w:rsidRPr="00AC49C0">
        <w:rPr>
          <w:lang w:val="fr-FR"/>
        </w:rPr>
        <w:t>kế</w:t>
      </w:r>
      <w:proofErr w:type="spellEnd"/>
      <w:r w:rsidRPr="00AC49C0">
        <w:rPr>
          <w:lang w:val="fr-FR"/>
        </w:rPr>
        <w:t xml:space="preserve"> </w:t>
      </w:r>
      <w:proofErr w:type="spellStart"/>
      <w:r w:rsidRPr="00AC49C0">
        <w:rPr>
          <w:lang w:val="fr-FR"/>
        </w:rPr>
        <w:t>hoạch</w:t>
      </w:r>
      <w:proofErr w:type="spellEnd"/>
      <w:r w:rsidRPr="00AC49C0">
        <w:rPr>
          <w:lang w:val="fr-FR"/>
        </w:rPr>
        <w:t xml:space="preserve"> </w:t>
      </w:r>
      <w:proofErr w:type="spellStart"/>
      <w:r w:rsidRPr="00AC49C0">
        <w:rPr>
          <w:lang w:val="fr-FR"/>
        </w:rPr>
        <w:t>có</w:t>
      </w:r>
      <w:proofErr w:type="spellEnd"/>
      <w:r w:rsidRPr="00AC49C0">
        <w:rPr>
          <w:lang w:val="fr-FR"/>
        </w:rPr>
        <w:t xml:space="preserve"> </w:t>
      </w:r>
      <w:proofErr w:type="spellStart"/>
      <w:r w:rsidRPr="00AC49C0">
        <w:rPr>
          <w:lang w:val="fr-FR"/>
        </w:rPr>
        <w:t>sự</w:t>
      </w:r>
      <w:proofErr w:type="spellEnd"/>
      <w:r w:rsidRPr="00AC49C0">
        <w:rPr>
          <w:lang w:val="fr-FR"/>
        </w:rPr>
        <w:t xml:space="preserve"> </w:t>
      </w:r>
      <w:proofErr w:type="spellStart"/>
      <w:r w:rsidRPr="00AC49C0">
        <w:rPr>
          <w:lang w:val="fr-FR"/>
        </w:rPr>
        <w:t>tham</w:t>
      </w:r>
      <w:proofErr w:type="spellEnd"/>
      <w:r w:rsidRPr="00AC49C0">
        <w:rPr>
          <w:lang w:val="fr-FR"/>
        </w:rPr>
        <w:t xml:space="preserve"> </w:t>
      </w:r>
      <w:proofErr w:type="spellStart"/>
      <w:r w:rsidRPr="00AC49C0">
        <w:rPr>
          <w:lang w:val="fr-FR"/>
        </w:rPr>
        <w:t>gia</w:t>
      </w:r>
      <w:proofErr w:type="spellEnd"/>
      <w:r w:rsidRPr="00AC49C0">
        <w:rPr>
          <w:lang w:val="fr-FR"/>
        </w:rPr>
        <w:t xml:space="preserve"> </w:t>
      </w:r>
      <w:proofErr w:type="spellStart"/>
      <w:r w:rsidRPr="00AC49C0">
        <w:rPr>
          <w:lang w:val="fr-FR"/>
        </w:rPr>
        <w:t>cộng</w:t>
      </w:r>
      <w:proofErr w:type="spellEnd"/>
      <w:r w:rsidRPr="00AC49C0">
        <w:rPr>
          <w:lang w:val="fr-FR"/>
        </w:rPr>
        <w:t xml:space="preserve"> </w:t>
      </w:r>
      <w:proofErr w:type="spellStart"/>
      <w:r w:rsidRPr="00AC49C0">
        <w:rPr>
          <w:lang w:val="fr-FR"/>
        </w:rPr>
        <w:t>đồng</w:t>
      </w:r>
      <w:proofErr w:type="spellEnd"/>
      <w:r w:rsidRPr="00AC49C0">
        <w:rPr>
          <w:lang w:val="fr-FR"/>
        </w:rPr>
        <w:t xml:space="preserve">, </w:t>
      </w:r>
      <w:proofErr w:type="spellStart"/>
      <w:r w:rsidRPr="00AC49C0">
        <w:rPr>
          <w:lang w:val="fr-FR"/>
        </w:rPr>
        <w:t>phương</w:t>
      </w:r>
      <w:proofErr w:type="spellEnd"/>
      <w:r w:rsidRPr="00AC49C0">
        <w:rPr>
          <w:lang w:val="fr-FR"/>
        </w:rPr>
        <w:t xml:space="preserve"> </w:t>
      </w:r>
      <w:proofErr w:type="spellStart"/>
      <w:r w:rsidRPr="00AC49C0">
        <w:rPr>
          <w:lang w:val="fr-FR"/>
        </w:rPr>
        <w:t>pháp</w:t>
      </w:r>
      <w:proofErr w:type="spellEnd"/>
      <w:r w:rsidRPr="00AC49C0">
        <w:rPr>
          <w:lang w:val="fr-FR"/>
        </w:rPr>
        <w:t xml:space="preserve"> SWOT. </w:t>
      </w:r>
      <w:r w:rsidRPr="00AC49C0">
        <w:rPr>
          <w:i/>
          <w:iCs/>
        </w:rPr>
        <w:t>Học phần học trước:</w:t>
      </w:r>
      <w:r w:rsidRPr="00AC49C0">
        <w:rPr>
          <w:i/>
          <w:iCs/>
          <w:lang w:val="en-US"/>
        </w:rPr>
        <w:t xml:space="preserve"> </w:t>
      </w:r>
      <w:proofErr w:type="spellStart"/>
      <w:r w:rsidRPr="00AC49C0">
        <w:rPr>
          <w:i/>
          <w:iCs/>
          <w:lang w:val="en-US"/>
        </w:rPr>
        <w:t>không</w:t>
      </w:r>
      <w:proofErr w:type="spellEnd"/>
    </w:p>
    <w:p w14:paraId="498A7EC5" w14:textId="77777777" w:rsidR="00350AA2" w:rsidRPr="00AC49C0" w:rsidRDefault="00350AA2" w:rsidP="00350AA2">
      <w:pPr>
        <w:pStyle w:val="III"/>
        <w:rPr>
          <w:b/>
          <w:bCs/>
          <w:lang w:val="en-US"/>
        </w:rPr>
      </w:pPr>
      <w:r w:rsidRPr="00AC49C0">
        <w:rPr>
          <w:b/>
          <w:bCs/>
        </w:rPr>
        <w:t>TS03717. Công trình và thiết bị nuôi trồng thủy sản (Construction and Equipments in Aquaculture) (2</w:t>
      </w:r>
      <w:r w:rsidRPr="00AC49C0">
        <w:rPr>
          <w:b/>
          <w:bCs/>
          <w:lang w:val="en-US"/>
        </w:rPr>
        <w:t xml:space="preserve"> </w:t>
      </w:r>
      <w:r w:rsidRPr="00AC49C0">
        <w:rPr>
          <w:b/>
          <w:bCs/>
        </w:rPr>
        <w:t>TC: 1,5-0,5-4).</w:t>
      </w:r>
      <w:r w:rsidRPr="00AC49C0">
        <w:t xml:space="preserve"> </w:t>
      </w:r>
      <w:r w:rsidRPr="00AC49C0">
        <w:rPr>
          <w:lang w:val="it-IT"/>
        </w:rPr>
        <w:t>Giới thiệu môn học; Một số khái niệm cơ bản trong công trình nuôi trồng thủy sản; Vật liệu xây dựng; Các loại công trình trong trại cá; Công trình phục vụ sản xuất giống; Qui hoạch trại cá; Thiết bị nuôi trồng thủy sản; Kĩ thuật an toàn</w:t>
      </w:r>
      <w:r w:rsidRPr="00AC49C0">
        <w:t>.</w:t>
      </w:r>
      <w:r w:rsidRPr="00AC49C0">
        <w:rPr>
          <w:lang w:val="en-US"/>
        </w:rPr>
        <w:t xml:space="preserve"> </w:t>
      </w:r>
      <w:r w:rsidRPr="00AC49C0">
        <w:rPr>
          <w:i/>
          <w:iCs/>
        </w:rPr>
        <w:t>Học phần học trước:</w:t>
      </w:r>
      <w:r w:rsidRPr="00AC49C0">
        <w:rPr>
          <w:i/>
          <w:iCs/>
          <w:lang w:val="en-US"/>
        </w:rPr>
        <w:t xml:space="preserve"> </w:t>
      </w:r>
      <w:proofErr w:type="spellStart"/>
      <w:r w:rsidRPr="00AC49C0">
        <w:rPr>
          <w:i/>
          <w:iCs/>
          <w:lang w:val="en-US"/>
        </w:rPr>
        <w:t>không</w:t>
      </w:r>
      <w:proofErr w:type="spellEnd"/>
    </w:p>
    <w:p w14:paraId="612E1C6A" w14:textId="77777777" w:rsidR="00350AA2" w:rsidRPr="00AC49C0" w:rsidRDefault="00350AA2" w:rsidP="00350AA2">
      <w:pPr>
        <w:pStyle w:val="III"/>
        <w:rPr>
          <w:b/>
          <w:bCs/>
        </w:rPr>
      </w:pPr>
      <w:r w:rsidRPr="00AC49C0">
        <w:rPr>
          <w:b/>
          <w:bCs/>
        </w:rPr>
        <w:t>TS03718. Hệ sinh thái cửa sông (Estuarine Ecosystems) (2</w:t>
      </w:r>
      <w:r w:rsidRPr="00AC49C0">
        <w:rPr>
          <w:b/>
          <w:bCs/>
          <w:lang w:val="en-US"/>
        </w:rPr>
        <w:t xml:space="preserve"> </w:t>
      </w:r>
      <w:r w:rsidRPr="00AC49C0">
        <w:rPr>
          <w:b/>
          <w:bCs/>
        </w:rPr>
        <w:t>TC: 2-0-4).</w:t>
      </w:r>
      <w:r w:rsidRPr="00AC49C0">
        <w:t xml:space="preserve"> Giới thiệu về vùng cửa sông ven biển; Những tính chất chung của hệ cửa sông Việt Nam; Sinh thái học các hệ cửa sông cơ bản; Các khu hệ sinh thái vùng cửa sông ven biển; Tác động của con người đến các hệ sinh thái ven biển; Quản lý tài nguyên bền vững vùng cửa sông ven biển</w:t>
      </w:r>
      <w:r w:rsidRPr="00AC49C0">
        <w:rPr>
          <w:lang w:val="en-US"/>
        </w:rPr>
        <w:t>.</w:t>
      </w:r>
      <w:r w:rsidRPr="00AC49C0">
        <w:t xml:space="preserve"> </w:t>
      </w:r>
      <w:r w:rsidRPr="00AC49C0">
        <w:rPr>
          <w:i/>
          <w:iCs/>
        </w:rPr>
        <w:t>Học phần học trước: Sinh học đại cương.</w:t>
      </w:r>
    </w:p>
    <w:p w14:paraId="4104E7F9" w14:textId="77777777" w:rsidR="00350AA2" w:rsidRPr="00AC49C0" w:rsidRDefault="00350AA2" w:rsidP="00350AA2">
      <w:pPr>
        <w:pStyle w:val="III"/>
        <w:rPr>
          <w:b/>
          <w:bCs/>
          <w:lang w:val="en-US"/>
        </w:rPr>
      </w:pPr>
      <w:r w:rsidRPr="00AC49C0">
        <w:rPr>
          <w:b/>
          <w:bCs/>
        </w:rPr>
        <w:t>TS03808. Rèn nghề bệnh học thủy sản (Aquatic animal pathological practice) (3</w:t>
      </w:r>
      <w:r w:rsidRPr="00AC49C0">
        <w:rPr>
          <w:b/>
          <w:bCs/>
          <w:lang w:val="en-US"/>
        </w:rPr>
        <w:t xml:space="preserve"> </w:t>
      </w:r>
      <w:r w:rsidRPr="00AC49C0">
        <w:rPr>
          <w:b/>
          <w:bCs/>
        </w:rPr>
        <w:t xml:space="preserve">TC: 0- 3-6). </w:t>
      </w:r>
      <w:proofErr w:type="spellStart"/>
      <w:r w:rsidRPr="00AC49C0">
        <w:rPr>
          <w:lang w:val="en-US"/>
        </w:rPr>
        <w:t>Học</w:t>
      </w:r>
      <w:proofErr w:type="spellEnd"/>
      <w:r w:rsidRPr="00AC49C0">
        <w:rPr>
          <w:lang w:val="en-US"/>
        </w:rPr>
        <w:t xml:space="preserve"> </w:t>
      </w:r>
      <w:proofErr w:type="spellStart"/>
      <w:r w:rsidRPr="00AC49C0">
        <w:rPr>
          <w:lang w:val="en-US"/>
        </w:rPr>
        <w:t>phần</w:t>
      </w:r>
      <w:proofErr w:type="spellEnd"/>
      <w:r w:rsidRPr="00AC49C0">
        <w:t xml:space="preserve"> gồm 7 bài: Chuẩn bị các dụng cụ thiết bị thí nghiệm, vận hành phòng thí nghiệm; cách lấy các loại mẫu phân tích trong phòng thí nghiệm; Quy trình xử lý mẫu, bảo quản mẫu; Môi tr</w:t>
      </w:r>
      <w:r w:rsidRPr="00AC49C0">
        <w:rPr>
          <w:rFonts w:hint="eastAsia"/>
        </w:rPr>
        <w:t>ư</w:t>
      </w:r>
      <w:r w:rsidRPr="00AC49C0">
        <w:t>ờng thu mẫu và nuôi cấy; Cách dùng thuốc và hóa chất trong nuôi trồng thủy sản; Thực hành quản lý môi tr</w:t>
      </w:r>
      <w:r w:rsidRPr="00AC49C0">
        <w:rPr>
          <w:rFonts w:hint="eastAsia"/>
        </w:rPr>
        <w:t>ư</w:t>
      </w:r>
      <w:r w:rsidRPr="00AC49C0">
        <w:t xml:space="preserve">ờng ao nuôi; thực hành quản lý sức khỏe cá nuôi. </w:t>
      </w:r>
      <w:r w:rsidRPr="00AC49C0">
        <w:rPr>
          <w:i/>
          <w:iCs/>
        </w:rPr>
        <w:t>Học phần học trước: Nhập môn Bệnh học Thủy sản</w:t>
      </w:r>
      <w:r w:rsidRPr="00AC49C0">
        <w:rPr>
          <w:i/>
          <w:iCs/>
          <w:lang w:val="en-US"/>
        </w:rPr>
        <w:t>.</w:t>
      </w:r>
    </w:p>
    <w:p w14:paraId="744410A6" w14:textId="77777777" w:rsidR="00350AA2" w:rsidRPr="00AC49C0" w:rsidRDefault="00350AA2" w:rsidP="00350AA2">
      <w:pPr>
        <w:pStyle w:val="III"/>
        <w:rPr>
          <w:i/>
          <w:iCs/>
          <w:lang w:val="en-US"/>
        </w:rPr>
      </w:pPr>
      <w:r w:rsidRPr="00AC49C0">
        <w:rPr>
          <w:b/>
          <w:bCs/>
        </w:rPr>
        <w:t>TS03904. Rèn nghề Nuôi trồng thủy sản (Aquaculture Practice) (3</w:t>
      </w:r>
      <w:r w:rsidRPr="00AC49C0">
        <w:rPr>
          <w:b/>
          <w:bCs/>
          <w:lang w:val="en-US"/>
        </w:rPr>
        <w:t xml:space="preserve"> </w:t>
      </w:r>
      <w:r w:rsidRPr="00AC49C0">
        <w:rPr>
          <w:b/>
          <w:bCs/>
        </w:rPr>
        <w:t>TC: 0-3-6).</w:t>
      </w:r>
      <w:r w:rsidRPr="00AC49C0">
        <w:t xml:space="preserve"> Chuẩn bị ao nuôi; Thu hoạch và vận chuyển cá; Thức ăn và cho cá ăn; Thực hành quản lý môi trường ao nuôi; Thực hành quản lý dịch bệnh ao nuôi cá; Thiết kế trang trại nuôi trồng thủy sản.</w:t>
      </w:r>
      <w:r w:rsidRPr="00AC49C0">
        <w:rPr>
          <w:i/>
          <w:iCs/>
        </w:rPr>
        <w:t xml:space="preserve"> Học phần học trước:</w:t>
      </w:r>
      <w:r w:rsidRPr="00AC49C0">
        <w:rPr>
          <w:i/>
          <w:iCs/>
          <w:lang w:val="en-US"/>
        </w:rPr>
        <w:t xml:space="preserve"> </w:t>
      </w:r>
      <w:proofErr w:type="spellStart"/>
      <w:r w:rsidRPr="00AC49C0">
        <w:rPr>
          <w:i/>
          <w:iCs/>
          <w:lang w:val="en-US"/>
        </w:rPr>
        <w:t>không</w:t>
      </w:r>
      <w:proofErr w:type="spellEnd"/>
    </w:p>
    <w:p w14:paraId="723F9E4C" w14:textId="77777777" w:rsidR="00350AA2" w:rsidRPr="00AC49C0" w:rsidRDefault="00350AA2" w:rsidP="00350AA2">
      <w:pPr>
        <w:pStyle w:val="III"/>
        <w:rPr>
          <w:lang w:val="en-US"/>
        </w:rPr>
      </w:pPr>
      <w:r w:rsidRPr="00AC49C0">
        <w:rPr>
          <w:b/>
          <w:bCs/>
        </w:rPr>
        <w:t>TY03016. Vệ sinh an toàn thực phẩm</w:t>
      </w:r>
      <w:r w:rsidRPr="00AC49C0">
        <w:rPr>
          <w:b/>
          <w:bCs/>
          <w:i/>
          <w:iCs/>
        </w:rPr>
        <w:t xml:space="preserve"> </w:t>
      </w:r>
      <w:r w:rsidRPr="00AC49C0">
        <w:rPr>
          <w:b/>
          <w:bCs/>
        </w:rPr>
        <w:t>nguồn gốc động vật (Animal-originated food safet) (2</w:t>
      </w:r>
      <w:r w:rsidRPr="00AC49C0">
        <w:rPr>
          <w:b/>
          <w:bCs/>
          <w:lang w:val="en-US"/>
        </w:rPr>
        <w:t xml:space="preserve"> </w:t>
      </w:r>
      <w:r w:rsidRPr="00AC49C0">
        <w:rPr>
          <w:b/>
          <w:bCs/>
        </w:rPr>
        <w:t xml:space="preserve">TC: 1,5-0,5-4). </w:t>
      </w:r>
      <w:r w:rsidRPr="00AC49C0">
        <w:t>Thực phẩm có nguồn gốc động vật, sản xuất thực phẩm nguồn gốc động vật. Nguyên nhân gây ô nhiễm thực phẩm. Các bệnh có nguồn gốc từ thực phẩm ô nhiễm vi sinh vật, ký sinh trùng, hóa chất độc. Tồn dư hoá chất, kháng sinh và hóc mon trong thực phẩm có nguồn gốc động vật. Các biện pháp vệ sinh thú y chủ yếu áp dụng trong quá trình sản xuất, chế biến thực phẩm có nguồn gốc động vât. Kỹ thuật HACCP và Pháp lệnh Vệ sinh an toàn thực phẩm.</w:t>
      </w:r>
      <w:r w:rsidRPr="00AC49C0">
        <w:rPr>
          <w:b/>
          <w:bCs/>
          <w:i/>
          <w:iCs/>
        </w:rPr>
        <w:t xml:space="preserve"> </w:t>
      </w:r>
      <w:r w:rsidRPr="00AC49C0">
        <w:rPr>
          <w:i/>
          <w:iCs/>
        </w:rPr>
        <w:t xml:space="preserve">Học phần học trước: </w:t>
      </w:r>
      <w:proofErr w:type="spellStart"/>
      <w:r w:rsidRPr="00AC49C0">
        <w:rPr>
          <w:i/>
          <w:iCs/>
          <w:lang w:val="en-US"/>
        </w:rPr>
        <w:t>không</w:t>
      </w:r>
      <w:proofErr w:type="spellEnd"/>
    </w:p>
    <w:p w14:paraId="0DA8BC54" w14:textId="77777777" w:rsidR="00350AA2" w:rsidRPr="00AC49C0" w:rsidRDefault="00350AA2" w:rsidP="00350AA2">
      <w:pPr>
        <w:pStyle w:val="III"/>
      </w:pPr>
      <w:r w:rsidRPr="00AC49C0">
        <w:rPr>
          <w:b/>
        </w:rPr>
        <w:t>TS04001.</w:t>
      </w:r>
      <w:r w:rsidRPr="00AC49C0">
        <w:t xml:space="preserve"> </w:t>
      </w:r>
      <w:r w:rsidRPr="00AC49C0">
        <w:rPr>
          <w:b/>
          <w:bCs/>
        </w:rPr>
        <w:t>Thực tập giáo trình sản xuất giống và nuôi cá nước ngọt (Practice on Breeding &amp; Culture of Freshwater Fish) (</w:t>
      </w:r>
      <w:r w:rsidRPr="00AC49C0">
        <w:rPr>
          <w:b/>
          <w:bCs/>
          <w:lang w:val="en-US"/>
        </w:rPr>
        <w:t xml:space="preserve">5 </w:t>
      </w:r>
      <w:r w:rsidRPr="00AC49C0">
        <w:rPr>
          <w:b/>
          <w:bCs/>
        </w:rPr>
        <w:t>TC: 0-</w:t>
      </w:r>
      <w:r w:rsidRPr="00AC49C0">
        <w:rPr>
          <w:b/>
          <w:bCs/>
          <w:lang w:val="en-US"/>
        </w:rPr>
        <w:t>5</w:t>
      </w:r>
      <w:r w:rsidRPr="00AC49C0">
        <w:rPr>
          <w:b/>
          <w:bCs/>
        </w:rPr>
        <w:t>-</w:t>
      </w:r>
      <w:r w:rsidRPr="00AC49C0">
        <w:rPr>
          <w:b/>
          <w:bCs/>
          <w:lang w:val="en-US"/>
        </w:rPr>
        <w:t>10</w:t>
      </w:r>
      <w:r w:rsidRPr="00AC49C0">
        <w:rPr>
          <w:b/>
          <w:bCs/>
        </w:rPr>
        <w:t>)</w:t>
      </w:r>
      <w:r w:rsidRPr="00AC49C0">
        <w:t>. Mô tả vắn tắt nội dung: Tẩy dọn và cải tạo ao ương cá hương, cá giống; Kéo cá bố mẹ và kiểm tra độ thành thục; Cho cá đẻ, ấp trứng và thu cá bột; chuẩn bị các thiết bị ương nuôi, lưu giữ cá bột, cá hương, cá giống, các thiết bị dùng để vận chuyển cá bột, hương, giống và cá thương phẩm; chuẩn bị thức ăn, phương tiện sử dụng cho cá ăn, chăm sóc và phòng trị bệnh; Thực hành quản lý môi trường ao nuôi; thực hiện các biện pháp phòng trị bệnh tổng hợp cho ao nuôi cá hương, giống và thịt.</w:t>
      </w:r>
      <w:r w:rsidRPr="00AC49C0">
        <w:rPr>
          <w:i/>
          <w:iCs/>
        </w:rPr>
        <w:t xml:space="preserve"> Học phần học trước: Quản lý chất lượng nước trong NTTS.</w:t>
      </w:r>
    </w:p>
    <w:p w14:paraId="1D4D9997" w14:textId="77777777" w:rsidR="00350AA2" w:rsidRPr="00AC49C0" w:rsidRDefault="00350AA2" w:rsidP="00350AA2">
      <w:pPr>
        <w:pStyle w:val="III"/>
        <w:rPr>
          <w:i/>
          <w:spacing w:val="-4"/>
          <w:lang w:val="en-US"/>
        </w:rPr>
      </w:pPr>
      <w:r w:rsidRPr="00AC49C0">
        <w:rPr>
          <w:b/>
        </w:rPr>
        <w:t xml:space="preserve">TS04002. </w:t>
      </w:r>
      <w:r w:rsidRPr="00AC49C0">
        <w:rPr>
          <w:b/>
          <w:iCs/>
        </w:rPr>
        <w:t xml:space="preserve">Thực tập giáo trình sản xuất giống và nuôi hải sản (Practice on Reproduction &amp; Marine culture). </w:t>
      </w:r>
      <w:r w:rsidRPr="00AC49C0">
        <w:rPr>
          <w:b/>
        </w:rPr>
        <w:t xml:space="preserve">(5TC: 0- 5-10). </w:t>
      </w:r>
      <w:r w:rsidRPr="00AC49C0">
        <w:t xml:space="preserve">Mô tả vắn tắt nội dung: Sinh viên được tổ chức đi thực tập giáo trình tại các phòng thí nghiệm phục vụ sinh sản nhân tạo, các trạm, trại sản xuất </w:t>
      </w:r>
      <w:r w:rsidRPr="00AC49C0">
        <w:lastRenderedPageBreak/>
        <w:t xml:space="preserve">giống và nuôi thương phẩm cá biển, giáp xác và động vật thân mềm; các trang trại, công ty sản xuất giống cũng như nuôi thương phẩm các đối tượng này. Nội dung thực tập theo đề cương học phần đã soạn thảo. </w:t>
      </w:r>
      <w:r w:rsidRPr="00AC49C0">
        <w:rPr>
          <w:i/>
          <w:iCs/>
          <w:lang w:val="it-IT"/>
        </w:rPr>
        <w:t xml:space="preserve">Học phần học trước: </w:t>
      </w:r>
      <w:r w:rsidRPr="00AC49C0">
        <w:rPr>
          <w:i/>
          <w:spacing w:val="-4"/>
        </w:rPr>
        <w:t>Quản lý chất lượng nước trong nuôi trồng thuỷ sản</w:t>
      </w:r>
    </w:p>
    <w:p w14:paraId="4509FCBD" w14:textId="77777777" w:rsidR="00350AA2" w:rsidRPr="00AC49C0" w:rsidRDefault="00350AA2" w:rsidP="00350AA2">
      <w:pPr>
        <w:pStyle w:val="III"/>
      </w:pPr>
      <w:r w:rsidRPr="00AC49C0">
        <w:rPr>
          <w:b/>
        </w:rPr>
        <w:t>TS0400</w:t>
      </w:r>
      <w:r w:rsidRPr="00AC49C0">
        <w:rPr>
          <w:b/>
          <w:lang w:val="en-US"/>
        </w:rPr>
        <w:t>3</w:t>
      </w:r>
      <w:r w:rsidRPr="00AC49C0">
        <w:rPr>
          <w:b/>
        </w:rPr>
        <w:t>.</w:t>
      </w:r>
      <w:r w:rsidRPr="00AC49C0">
        <w:t xml:space="preserve"> </w:t>
      </w:r>
      <w:r w:rsidRPr="00AC49C0">
        <w:rPr>
          <w:b/>
          <w:bCs/>
        </w:rPr>
        <w:t>Thực tập giáo trình sản xuất giống và nuôi cá nước ngọt (Practice on Breeding &amp; Culture of Freshwater Fish) (</w:t>
      </w:r>
      <w:r w:rsidRPr="00AC49C0">
        <w:rPr>
          <w:b/>
          <w:bCs/>
          <w:lang w:val="en-US"/>
        </w:rPr>
        <w:t xml:space="preserve">5 </w:t>
      </w:r>
      <w:r w:rsidRPr="00AC49C0">
        <w:rPr>
          <w:b/>
          <w:bCs/>
        </w:rPr>
        <w:t>TC: 0-</w:t>
      </w:r>
      <w:r w:rsidRPr="00AC49C0">
        <w:rPr>
          <w:b/>
          <w:bCs/>
          <w:lang w:val="en-US"/>
        </w:rPr>
        <w:t>5</w:t>
      </w:r>
      <w:r w:rsidRPr="00AC49C0">
        <w:rPr>
          <w:b/>
          <w:bCs/>
        </w:rPr>
        <w:t>-</w:t>
      </w:r>
      <w:r w:rsidRPr="00AC49C0">
        <w:rPr>
          <w:b/>
          <w:bCs/>
          <w:lang w:val="en-US"/>
        </w:rPr>
        <w:t>10</w:t>
      </w:r>
      <w:r w:rsidRPr="00AC49C0">
        <w:rPr>
          <w:b/>
          <w:bCs/>
        </w:rPr>
        <w:t>)</w:t>
      </w:r>
      <w:r w:rsidRPr="00AC49C0">
        <w:t>. Mô tả vắn tắt nội dung: Tẩy dọn và cải tạo ao ương cá hương, cá giống; Kéo cá bố mẹ và kiểm tra độ thành thục; Cho cá đẻ, ấp trứng và thu cá bột; chuẩn bị các thiết bị ương nuôi, lưu giữ cá bột, cá hương, cá giống, các thiết bị dùng để vận chuyển cá bột, hương, giống và cá thương phẩm; chuẩn bị thức ăn, phương tiện sử dụng cho cá ăn, chăm sóc và phòng trị bệnh; Thực hành quản lý môi trường ao nuôi; thực hiện các biện pháp phòng trị bệnh tổng hợp cho ao nuôi cá hương, giống và thịt.</w:t>
      </w:r>
      <w:r w:rsidRPr="00AC49C0">
        <w:rPr>
          <w:i/>
          <w:iCs/>
        </w:rPr>
        <w:t xml:space="preserve"> Học phần học trước: Quản lý chất lượng nước trong NTTS.</w:t>
      </w:r>
    </w:p>
    <w:p w14:paraId="2B31B20F" w14:textId="77777777" w:rsidR="00350AA2" w:rsidRPr="00AC49C0" w:rsidRDefault="00350AA2" w:rsidP="00350AA2">
      <w:pPr>
        <w:pStyle w:val="III"/>
        <w:rPr>
          <w:i/>
          <w:iCs/>
          <w:lang w:val="en-US"/>
        </w:rPr>
      </w:pPr>
      <w:r w:rsidRPr="00AC49C0">
        <w:rPr>
          <w:b/>
        </w:rPr>
        <w:t xml:space="preserve">TS04004. </w:t>
      </w:r>
      <w:r w:rsidRPr="00AC49C0">
        <w:rPr>
          <w:b/>
          <w:iCs/>
        </w:rPr>
        <w:t xml:space="preserve">Thực tập giáo trình sản xuất giống và nuôi hải sản (Practice on Reproduction &amp; Marine culture). </w:t>
      </w:r>
      <w:r w:rsidRPr="00AC49C0">
        <w:rPr>
          <w:b/>
        </w:rPr>
        <w:t xml:space="preserve">(5TC: 0- 5-10). </w:t>
      </w:r>
      <w:r w:rsidRPr="00AC49C0">
        <w:t xml:space="preserve">Mô tả vắn tắt nội dung: Sinh viên được tổ chức đi thực tập giáo trình tại các phòng thí nghiệm phục vụ sinh sản nhân tạo, các trạm, trại sản xuất giống và nuôi thương phẩm cá biển, giáp xác và động vật thân mềm; các trang trại, công ty sản xuất giống cũng như nuôi thương phẩm các đối tượng này. Nội dung thực tập theo đề cương học phần đã soạn thảo. </w:t>
      </w:r>
      <w:r w:rsidRPr="00AC49C0">
        <w:rPr>
          <w:i/>
          <w:iCs/>
          <w:lang w:val="it-IT"/>
        </w:rPr>
        <w:t xml:space="preserve">Học phần học trước: </w:t>
      </w:r>
      <w:r w:rsidRPr="00AC49C0">
        <w:rPr>
          <w:i/>
          <w:spacing w:val="-4"/>
        </w:rPr>
        <w:t>Quản lý chất lượng nước trong nuôi trồng thuỷ sản</w:t>
      </w:r>
    </w:p>
    <w:p w14:paraId="2C88A34C" w14:textId="77777777" w:rsidR="00350AA2" w:rsidRPr="00AC49C0" w:rsidRDefault="00350AA2" w:rsidP="00350AA2">
      <w:pPr>
        <w:pStyle w:val="III"/>
        <w:rPr>
          <w:b/>
          <w:bCs/>
          <w:lang w:val="en-US"/>
        </w:rPr>
      </w:pPr>
      <w:r w:rsidRPr="00AC49C0">
        <w:rPr>
          <w:b/>
          <w:bCs/>
        </w:rPr>
        <w:t>TS04998. Khóa luận tốt nghiệp (Thesis) (10</w:t>
      </w:r>
      <w:r w:rsidRPr="00AC49C0">
        <w:rPr>
          <w:b/>
          <w:bCs/>
          <w:lang w:val="en-US"/>
        </w:rPr>
        <w:t xml:space="preserve"> </w:t>
      </w:r>
      <w:r w:rsidRPr="00AC49C0">
        <w:rPr>
          <w:b/>
          <w:bCs/>
        </w:rPr>
        <w:t>TC: 0-10-20).</w:t>
      </w:r>
      <w:r w:rsidRPr="00AC49C0">
        <w:t xml:space="preserve"> Xây dựng đề cương khóa luận tốt nghiệp; tổng quan tài liệu; Thiết kế phiếu điều tra hoặc bố trí thí nghiệm; Triển khai nghiên cứu tại cơ sở; Xử lý và phân tích số liệu; Viết báo cáo và hoàn thiện khóa luận tốt nghiệp; bảo vệ khóa luận tốt nghiệp.</w:t>
      </w:r>
    </w:p>
    <w:p w14:paraId="10ED56C8" w14:textId="77777777" w:rsidR="00350AA2" w:rsidRPr="00AC49C0" w:rsidRDefault="00350AA2" w:rsidP="00350AA2">
      <w:pPr>
        <w:pStyle w:val="III"/>
        <w:rPr>
          <w:b/>
          <w:bCs/>
          <w:lang w:val="en-US"/>
        </w:rPr>
      </w:pPr>
      <w:r w:rsidRPr="00AC49C0">
        <w:rPr>
          <w:b/>
          <w:bCs/>
        </w:rPr>
        <w:t xml:space="preserve">TS04999. Khóa luận tốt nghiệp (Bachelor thesis) (Tổng số TC: 0 - 10 -  20).  </w:t>
      </w:r>
      <w:r w:rsidRPr="00AC49C0">
        <w:t>Xây dựng đề cương khóa luận tốt nghiệp; tổng quan tài liệu; Thiết kế phiếu điều tra hoặc bố trí thí nghiệm; Triển khai nghiên cứu tại cơ sở; Xử lý và phân tích số liệu; Viết báo cáo và hoàn thiện khóa luận tốt nghiệp; bảo vệ khóa luận tốt nghiệp</w:t>
      </w:r>
      <w:r w:rsidRPr="00AC49C0">
        <w:rPr>
          <w:lang w:val="en-US"/>
        </w:rPr>
        <w:t>.</w:t>
      </w:r>
    </w:p>
    <w:p w14:paraId="7C26E4A9" w14:textId="77777777" w:rsidR="00350AA2" w:rsidRPr="00AC49C0" w:rsidRDefault="00350AA2" w:rsidP="00350AA2">
      <w:pPr>
        <w:pStyle w:val="Heading1"/>
      </w:pPr>
      <w:r w:rsidRPr="00AC49C0">
        <w:rPr>
          <w:lang w:eastAsia="vi-VN"/>
        </w:rPr>
        <w:br w:type="page"/>
      </w:r>
      <w:bookmarkStart w:id="154" w:name="_Toc490469327"/>
      <w:bookmarkStart w:id="155" w:name="_Toc14255993"/>
      <w:r w:rsidRPr="00AC49C0">
        <w:lastRenderedPageBreak/>
        <w:t xml:space="preserve">PHẦN IV. DANH SÁCH CÁC CHUYÊN NGÀNH </w:t>
      </w:r>
      <w:r w:rsidRPr="00AC49C0">
        <w:br/>
        <w:t>ĐÀO TẠO CỦA HỌC VIỆN</w:t>
      </w:r>
      <w:bookmarkEnd w:id="154"/>
      <w:bookmarkEnd w:id="155"/>
    </w:p>
    <w:p w14:paraId="7B1F1576" w14:textId="77777777" w:rsidR="00350AA2" w:rsidRPr="00AC49C0" w:rsidRDefault="00350AA2" w:rsidP="00350AA2">
      <w:pPr>
        <w:rPr>
          <w:lang w:val="x-none" w:eastAsia="x-none"/>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038"/>
        <w:gridCol w:w="2722"/>
        <w:gridCol w:w="5244"/>
      </w:tblGrid>
      <w:tr w:rsidR="00350AA2" w:rsidRPr="00AC49C0" w14:paraId="04CE4BC2" w14:textId="77777777" w:rsidTr="00E370E0">
        <w:trPr>
          <w:trHeight w:val="315"/>
        </w:trPr>
        <w:tc>
          <w:tcPr>
            <w:tcW w:w="537" w:type="dxa"/>
            <w:shd w:val="clear" w:color="auto" w:fill="auto"/>
            <w:noWrap/>
            <w:vAlign w:val="center"/>
            <w:hideMark/>
          </w:tcPr>
          <w:p w14:paraId="7287499F" w14:textId="77777777" w:rsidR="00350AA2" w:rsidRPr="00AC49C0" w:rsidRDefault="00350AA2" w:rsidP="00E370E0">
            <w:pPr>
              <w:spacing w:after="0" w:line="240" w:lineRule="auto"/>
              <w:jc w:val="center"/>
              <w:rPr>
                <w:rFonts w:ascii="Times New Roman" w:eastAsia="Times New Roman" w:hAnsi="Times New Roman"/>
                <w:b/>
                <w:bCs/>
                <w:sz w:val="24"/>
                <w:szCs w:val="24"/>
              </w:rPr>
            </w:pPr>
            <w:r w:rsidRPr="00AC49C0">
              <w:rPr>
                <w:rFonts w:ascii="Times New Roman" w:eastAsia="Times New Roman" w:hAnsi="Times New Roman"/>
                <w:b/>
                <w:bCs/>
                <w:sz w:val="24"/>
                <w:szCs w:val="24"/>
              </w:rPr>
              <w:t>TT</w:t>
            </w:r>
          </w:p>
        </w:tc>
        <w:tc>
          <w:tcPr>
            <w:tcW w:w="1038" w:type="dxa"/>
            <w:shd w:val="clear" w:color="auto" w:fill="auto"/>
            <w:noWrap/>
            <w:vAlign w:val="center"/>
            <w:hideMark/>
          </w:tcPr>
          <w:p w14:paraId="4B205F68" w14:textId="77777777" w:rsidR="00350AA2" w:rsidRPr="00AC49C0" w:rsidRDefault="00350AA2" w:rsidP="00E370E0">
            <w:pPr>
              <w:spacing w:after="0" w:line="240" w:lineRule="auto"/>
              <w:jc w:val="center"/>
              <w:rPr>
                <w:rFonts w:ascii="Times New Roman" w:eastAsia="Times New Roman" w:hAnsi="Times New Roman"/>
                <w:b/>
                <w:bCs/>
                <w:sz w:val="24"/>
                <w:szCs w:val="24"/>
              </w:rPr>
            </w:pPr>
            <w:proofErr w:type="spellStart"/>
            <w:r w:rsidRPr="00AC49C0">
              <w:rPr>
                <w:rFonts w:ascii="Times New Roman" w:eastAsia="Times New Roman" w:hAnsi="Times New Roman"/>
                <w:b/>
                <w:bCs/>
                <w:sz w:val="24"/>
                <w:szCs w:val="24"/>
              </w:rPr>
              <w:t>Bậc</w:t>
            </w:r>
            <w:proofErr w:type="spellEnd"/>
          </w:p>
        </w:tc>
        <w:tc>
          <w:tcPr>
            <w:tcW w:w="2722" w:type="dxa"/>
            <w:shd w:val="clear" w:color="auto" w:fill="auto"/>
            <w:noWrap/>
            <w:vAlign w:val="center"/>
            <w:hideMark/>
          </w:tcPr>
          <w:p w14:paraId="33F9025B" w14:textId="77777777" w:rsidR="00350AA2" w:rsidRPr="00AC49C0" w:rsidRDefault="00350AA2" w:rsidP="00E370E0">
            <w:pPr>
              <w:spacing w:after="0" w:line="240" w:lineRule="auto"/>
              <w:jc w:val="center"/>
              <w:rPr>
                <w:rFonts w:ascii="Times New Roman" w:eastAsia="Times New Roman" w:hAnsi="Times New Roman"/>
                <w:b/>
                <w:bCs/>
                <w:sz w:val="24"/>
                <w:szCs w:val="24"/>
              </w:rPr>
            </w:pPr>
            <w:proofErr w:type="spellStart"/>
            <w:r w:rsidRPr="00AC49C0">
              <w:rPr>
                <w:rFonts w:ascii="Times New Roman" w:eastAsia="Times New Roman" w:hAnsi="Times New Roman"/>
                <w:b/>
                <w:bCs/>
                <w:sz w:val="24"/>
                <w:szCs w:val="24"/>
              </w:rPr>
              <w:t>Ngành</w:t>
            </w:r>
            <w:proofErr w:type="spellEnd"/>
          </w:p>
        </w:tc>
        <w:tc>
          <w:tcPr>
            <w:tcW w:w="5244" w:type="dxa"/>
            <w:shd w:val="clear" w:color="000000" w:fill="FFFFFF"/>
            <w:noWrap/>
            <w:vAlign w:val="center"/>
            <w:hideMark/>
          </w:tcPr>
          <w:p w14:paraId="72DC3446" w14:textId="77777777" w:rsidR="00350AA2" w:rsidRPr="00AC49C0" w:rsidRDefault="00350AA2" w:rsidP="00E370E0">
            <w:pPr>
              <w:spacing w:after="0" w:line="240" w:lineRule="auto"/>
              <w:jc w:val="center"/>
              <w:rPr>
                <w:rFonts w:ascii="Times New Roman" w:eastAsia="Times New Roman" w:hAnsi="Times New Roman"/>
                <w:b/>
                <w:bCs/>
                <w:sz w:val="24"/>
                <w:szCs w:val="24"/>
              </w:rPr>
            </w:pPr>
            <w:proofErr w:type="spellStart"/>
            <w:r w:rsidRPr="00AC49C0">
              <w:rPr>
                <w:rFonts w:ascii="Times New Roman" w:eastAsia="Times New Roman" w:hAnsi="Times New Roman"/>
                <w:b/>
                <w:bCs/>
                <w:sz w:val="24"/>
                <w:szCs w:val="24"/>
              </w:rPr>
              <w:t>Chuyên</w:t>
            </w:r>
            <w:proofErr w:type="spellEnd"/>
            <w:r w:rsidRPr="00AC49C0">
              <w:rPr>
                <w:rFonts w:ascii="Times New Roman" w:eastAsia="Times New Roman" w:hAnsi="Times New Roman"/>
                <w:b/>
                <w:bCs/>
                <w:sz w:val="24"/>
                <w:szCs w:val="24"/>
              </w:rPr>
              <w:t xml:space="preserve"> </w:t>
            </w:r>
            <w:proofErr w:type="spellStart"/>
            <w:r w:rsidRPr="00AC49C0">
              <w:rPr>
                <w:rFonts w:ascii="Times New Roman" w:eastAsia="Times New Roman" w:hAnsi="Times New Roman"/>
                <w:b/>
                <w:bCs/>
                <w:sz w:val="24"/>
                <w:szCs w:val="24"/>
              </w:rPr>
              <w:t>ngành</w:t>
            </w:r>
            <w:proofErr w:type="spellEnd"/>
          </w:p>
        </w:tc>
      </w:tr>
      <w:tr w:rsidR="00350AA2" w:rsidRPr="00AC49C0" w14:paraId="2CC4AA74" w14:textId="77777777" w:rsidTr="00E370E0">
        <w:trPr>
          <w:trHeight w:val="315"/>
        </w:trPr>
        <w:tc>
          <w:tcPr>
            <w:tcW w:w="537" w:type="dxa"/>
            <w:vMerge w:val="restart"/>
            <w:shd w:val="clear" w:color="auto" w:fill="auto"/>
            <w:noWrap/>
            <w:vAlign w:val="center"/>
            <w:hideMark/>
          </w:tcPr>
          <w:p w14:paraId="793CFB5C"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1</w:t>
            </w:r>
          </w:p>
        </w:tc>
        <w:tc>
          <w:tcPr>
            <w:tcW w:w="1038" w:type="dxa"/>
            <w:vMerge w:val="restart"/>
            <w:shd w:val="clear" w:color="auto" w:fill="auto"/>
            <w:noWrap/>
            <w:vAlign w:val="center"/>
            <w:hideMark/>
          </w:tcPr>
          <w:p w14:paraId="3383E6DE"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hideMark/>
          </w:tcPr>
          <w:p w14:paraId="663CA298"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Kỹ</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thuật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cơ</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khí</w:t>
            </w:r>
            <w:proofErr w:type="spellEnd"/>
          </w:p>
        </w:tc>
        <w:tc>
          <w:tcPr>
            <w:tcW w:w="5244" w:type="dxa"/>
            <w:shd w:val="clear" w:color="000000" w:fill="FFFFFF"/>
            <w:vAlign w:val="center"/>
            <w:hideMark/>
          </w:tcPr>
          <w:p w14:paraId="3F369A27"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Cơ</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khí</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nghiệp</w:t>
            </w:r>
            <w:proofErr w:type="spellEnd"/>
          </w:p>
        </w:tc>
      </w:tr>
      <w:tr w:rsidR="00350AA2" w:rsidRPr="00AC49C0" w14:paraId="058FBCD0" w14:textId="77777777" w:rsidTr="00E370E0">
        <w:trPr>
          <w:trHeight w:val="315"/>
        </w:trPr>
        <w:tc>
          <w:tcPr>
            <w:tcW w:w="537" w:type="dxa"/>
            <w:vMerge/>
            <w:vAlign w:val="center"/>
            <w:hideMark/>
          </w:tcPr>
          <w:p w14:paraId="0FCBE748"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1C745F0B"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376EF114"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36235C11"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Cơ</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khí</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động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lực</w:t>
            </w:r>
            <w:proofErr w:type="spellEnd"/>
          </w:p>
        </w:tc>
      </w:tr>
      <w:tr w:rsidR="00350AA2" w:rsidRPr="00AC49C0" w14:paraId="37F5301E" w14:textId="77777777" w:rsidTr="00E370E0">
        <w:trPr>
          <w:trHeight w:val="315"/>
        </w:trPr>
        <w:tc>
          <w:tcPr>
            <w:tcW w:w="537" w:type="dxa"/>
            <w:vMerge/>
            <w:vAlign w:val="center"/>
            <w:hideMark/>
          </w:tcPr>
          <w:p w14:paraId="764B39B9"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3EF256F5"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71FECC71"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56F60A47"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Cơ</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khí</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chế</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tạo</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máy</w:t>
            </w:r>
            <w:proofErr w:type="spellEnd"/>
          </w:p>
        </w:tc>
      </w:tr>
      <w:tr w:rsidR="00350AA2" w:rsidRPr="00AC49C0" w14:paraId="0882B57A" w14:textId="77777777" w:rsidTr="00E370E0">
        <w:trPr>
          <w:trHeight w:val="315"/>
        </w:trPr>
        <w:tc>
          <w:tcPr>
            <w:tcW w:w="537" w:type="dxa"/>
            <w:vMerge/>
            <w:vAlign w:val="center"/>
            <w:hideMark/>
          </w:tcPr>
          <w:p w14:paraId="5443BF12"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4605FD04"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6EC8565F"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16A66523"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Cơ</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khí</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thực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phẩm</w:t>
            </w:r>
            <w:proofErr w:type="spellEnd"/>
          </w:p>
        </w:tc>
      </w:tr>
      <w:tr w:rsidR="00350AA2" w:rsidRPr="00AC49C0" w14:paraId="0BEACA8C" w14:textId="77777777" w:rsidTr="00E370E0">
        <w:trPr>
          <w:trHeight w:val="70"/>
        </w:trPr>
        <w:tc>
          <w:tcPr>
            <w:tcW w:w="537" w:type="dxa"/>
            <w:vMerge/>
            <w:vAlign w:val="center"/>
            <w:hideMark/>
          </w:tcPr>
          <w:p w14:paraId="1978C0EB"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488DC8AB"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02582509"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0A9186BE"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và</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thiết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bị</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thực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phẩm</w:t>
            </w:r>
            <w:proofErr w:type="spellEnd"/>
            <w:r w:rsidRPr="00AC49C0">
              <w:rPr>
                <w:rFonts w:ascii="Times New Roman" w:eastAsia="Times New Roman" w:hAnsi="Times New Roman"/>
                <w:sz w:val="24"/>
                <w:szCs w:val="24"/>
              </w:rPr>
              <w:t xml:space="preserve"> (POHE)</w:t>
            </w:r>
          </w:p>
        </w:tc>
      </w:tr>
      <w:tr w:rsidR="00350AA2" w:rsidRPr="00AC49C0" w14:paraId="43FF8B08" w14:textId="77777777" w:rsidTr="00E370E0">
        <w:trPr>
          <w:trHeight w:val="315"/>
        </w:trPr>
        <w:tc>
          <w:tcPr>
            <w:tcW w:w="537" w:type="dxa"/>
            <w:vMerge/>
            <w:vAlign w:val="center"/>
            <w:hideMark/>
          </w:tcPr>
          <w:p w14:paraId="496904B6"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5CE69CF9"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1620F41F"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0941FFD0"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Máy</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và</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thiết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bị</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thực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phẩm</w:t>
            </w:r>
            <w:proofErr w:type="spellEnd"/>
            <w:r w:rsidRPr="00AC49C0">
              <w:rPr>
                <w:rFonts w:ascii="Times New Roman" w:eastAsia="Times New Roman" w:hAnsi="Times New Roman"/>
                <w:sz w:val="24"/>
                <w:szCs w:val="24"/>
              </w:rPr>
              <w:t xml:space="preserve"> (POHE)</w:t>
            </w:r>
          </w:p>
        </w:tc>
      </w:tr>
      <w:tr w:rsidR="00350AA2" w:rsidRPr="00AC49C0" w14:paraId="51220D1C" w14:textId="77777777" w:rsidTr="00E370E0">
        <w:trPr>
          <w:trHeight w:val="242"/>
        </w:trPr>
        <w:tc>
          <w:tcPr>
            <w:tcW w:w="537" w:type="dxa"/>
            <w:vMerge w:val="restart"/>
            <w:shd w:val="clear" w:color="auto" w:fill="auto"/>
            <w:noWrap/>
            <w:vAlign w:val="center"/>
            <w:hideMark/>
          </w:tcPr>
          <w:p w14:paraId="3D857BC9"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2</w:t>
            </w:r>
          </w:p>
        </w:tc>
        <w:tc>
          <w:tcPr>
            <w:tcW w:w="1038" w:type="dxa"/>
            <w:vMerge w:val="restart"/>
            <w:shd w:val="clear" w:color="auto" w:fill="auto"/>
            <w:noWrap/>
            <w:vAlign w:val="center"/>
            <w:hideMark/>
          </w:tcPr>
          <w:p w14:paraId="44EAAB9B"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hideMark/>
          </w:tcPr>
          <w:p w14:paraId="79C62E20"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Kỹ</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thuật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điện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điện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tử</w:t>
            </w:r>
            <w:proofErr w:type="spellEnd"/>
          </w:p>
        </w:tc>
        <w:tc>
          <w:tcPr>
            <w:tcW w:w="5244" w:type="dxa"/>
            <w:shd w:val="clear" w:color="000000" w:fill="FFFFFF"/>
            <w:vAlign w:val="center"/>
            <w:hideMark/>
          </w:tcPr>
          <w:p w14:paraId="42E47324"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thống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điện</w:t>
            </w:r>
            <w:proofErr w:type="spellEnd"/>
          </w:p>
        </w:tc>
      </w:tr>
      <w:tr w:rsidR="00350AA2" w:rsidRPr="00AC49C0" w14:paraId="4D471A95" w14:textId="77777777" w:rsidTr="00E370E0">
        <w:trPr>
          <w:trHeight w:val="315"/>
        </w:trPr>
        <w:tc>
          <w:tcPr>
            <w:tcW w:w="537" w:type="dxa"/>
            <w:vMerge/>
            <w:vAlign w:val="center"/>
            <w:hideMark/>
          </w:tcPr>
          <w:p w14:paraId="225DCDA1"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03A666E5"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21C604A8"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44AD73FA"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Tự</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động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hóa</w:t>
            </w:r>
            <w:proofErr w:type="spellEnd"/>
          </w:p>
        </w:tc>
      </w:tr>
      <w:tr w:rsidR="00350AA2" w:rsidRPr="00AC49C0" w14:paraId="22FF29D1" w14:textId="77777777" w:rsidTr="00E370E0">
        <w:trPr>
          <w:trHeight w:val="315"/>
        </w:trPr>
        <w:tc>
          <w:tcPr>
            <w:tcW w:w="537" w:type="dxa"/>
            <w:vMerge w:val="restart"/>
            <w:shd w:val="clear" w:color="auto" w:fill="auto"/>
            <w:noWrap/>
            <w:vAlign w:val="center"/>
            <w:hideMark/>
          </w:tcPr>
          <w:p w14:paraId="3BD39B06"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3</w:t>
            </w:r>
          </w:p>
        </w:tc>
        <w:tc>
          <w:tcPr>
            <w:tcW w:w="1038" w:type="dxa"/>
            <w:vMerge w:val="restart"/>
            <w:shd w:val="clear" w:color="auto" w:fill="auto"/>
            <w:noWrap/>
            <w:vAlign w:val="center"/>
            <w:hideMark/>
          </w:tcPr>
          <w:p w14:paraId="3FEF074D"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hideMark/>
          </w:tcPr>
          <w:p w14:paraId="4FF7F1CF"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thôn</w:t>
            </w:r>
            <w:proofErr w:type="spellEnd"/>
          </w:p>
        </w:tc>
        <w:tc>
          <w:tcPr>
            <w:tcW w:w="5244" w:type="dxa"/>
            <w:shd w:val="clear" w:color="000000" w:fill="FFFFFF"/>
            <w:vAlign w:val="center"/>
            <w:hideMark/>
          </w:tcPr>
          <w:p w14:paraId="76046E0F"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Kỹ</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thuật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Hạ</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tầng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cơ</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sở</w:t>
            </w:r>
            <w:proofErr w:type="spellEnd"/>
          </w:p>
        </w:tc>
      </w:tr>
      <w:tr w:rsidR="00350AA2" w:rsidRPr="00AC49C0" w14:paraId="650FB0A1" w14:textId="77777777" w:rsidTr="00E370E0">
        <w:trPr>
          <w:trHeight w:val="315"/>
        </w:trPr>
        <w:tc>
          <w:tcPr>
            <w:tcW w:w="537" w:type="dxa"/>
            <w:vMerge/>
            <w:vAlign w:val="center"/>
            <w:hideMark/>
          </w:tcPr>
          <w:p w14:paraId="31F3EDD9"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75F87D23"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58E5A9B7"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7DACB103"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trình</w:t>
            </w:r>
            <w:proofErr w:type="spellEnd"/>
          </w:p>
        </w:tc>
      </w:tr>
      <w:tr w:rsidR="00350AA2" w:rsidRPr="00AC49C0" w14:paraId="2DE71DBB" w14:textId="77777777" w:rsidTr="00E370E0">
        <w:trPr>
          <w:trHeight w:val="315"/>
        </w:trPr>
        <w:tc>
          <w:tcPr>
            <w:tcW w:w="537" w:type="dxa"/>
            <w:vMerge w:val="restart"/>
            <w:shd w:val="clear" w:color="auto" w:fill="auto"/>
            <w:noWrap/>
            <w:vAlign w:val="center"/>
          </w:tcPr>
          <w:p w14:paraId="25F80A19"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4</w:t>
            </w:r>
          </w:p>
        </w:tc>
        <w:tc>
          <w:tcPr>
            <w:tcW w:w="1038" w:type="dxa"/>
            <w:vMerge w:val="restart"/>
            <w:shd w:val="clear" w:color="auto" w:fill="auto"/>
            <w:noWrap/>
            <w:vAlign w:val="center"/>
          </w:tcPr>
          <w:p w14:paraId="37A8335B"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tcPr>
          <w:p w14:paraId="4AC6EE78"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thông</w:t>
            </w:r>
            <w:proofErr w:type="spellEnd"/>
            <w:r w:rsidRPr="00AC49C0">
              <w:rPr>
                <w:rFonts w:ascii="Times New Roman" w:eastAsia="Times New Roman" w:hAnsi="Times New Roman"/>
                <w:sz w:val="24"/>
                <w:szCs w:val="24"/>
              </w:rPr>
              <w:t xml:space="preserve"> tin</w:t>
            </w:r>
          </w:p>
        </w:tc>
        <w:tc>
          <w:tcPr>
            <w:tcW w:w="5244" w:type="dxa"/>
            <w:shd w:val="clear" w:color="000000" w:fill="FFFFFF"/>
            <w:vAlign w:val="center"/>
          </w:tcPr>
          <w:p w14:paraId="4CB74537"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thống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thông</w:t>
            </w:r>
            <w:proofErr w:type="spellEnd"/>
            <w:r w:rsidRPr="00AC49C0">
              <w:rPr>
                <w:rFonts w:ascii="Times New Roman" w:eastAsia="Times New Roman" w:hAnsi="Times New Roman"/>
                <w:sz w:val="24"/>
                <w:szCs w:val="24"/>
              </w:rPr>
              <w:t xml:space="preserve"> tin</w:t>
            </w:r>
          </w:p>
        </w:tc>
      </w:tr>
      <w:tr w:rsidR="00350AA2" w:rsidRPr="00AC49C0" w14:paraId="53F44944" w14:textId="77777777" w:rsidTr="00E370E0">
        <w:trPr>
          <w:trHeight w:val="315"/>
        </w:trPr>
        <w:tc>
          <w:tcPr>
            <w:tcW w:w="537" w:type="dxa"/>
            <w:vMerge/>
            <w:shd w:val="clear" w:color="auto" w:fill="auto"/>
            <w:noWrap/>
            <w:vAlign w:val="center"/>
          </w:tcPr>
          <w:p w14:paraId="166C651B"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1038" w:type="dxa"/>
            <w:vMerge/>
            <w:shd w:val="clear" w:color="auto" w:fill="auto"/>
            <w:noWrap/>
            <w:vAlign w:val="center"/>
          </w:tcPr>
          <w:p w14:paraId="576F6BF0"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2722" w:type="dxa"/>
            <w:vMerge/>
            <w:shd w:val="clear" w:color="auto" w:fill="auto"/>
            <w:noWrap/>
            <w:vAlign w:val="center"/>
          </w:tcPr>
          <w:p w14:paraId="688CB9B1"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tcPr>
          <w:p w14:paraId="79BC9D87" w14:textId="77777777" w:rsidR="00350AA2" w:rsidRPr="00AC49C0" w:rsidRDefault="00350AA2" w:rsidP="00E370E0">
            <w:pPr>
              <w:spacing w:after="0" w:line="240" w:lineRule="auto"/>
              <w:jc w:val="left"/>
              <w:rPr>
                <w:rFonts w:ascii="Times New Roman" w:eastAsia="Times New Roman" w:hAnsi="Times New Roman"/>
                <w:sz w:val="24"/>
                <w:szCs w:val="24"/>
              </w:rPr>
            </w:pPr>
            <w:r w:rsidRPr="00AC49C0">
              <w:rPr>
                <w:rFonts w:ascii="Times New Roman" w:eastAsia="Times New Roman" w:hAnsi="Times New Roman"/>
                <w:sz w:val="24"/>
                <w:szCs w:val="24"/>
              </w:rPr>
              <w:t xml:space="preserve">An </w:t>
            </w:r>
            <w:proofErr w:type="spellStart"/>
            <w:r w:rsidRPr="00AC49C0">
              <w:rPr>
                <w:rFonts w:ascii="Times New Roman" w:eastAsia="Times New Roman" w:hAnsi="Times New Roman"/>
                <w:sz w:val="24"/>
                <w:szCs w:val="24"/>
              </w:rPr>
              <w:t>toàn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thông</w:t>
            </w:r>
            <w:proofErr w:type="spellEnd"/>
            <w:r w:rsidRPr="00AC49C0">
              <w:rPr>
                <w:rFonts w:ascii="Times New Roman" w:eastAsia="Times New Roman" w:hAnsi="Times New Roman"/>
                <w:sz w:val="24"/>
                <w:szCs w:val="24"/>
              </w:rPr>
              <w:t xml:space="preserve"> tin</w:t>
            </w:r>
          </w:p>
        </w:tc>
      </w:tr>
      <w:tr w:rsidR="00350AA2" w:rsidRPr="00AC49C0" w14:paraId="5A7498CC" w14:textId="77777777" w:rsidTr="00E370E0">
        <w:trPr>
          <w:trHeight w:val="315"/>
        </w:trPr>
        <w:tc>
          <w:tcPr>
            <w:tcW w:w="537" w:type="dxa"/>
            <w:vMerge/>
            <w:shd w:val="clear" w:color="auto" w:fill="auto"/>
            <w:noWrap/>
            <w:vAlign w:val="center"/>
            <w:hideMark/>
          </w:tcPr>
          <w:p w14:paraId="5DAB8E0B"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1038" w:type="dxa"/>
            <w:vMerge/>
            <w:shd w:val="clear" w:color="auto" w:fill="auto"/>
            <w:noWrap/>
            <w:vAlign w:val="center"/>
            <w:hideMark/>
          </w:tcPr>
          <w:p w14:paraId="19751BC2"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2722" w:type="dxa"/>
            <w:vMerge/>
            <w:shd w:val="clear" w:color="auto" w:fill="auto"/>
            <w:noWrap/>
            <w:vAlign w:val="center"/>
            <w:hideMark/>
          </w:tcPr>
          <w:p w14:paraId="3CB69A33"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44465D42"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thông</w:t>
            </w:r>
            <w:proofErr w:type="spellEnd"/>
            <w:r w:rsidRPr="00AC49C0">
              <w:rPr>
                <w:rFonts w:ascii="Times New Roman" w:eastAsia="Times New Roman" w:hAnsi="Times New Roman"/>
                <w:sz w:val="24"/>
                <w:szCs w:val="24"/>
              </w:rPr>
              <w:t xml:space="preserve"> tin</w:t>
            </w:r>
          </w:p>
        </w:tc>
      </w:tr>
      <w:tr w:rsidR="00350AA2" w:rsidRPr="00AC49C0" w14:paraId="412AFA0A" w14:textId="77777777" w:rsidTr="00E370E0">
        <w:trPr>
          <w:trHeight w:val="315"/>
        </w:trPr>
        <w:tc>
          <w:tcPr>
            <w:tcW w:w="537" w:type="dxa"/>
            <w:vMerge/>
            <w:vAlign w:val="center"/>
            <w:hideMark/>
          </w:tcPr>
          <w:p w14:paraId="4616B28F"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6FCCF9BA"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25955659"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6D1E5EE2"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phần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mềm</w:t>
            </w:r>
            <w:proofErr w:type="spellEnd"/>
          </w:p>
        </w:tc>
      </w:tr>
      <w:tr w:rsidR="00350AA2" w:rsidRPr="00AC49C0" w14:paraId="52E6F9A4" w14:textId="77777777" w:rsidTr="00E370E0">
        <w:trPr>
          <w:trHeight w:val="315"/>
        </w:trPr>
        <w:tc>
          <w:tcPr>
            <w:tcW w:w="537" w:type="dxa"/>
            <w:vMerge/>
            <w:vAlign w:val="center"/>
            <w:hideMark/>
          </w:tcPr>
          <w:p w14:paraId="28C727E1"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7B5198D5"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04612921"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1E73934F"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phần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mềm</w:t>
            </w:r>
            <w:proofErr w:type="spellEnd"/>
            <w:r w:rsidRPr="00AC49C0">
              <w:rPr>
                <w:rFonts w:ascii="Times New Roman" w:eastAsia="Times New Roman" w:hAnsi="Times New Roman"/>
                <w:sz w:val="24"/>
                <w:szCs w:val="24"/>
              </w:rPr>
              <w:t xml:space="preserve"> (POHE)</w:t>
            </w:r>
          </w:p>
        </w:tc>
      </w:tr>
      <w:tr w:rsidR="00350AA2" w:rsidRPr="00AC49C0" w14:paraId="08724865" w14:textId="77777777" w:rsidTr="00E370E0">
        <w:trPr>
          <w:trHeight w:val="315"/>
        </w:trPr>
        <w:tc>
          <w:tcPr>
            <w:tcW w:w="537" w:type="dxa"/>
            <w:vMerge/>
            <w:vAlign w:val="center"/>
            <w:hideMark/>
          </w:tcPr>
          <w:p w14:paraId="0203EE69"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6BDDDFD9"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39E18065"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1B077723"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Mạng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máy</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tính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và</w:t>
            </w:r>
            <w:proofErr w:type="spellEnd"/>
            <w:r w:rsidRPr="00AC49C0">
              <w:rPr>
                <w:rFonts w:ascii="Times New Roman" w:eastAsia="Times New Roman" w:hAnsi="Times New Roman"/>
                <w:sz w:val="24"/>
                <w:szCs w:val="24"/>
              </w:rPr>
              <w:t xml:space="preserve"> Web (POHE)</w:t>
            </w:r>
          </w:p>
        </w:tc>
      </w:tr>
      <w:tr w:rsidR="00350AA2" w:rsidRPr="00AC49C0" w14:paraId="598EA68E" w14:textId="77777777" w:rsidTr="00E370E0">
        <w:trPr>
          <w:trHeight w:val="315"/>
        </w:trPr>
        <w:tc>
          <w:tcPr>
            <w:tcW w:w="537" w:type="dxa"/>
            <w:vMerge/>
            <w:vAlign w:val="center"/>
            <w:hideMark/>
          </w:tcPr>
          <w:p w14:paraId="234FF388"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4D3E5BA8"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6C4F1F29"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326B4DA6"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Toán</w:t>
            </w:r>
            <w:proofErr w:type="spellEnd"/>
            <w:r w:rsidRPr="00AC49C0">
              <w:rPr>
                <w:rFonts w:ascii="Times New Roman" w:eastAsia="Times New Roman" w:hAnsi="Times New Roman"/>
                <w:sz w:val="24"/>
                <w:szCs w:val="24"/>
              </w:rPr>
              <w:t xml:space="preserve"> tin </w:t>
            </w:r>
            <w:proofErr w:type="spellStart"/>
            <w:r w:rsidRPr="00AC49C0">
              <w:rPr>
                <w:rFonts w:ascii="Times New Roman" w:eastAsia="Times New Roman" w:hAnsi="Times New Roman"/>
                <w:sz w:val="24"/>
                <w:szCs w:val="24"/>
              </w:rPr>
              <w:t>ứng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dụng</w:t>
            </w:r>
            <w:proofErr w:type="spellEnd"/>
            <w:r w:rsidRPr="00AC49C0">
              <w:rPr>
                <w:rFonts w:ascii="Times New Roman" w:eastAsia="Times New Roman" w:hAnsi="Times New Roman"/>
                <w:sz w:val="24"/>
                <w:szCs w:val="24"/>
              </w:rPr>
              <w:t xml:space="preserve"> (POHE)</w:t>
            </w:r>
          </w:p>
        </w:tc>
      </w:tr>
      <w:tr w:rsidR="00350AA2" w:rsidRPr="00AC49C0" w14:paraId="371111FA" w14:textId="77777777" w:rsidTr="00E370E0">
        <w:trPr>
          <w:trHeight w:val="315"/>
        </w:trPr>
        <w:tc>
          <w:tcPr>
            <w:tcW w:w="537" w:type="dxa"/>
            <w:shd w:val="clear" w:color="auto" w:fill="auto"/>
            <w:noWrap/>
            <w:vAlign w:val="center"/>
          </w:tcPr>
          <w:p w14:paraId="509879D7"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5</w:t>
            </w:r>
          </w:p>
        </w:tc>
        <w:tc>
          <w:tcPr>
            <w:tcW w:w="1038" w:type="dxa"/>
            <w:shd w:val="clear" w:color="auto" w:fill="auto"/>
            <w:noWrap/>
            <w:vAlign w:val="center"/>
          </w:tcPr>
          <w:p w14:paraId="0487084C"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shd w:val="clear" w:color="auto" w:fill="auto"/>
            <w:noWrap/>
            <w:vAlign w:val="center"/>
          </w:tcPr>
          <w:p w14:paraId="4B560142"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kỹ</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thuật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cơ</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điện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tử</w:t>
            </w:r>
            <w:proofErr w:type="spellEnd"/>
          </w:p>
        </w:tc>
        <w:tc>
          <w:tcPr>
            <w:tcW w:w="5244" w:type="dxa"/>
            <w:shd w:val="clear" w:color="000000" w:fill="FFFFFF"/>
            <w:vAlign w:val="center"/>
          </w:tcPr>
          <w:p w14:paraId="3D7B1CEA"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kỹ</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thuật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cơ</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điện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tử</w:t>
            </w:r>
            <w:proofErr w:type="spellEnd"/>
          </w:p>
        </w:tc>
      </w:tr>
      <w:tr w:rsidR="00350AA2" w:rsidRPr="00AC49C0" w14:paraId="237F5AEE" w14:textId="77777777" w:rsidTr="00E370E0">
        <w:trPr>
          <w:trHeight w:val="315"/>
        </w:trPr>
        <w:tc>
          <w:tcPr>
            <w:tcW w:w="537" w:type="dxa"/>
            <w:shd w:val="clear" w:color="auto" w:fill="auto"/>
            <w:noWrap/>
            <w:vAlign w:val="center"/>
          </w:tcPr>
          <w:p w14:paraId="24EB7CE9"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6</w:t>
            </w:r>
          </w:p>
        </w:tc>
        <w:tc>
          <w:tcPr>
            <w:tcW w:w="1038" w:type="dxa"/>
            <w:shd w:val="clear" w:color="auto" w:fill="auto"/>
            <w:noWrap/>
            <w:vAlign w:val="center"/>
          </w:tcPr>
          <w:p w14:paraId="7923CF5B"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shd w:val="clear" w:color="auto" w:fill="auto"/>
            <w:noWrap/>
            <w:vAlign w:val="center"/>
          </w:tcPr>
          <w:p w14:paraId="6DD6D8A8"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kỹ</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thuật</w:t>
            </w:r>
            <w:proofErr w:type="spellEnd"/>
            <w:r w:rsidRPr="00AC49C0">
              <w:rPr>
                <w:rFonts w:ascii="Times New Roman" w:eastAsia="Times New Roman" w:hAnsi="Times New Roman"/>
                <w:sz w:val="24"/>
                <w:szCs w:val="24"/>
              </w:rPr>
              <w:t xml:space="preserve"> ô </w:t>
            </w:r>
            <w:proofErr w:type="spellStart"/>
            <w:r w:rsidRPr="00AC49C0">
              <w:rPr>
                <w:rFonts w:ascii="Times New Roman" w:eastAsia="Times New Roman" w:hAnsi="Times New Roman"/>
                <w:sz w:val="24"/>
                <w:szCs w:val="24"/>
              </w:rPr>
              <w:t>tô</w:t>
            </w:r>
            <w:proofErr w:type="spellEnd"/>
          </w:p>
        </w:tc>
        <w:tc>
          <w:tcPr>
            <w:tcW w:w="5244" w:type="dxa"/>
            <w:shd w:val="clear" w:color="000000" w:fill="FFFFFF"/>
            <w:vAlign w:val="center"/>
          </w:tcPr>
          <w:p w14:paraId="664295F2"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kỹ</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thuật</w:t>
            </w:r>
            <w:proofErr w:type="spellEnd"/>
            <w:r w:rsidRPr="00AC49C0">
              <w:rPr>
                <w:rFonts w:ascii="Times New Roman" w:eastAsia="Times New Roman" w:hAnsi="Times New Roman"/>
                <w:sz w:val="24"/>
                <w:szCs w:val="24"/>
              </w:rPr>
              <w:t xml:space="preserve"> ô </w:t>
            </w:r>
            <w:proofErr w:type="spellStart"/>
            <w:r w:rsidRPr="00AC49C0">
              <w:rPr>
                <w:rFonts w:ascii="Times New Roman" w:eastAsia="Times New Roman" w:hAnsi="Times New Roman"/>
                <w:sz w:val="24"/>
                <w:szCs w:val="24"/>
              </w:rPr>
              <w:t>tô</w:t>
            </w:r>
            <w:proofErr w:type="spellEnd"/>
          </w:p>
        </w:tc>
      </w:tr>
      <w:tr w:rsidR="00350AA2" w:rsidRPr="00AC49C0" w14:paraId="2A9F0E81" w14:textId="77777777" w:rsidTr="00E370E0">
        <w:trPr>
          <w:trHeight w:val="315"/>
        </w:trPr>
        <w:tc>
          <w:tcPr>
            <w:tcW w:w="537" w:type="dxa"/>
            <w:vMerge w:val="restart"/>
            <w:shd w:val="clear" w:color="auto" w:fill="auto"/>
            <w:noWrap/>
            <w:vAlign w:val="center"/>
            <w:hideMark/>
          </w:tcPr>
          <w:p w14:paraId="67D01328"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7</w:t>
            </w:r>
          </w:p>
        </w:tc>
        <w:tc>
          <w:tcPr>
            <w:tcW w:w="1038" w:type="dxa"/>
            <w:vMerge w:val="restart"/>
            <w:shd w:val="clear" w:color="auto" w:fill="auto"/>
            <w:noWrap/>
            <w:vAlign w:val="center"/>
            <w:hideMark/>
          </w:tcPr>
          <w:p w14:paraId="347BD64D"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hideMark/>
          </w:tcPr>
          <w:p w14:paraId="0DD9099D" w14:textId="77777777" w:rsidR="00350AA2" w:rsidRPr="00AC49C0" w:rsidRDefault="00350AA2" w:rsidP="00E370E0">
            <w:pPr>
              <w:spacing w:after="0" w:line="240" w:lineRule="auto"/>
              <w:jc w:val="left"/>
              <w:rPr>
                <w:rFonts w:ascii="Times New Roman" w:eastAsia="Times New Roman" w:hAnsi="Times New Roman"/>
                <w:sz w:val="24"/>
                <w:szCs w:val="24"/>
              </w:rPr>
            </w:pPr>
            <w:r w:rsidRPr="00AC49C0">
              <w:rPr>
                <w:rFonts w:ascii="Times New Roman" w:eastAsia="Times New Roman" w:hAnsi="Times New Roman"/>
                <w:sz w:val="24"/>
                <w:szCs w:val="24"/>
              </w:rPr>
              <w:t xml:space="preserve">Khoa </w:t>
            </w:r>
            <w:proofErr w:type="spellStart"/>
            <w:r w:rsidRPr="00AC49C0">
              <w:rPr>
                <w:rFonts w:ascii="Times New Roman" w:eastAsia="Times New Roman" w:hAnsi="Times New Roman"/>
                <w:sz w:val="24"/>
                <w:szCs w:val="24"/>
              </w:rPr>
              <w:t>học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cây</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trồng</w:t>
            </w:r>
            <w:proofErr w:type="spellEnd"/>
          </w:p>
        </w:tc>
        <w:tc>
          <w:tcPr>
            <w:tcW w:w="5244" w:type="dxa"/>
            <w:shd w:val="clear" w:color="000000" w:fill="FFFFFF"/>
            <w:vAlign w:val="center"/>
            <w:hideMark/>
          </w:tcPr>
          <w:p w14:paraId="5A528401" w14:textId="77777777" w:rsidR="00350AA2" w:rsidRPr="00AC49C0" w:rsidRDefault="00350AA2" w:rsidP="00E370E0">
            <w:pPr>
              <w:spacing w:after="0" w:line="240" w:lineRule="auto"/>
              <w:jc w:val="left"/>
              <w:rPr>
                <w:rFonts w:ascii="Times New Roman" w:eastAsia="Times New Roman" w:hAnsi="Times New Roman"/>
                <w:sz w:val="24"/>
                <w:szCs w:val="24"/>
              </w:rPr>
            </w:pPr>
            <w:r w:rsidRPr="00AC49C0">
              <w:rPr>
                <w:rFonts w:ascii="Times New Roman" w:eastAsia="Times New Roman" w:hAnsi="Times New Roman"/>
                <w:sz w:val="24"/>
                <w:szCs w:val="24"/>
              </w:rPr>
              <w:t xml:space="preserve">Khoa </w:t>
            </w:r>
            <w:proofErr w:type="spellStart"/>
            <w:r w:rsidRPr="00AC49C0">
              <w:rPr>
                <w:rFonts w:ascii="Times New Roman" w:eastAsia="Times New Roman" w:hAnsi="Times New Roman"/>
                <w:sz w:val="24"/>
                <w:szCs w:val="24"/>
              </w:rPr>
              <w:t>học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cây</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trồng</w:t>
            </w:r>
            <w:proofErr w:type="spellEnd"/>
          </w:p>
        </w:tc>
      </w:tr>
      <w:tr w:rsidR="00350AA2" w:rsidRPr="00AC49C0" w14:paraId="0167F54F" w14:textId="77777777" w:rsidTr="00E370E0">
        <w:trPr>
          <w:trHeight w:val="315"/>
        </w:trPr>
        <w:tc>
          <w:tcPr>
            <w:tcW w:w="537" w:type="dxa"/>
            <w:vMerge/>
            <w:vAlign w:val="center"/>
            <w:hideMark/>
          </w:tcPr>
          <w:p w14:paraId="32FC332C"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1043DD54"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168E97CA"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7761E3AA"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Chọn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giống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cây</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trồng</w:t>
            </w:r>
            <w:proofErr w:type="spellEnd"/>
          </w:p>
        </w:tc>
      </w:tr>
      <w:tr w:rsidR="00350AA2" w:rsidRPr="00AC49C0" w14:paraId="49C49ED7" w14:textId="77777777" w:rsidTr="00E370E0">
        <w:trPr>
          <w:trHeight w:val="315"/>
        </w:trPr>
        <w:tc>
          <w:tcPr>
            <w:tcW w:w="537" w:type="dxa"/>
            <w:vMerge/>
            <w:vAlign w:val="center"/>
            <w:hideMark/>
          </w:tcPr>
          <w:p w14:paraId="0C3A979E"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3ED7398E"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61C7C18E"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47595953"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Cây</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dược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liệu</w:t>
            </w:r>
            <w:proofErr w:type="spellEnd"/>
          </w:p>
        </w:tc>
      </w:tr>
      <w:tr w:rsidR="00350AA2" w:rsidRPr="00AC49C0" w14:paraId="0AFD2858" w14:textId="77777777" w:rsidTr="00E370E0">
        <w:trPr>
          <w:trHeight w:val="450"/>
        </w:trPr>
        <w:tc>
          <w:tcPr>
            <w:tcW w:w="537" w:type="dxa"/>
            <w:vMerge/>
            <w:vAlign w:val="center"/>
            <w:hideMark/>
          </w:tcPr>
          <w:p w14:paraId="170E8835"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238C1486"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4FFC2628"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17509F54" w14:textId="77777777" w:rsidR="00350AA2" w:rsidRPr="00AC49C0" w:rsidRDefault="00350AA2" w:rsidP="00E370E0">
            <w:pPr>
              <w:spacing w:after="0" w:line="240" w:lineRule="auto"/>
              <w:jc w:val="left"/>
              <w:rPr>
                <w:rFonts w:ascii="Times New Roman" w:eastAsia="Times New Roman" w:hAnsi="Times New Roman"/>
                <w:sz w:val="24"/>
                <w:szCs w:val="24"/>
              </w:rPr>
            </w:pPr>
            <w:r w:rsidRPr="00AC49C0">
              <w:rPr>
                <w:rFonts w:ascii="Times New Roman" w:eastAsia="Times New Roman" w:hAnsi="Times New Roman"/>
                <w:sz w:val="24"/>
                <w:szCs w:val="24"/>
              </w:rPr>
              <w:t xml:space="preserve">Khoa </w:t>
            </w:r>
            <w:proofErr w:type="spellStart"/>
            <w:r w:rsidRPr="00AC49C0">
              <w:rPr>
                <w:rFonts w:ascii="Times New Roman" w:eastAsia="Times New Roman" w:hAnsi="Times New Roman"/>
                <w:sz w:val="24"/>
                <w:szCs w:val="24"/>
              </w:rPr>
              <w:t>học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cây</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Chương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trình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tiên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tiến</w:t>
            </w:r>
            <w:proofErr w:type="spellEnd"/>
            <w:r w:rsidRPr="00AC49C0">
              <w:rPr>
                <w:rFonts w:ascii="Times New Roman" w:eastAsia="Times New Roman" w:hAnsi="Times New Roman"/>
                <w:sz w:val="24"/>
                <w:szCs w:val="24"/>
              </w:rPr>
              <w:t>)</w:t>
            </w:r>
          </w:p>
        </w:tc>
      </w:tr>
      <w:tr w:rsidR="00350AA2" w:rsidRPr="00AC49C0" w14:paraId="6B9CE900" w14:textId="77777777" w:rsidTr="00E370E0">
        <w:trPr>
          <w:trHeight w:val="363"/>
        </w:trPr>
        <w:tc>
          <w:tcPr>
            <w:tcW w:w="537" w:type="dxa"/>
            <w:shd w:val="clear" w:color="auto" w:fill="auto"/>
            <w:noWrap/>
            <w:vAlign w:val="center"/>
            <w:hideMark/>
          </w:tcPr>
          <w:p w14:paraId="2D016EBE"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8</w:t>
            </w:r>
          </w:p>
        </w:tc>
        <w:tc>
          <w:tcPr>
            <w:tcW w:w="1038" w:type="dxa"/>
            <w:shd w:val="clear" w:color="auto" w:fill="auto"/>
            <w:noWrap/>
            <w:vAlign w:val="center"/>
            <w:hideMark/>
          </w:tcPr>
          <w:p w14:paraId="2B024066"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shd w:val="clear" w:color="auto" w:fill="auto"/>
            <w:noWrap/>
            <w:vAlign w:val="center"/>
            <w:hideMark/>
          </w:tcPr>
          <w:p w14:paraId="106D4693"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Bảo</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thực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vật</w:t>
            </w:r>
            <w:proofErr w:type="spellEnd"/>
          </w:p>
        </w:tc>
        <w:tc>
          <w:tcPr>
            <w:tcW w:w="5244" w:type="dxa"/>
            <w:shd w:val="clear" w:color="000000" w:fill="FFFFFF"/>
            <w:vAlign w:val="center"/>
            <w:hideMark/>
          </w:tcPr>
          <w:p w14:paraId="4B392DC0"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Bảo</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thực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vật</w:t>
            </w:r>
            <w:proofErr w:type="spellEnd"/>
          </w:p>
        </w:tc>
      </w:tr>
      <w:tr w:rsidR="00350AA2" w:rsidRPr="00AC49C0" w14:paraId="33A7AA8E" w14:textId="77777777" w:rsidTr="00E370E0">
        <w:trPr>
          <w:trHeight w:val="315"/>
        </w:trPr>
        <w:tc>
          <w:tcPr>
            <w:tcW w:w="537" w:type="dxa"/>
            <w:shd w:val="clear" w:color="auto" w:fill="auto"/>
            <w:noWrap/>
            <w:vAlign w:val="center"/>
          </w:tcPr>
          <w:p w14:paraId="7DA3A56C"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9</w:t>
            </w:r>
          </w:p>
        </w:tc>
        <w:tc>
          <w:tcPr>
            <w:tcW w:w="1038" w:type="dxa"/>
            <w:shd w:val="clear" w:color="auto" w:fill="auto"/>
            <w:noWrap/>
            <w:vAlign w:val="center"/>
          </w:tcPr>
          <w:p w14:paraId="0A0E2D54"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shd w:val="clear" w:color="auto" w:fill="auto"/>
            <w:noWrap/>
            <w:vAlign w:val="center"/>
          </w:tcPr>
          <w:p w14:paraId="5CEDA430"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nghiệp</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cao</w:t>
            </w:r>
            <w:proofErr w:type="spellEnd"/>
          </w:p>
        </w:tc>
        <w:tc>
          <w:tcPr>
            <w:tcW w:w="5244" w:type="dxa"/>
            <w:shd w:val="clear" w:color="000000" w:fill="FFFFFF"/>
            <w:vAlign w:val="center"/>
          </w:tcPr>
          <w:p w14:paraId="23C0B9E1"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nghiệp</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cao</w:t>
            </w:r>
            <w:proofErr w:type="spellEnd"/>
          </w:p>
        </w:tc>
      </w:tr>
      <w:tr w:rsidR="00350AA2" w:rsidRPr="00AC49C0" w14:paraId="2CB5BD03" w14:textId="77777777" w:rsidTr="00E370E0">
        <w:trPr>
          <w:trHeight w:val="315"/>
        </w:trPr>
        <w:tc>
          <w:tcPr>
            <w:tcW w:w="537" w:type="dxa"/>
            <w:vMerge w:val="restart"/>
            <w:vAlign w:val="center"/>
            <w:hideMark/>
          </w:tcPr>
          <w:p w14:paraId="4246DDCE" w14:textId="77777777" w:rsidR="00350AA2" w:rsidRPr="00AC49C0" w:rsidRDefault="00350AA2" w:rsidP="00E370E0">
            <w:pPr>
              <w:spacing w:after="0" w:line="240" w:lineRule="auto"/>
              <w:jc w:val="left"/>
              <w:rPr>
                <w:rFonts w:ascii="Times New Roman" w:eastAsia="Times New Roman" w:hAnsi="Times New Roman"/>
                <w:sz w:val="24"/>
                <w:szCs w:val="24"/>
              </w:rPr>
            </w:pPr>
            <w:r w:rsidRPr="00AC49C0">
              <w:rPr>
                <w:rFonts w:ascii="Times New Roman" w:eastAsia="Times New Roman" w:hAnsi="Times New Roman"/>
                <w:sz w:val="24"/>
                <w:szCs w:val="24"/>
              </w:rPr>
              <w:t>10</w:t>
            </w:r>
          </w:p>
        </w:tc>
        <w:tc>
          <w:tcPr>
            <w:tcW w:w="1038" w:type="dxa"/>
            <w:vMerge w:val="restart"/>
            <w:vAlign w:val="center"/>
            <w:hideMark/>
          </w:tcPr>
          <w:p w14:paraId="33B807F8"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vAlign w:val="center"/>
            <w:hideMark/>
          </w:tcPr>
          <w:p w14:paraId="361690A8"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nghiệp</w:t>
            </w:r>
            <w:proofErr w:type="spellEnd"/>
          </w:p>
        </w:tc>
        <w:tc>
          <w:tcPr>
            <w:tcW w:w="5244" w:type="dxa"/>
            <w:shd w:val="clear" w:color="000000" w:fill="FFFFFF"/>
            <w:vAlign w:val="center"/>
            <w:hideMark/>
          </w:tcPr>
          <w:p w14:paraId="1AB85586"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r w:rsidRPr="00AC49C0">
              <w:rPr>
                <w:rFonts w:ascii="Times New Roman" w:eastAsia="Times New Roman" w:hAnsi="Times New Roman"/>
                <w:sz w:val="24"/>
                <w:szCs w:val="24"/>
              </w:rPr>
              <w:t xml:space="preserve"> (POHE)</w:t>
            </w:r>
          </w:p>
        </w:tc>
      </w:tr>
      <w:tr w:rsidR="00350AA2" w:rsidRPr="00AC49C0" w14:paraId="3CCE313E" w14:textId="77777777" w:rsidTr="00E370E0">
        <w:trPr>
          <w:trHeight w:val="315"/>
        </w:trPr>
        <w:tc>
          <w:tcPr>
            <w:tcW w:w="537" w:type="dxa"/>
            <w:vMerge/>
            <w:vAlign w:val="center"/>
            <w:hideMark/>
          </w:tcPr>
          <w:p w14:paraId="5320F2EE"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3214824F"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57D7CF1D"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0D317124"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Khuyến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(POHE)</w:t>
            </w:r>
          </w:p>
        </w:tc>
      </w:tr>
      <w:tr w:rsidR="00350AA2" w:rsidRPr="00AC49C0" w14:paraId="3E9DC6DF" w14:textId="77777777" w:rsidTr="00E370E0">
        <w:trPr>
          <w:trHeight w:val="315"/>
        </w:trPr>
        <w:tc>
          <w:tcPr>
            <w:tcW w:w="537" w:type="dxa"/>
            <w:vMerge w:val="restart"/>
            <w:shd w:val="clear" w:color="auto" w:fill="auto"/>
            <w:noWrap/>
            <w:vAlign w:val="center"/>
            <w:hideMark/>
          </w:tcPr>
          <w:p w14:paraId="4D43F615"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11</w:t>
            </w:r>
          </w:p>
        </w:tc>
        <w:tc>
          <w:tcPr>
            <w:tcW w:w="1038" w:type="dxa"/>
            <w:vMerge w:val="restart"/>
            <w:shd w:val="clear" w:color="auto" w:fill="auto"/>
            <w:noWrap/>
            <w:vAlign w:val="center"/>
            <w:hideMark/>
          </w:tcPr>
          <w:p w14:paraId="4344664F"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hideMark/>
          </w:tcPr>
          <w:p w14:paraId="3215C702"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sinh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5244" w:type="dxa"/>
            <w:shd w:val="clear" w:color="000000" w:fill="FFFFFF"/>
            <w:vAlign w:val="center"/>
            <w:hideMark/>
          </w:tcPr>
          <w:p w14:paraId="08805732"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sinh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r>
      <w:tr w:rsidR="00350AA2" w:rsidRPr="00AC49C0" w14:paraId="2C70B90A" w14:textId="77777777" w:rsidTr="00E370E0">
        <w:trPr>
          <w:trHeight w:val="630"/>
        </w:trPr>
        <w:tc>
          <w:tcPr>
            <w:tcW w:w="537" w:type="dxa"/>
            <w:vMerge/>
            <w:vAlign w:val="center"/>
            <w:hideMark/>
          </w:tcPr>
          <w:p w14:paraId="45E32B35"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36FD740F"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345A3B31"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049D952E"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sinh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Chương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trình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chất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lượng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cao</w:t>
            </w:r>
            <w:proofErr w:type="spellEnd"/>
            <w:r w:rsidRPr="00AC49C0">
              <w:rPr>
                <w:rFonts w:ascii="Times New Roman" w:eastAsia="Times New Roman" w:hAnsi="Times New Roman"/>
                <w:sz w:val="24"/>
                <w:szCs w:val="24"/>
              </w:rPr>
              <w:t>)</w:t>
            </w:r>
          </w:p>
        </w:tc>
      </w:tr>
      <w:tr w:rsidR="00350AA2" w:rsidRPr="00AC49C0" w14:paraId="35D08A85" w14:textId="77777777" w:rsidTr="00E370E0">
        <w:trPr>
          <w:trHeight w:val="315"/>
        </w:trPr>
        <w:tc>
          <w:tcPr>
            <w:tcW w:w="537" w:type="dxa"/>
            <w:vMerge/>
            <w:vAlign w:val="center"/>
            <w:hideMark/>
          </w:tcPr>
          <w:p w14:paraId="7B77785D"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31518FC8"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2105B936"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739F0004"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sinh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Nấm</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ăn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và</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Nấm</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dược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liệu</w:t>
            </w:r>
            <w:proofErr w:type="spellEnd"/>
            <w:r w:rsidRPr="00AC49C0">
              <w:rPr>
                <w:rFonts w:ascii="Times New Roman" w:eastAsia="Times New Roman" w:hAnsi="Times New Roman"/>
                <w:sz w:val="24"/>
                <w:szCs w:val="24"/>
              </w:rPr>
              <w:t xml:space="preserve"> (POHE)</w:t>
            </w:r>
          </w:p>
        </w:tc>
      </w:tr>
      <w:tr w:rsidR="00350AA2" w:rsidRPr="00AC49C0" w14:paraId="5E71AD4E" w14:textId="77777777" w:rsidTr="00E370E0">
        <w:trPr>
          <w:trHeight w:val="315"/>
        </w:trPr>
        <w:tc>
          <w:tcPr>
            <w:tcW w:w="537" w:type="dxa"/>
            <w:vMerge w:val="restart"/>
            <w:shd w:val="clear" w:color="auto" w:fill="auto"/>
            <w:noWrap/>
            <w:vAlign w:val="center"/>
            <w:hideMark/>
          </w:tcPr>
          <w:p w14:paraId="1C5EEDE8"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12</w:t>
            </w:r>
          </w:p>
        </w:tc>
        <w:tc>
          <w:tcPr>
            <w:tcW w:w="1038" w:type="dxa"/>
            <w:vMerge w:val="restart"/>
            <w:shd w:val="clear" w:color="auto" w:fill="auto"/>
            <w:noWrap/>
            <w:vAlign w:val="center"/>
            <w:hideMark/>
          </w:tcPr>
          <w:p w14:paraId="00D98BBE"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hideMark/>
          </w:tcPr>
          <w:p w14:paraId="34D29CD0"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thực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phẩm</w:t>
            </w:r>
            <w:proofErr w:type="spellEnd"/>
          </w:p>
        </w:tc>
        <w:tc>
          <w:tcPr>
            <w:tcW w:w="5244" w:type="dxa"/>
            <w:shd w:val="clear" w:color="000000" w:fill="FFFFFF"/>
            <w:vAlign w:val="center"/>
            <w:hideMark/>
          </w:tcPr>
          <w:p w14:paraId="0ED6B886"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thực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phẩm</w:t>
            </w:r>
            <w:proofErr w:type="spellEnd"/>
          </w:p>
        </w:tc>
      </w:tr>
      <w:tr w:rsidR="00350AA2" w:rsidRPr="00AC49C0" w14:paraId="21CF5004" w14:textId="77777777" w:rsidTr="00E370E0">
        <w:trPr>
          <w:trHeight w:val="315"/>
        </w:trPr>
        <w:tc>
          <w:tcPr>
            <w:tcW w:w="537" w:type="dxa"/>
            <w:vMerge/>
            <w:vAlign w:val="center"/>
            <w:hideMark/>
          </w:tcPr>
          <w:p w14:paraId="4A126982"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3F666C0E"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574C2808"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1FA897AB"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Quản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lý</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chất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lượng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sinh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thực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phẩm</w:t>
            </w:r>
            <w:proofErr w:type="spellEnd"/>
          </w:p>
        </w:tc>
      </w:tr>
      <w:tr w:rsidR="00350AA2" w:rsidRPr="00AC49C0" w14:paraId="778904EB" w14:textId="77777777" w:rsidTr="00E370E0">
        <w:trPr>
          <w:trHeight w:val="315"/>
        </w:trPr>
        <w:tc>
          <w:tcPr>
            <w:tcW w:w="537" w:type="dxa"/>
            <w:shd w:val="clear" w:color="auto" w:fill="auto"/>
            <w:noWrap/>
            <w:vAlign w:val="center"/>
            <w:hideMark/>
          </w:tcPr>
          <w:p w14:paraId="293D7B94"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13</w:t>
            </w:r>
          </w:p>
        </w:tc>
        <w:tc>
          <w:tcPr>
            <w:tcW w:w="1038" w:type="dxa"/>
            <w:shd w:val="clear" w:color="auto" w:fill="auto"/>
            <w:noWrap/>
            <w:vAlign w:val="center"/>
            <w:hideMark/>
          </w:tcPr>
          <w:p w14:paraId="36BA933D"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shd w:val="clear" w:color="auto" w:fill="auto"/>
            <w:noWrap/>
            <w:vAlign w:val="center"/>
            <w:hideMark/>
          </w:tcPr>
          <w:p w14:paraId="2EAF6706"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sau</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thu</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hoạch</w:t>
            </w:r>
            <w:proofErr w:type="spellEnd"/>
          </w:p>
        </w:tc>
        <w:tc>
          <w:tcPr>
            <w:tcW w:w="5244" w:type="dxa"/>
            <w:shd w:val="clear" w:color="000000" w:fill="FFFFFF"/>
            <w:vAlign w:val="center"/>
            <w:hideMark/>
          </w:tcPr>
          <w:p w14:paraId="1A101F2F"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sau</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thu</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hoạch</w:t>
            </w:r>
            <w:proofErr w:type="spellEnd"/>
          </w:p>
        </w:tc>
      </w:tr>
      <w:tr w:rsidR="00350AA2" w:rsidRPr="00AC49C0" w14:paraId="3C720388" w14:textId="77777777" w:rsidTr="00E370E0">
        <w:trPr>
          <w:trHeight w:val="315"/>
        </w:trPr>
        <w:tc>
          <w:tcPr>
            <w:tcW w:w="537" w:type="dxa"/>
            <w:shd w:val="clear" w:color="auto" w:fill="auto"/>
            <w:noWrap/>
            <w:vAlign w:val="center"/>
          </w:tcPr>
          <w:p w14:paraId="5E8EAA13"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lastRenderedPageBreak/>
              <w:t>14</w:t>
            </w:r>
          </w:p>
        </w:tc>
        <w:tc>
          <w:tcPr>
            <w:tcW w:w="1038" w:type="dxa"/>
            <w:shd w:val="clear" w:color="auto" w:fill="auto"/>
            <w:noWrap/>
            <w:vAlign w:val="center"/>
          </w:tcPr>
          <w:p w14:paraId="221F7ABD"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shd w:val="clear" w:color="auto" w:fill="auto"/>
            <w:noWrap/>
            <w:vAlign w:val="center"/>
          </w:tcPr>
          <w:p w14:paraId="2CB4645A"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doanh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thực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phẩm</w:t>
            </w:r>
            <w:proofErr w:type="spellEnd"/>
          </w:p>
        </w:tc>
        <w:tc>
          <w:tcPr>
            <w:tcW w:w="5244" w:type="dxa"/>
            <w:shd w:val="clear" w:color="000000" w:fill="FFFFFF"/>
            <w:vAlign w:val="center"/>
          </w:tcPr>
          <w:p w14:paraId="1F7A934F"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doanh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thực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phẩm</w:t>
            </w:r>
            <w:proofErr w:type="spellEnd"/>
          </w:p>
        </w:tc>
      </w:tr>
      <w:tr w:rsidR="00350AA2" w:rsidRPr="00AC49C0" w14:paraId="7FF62385" w14:textId="77777777" w:rsidTr="00E370E0">
        <w:trPr>
          <w:trHeight w:val="315"/>
        </w:trPr>
        <w:tc>
          <w:tcPr>
            <w:tcW w:w="537" w:type="dxa"/>
            <w:vMerge w:val="restart"/>
            <w:shd w:val="clear" w:color="auto" w:fill="auto"/>
            <w:noWrap/>
            <w:vAlign w:val="center"/>
            <w:hideMark/>
          </w:tcPr>
          <w:p w14:paraId="7CFE5D55"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15</w:t>
            </w:r>
          </w:p>
        </w:tc>
        <w:tc>
          <w:tcPr>
            <w:tcW w:w="1038" w:type="dxa"/>
            <w:vMerge w:val="restart"/>
            <w:shd w:val="clear" w:color="auto" w:fill="auto"/>
            <w:noWrap/>
            <w:vAlign w:val="center"/>
            <w:hideMark/>
          </w:tcPr>
          <w:p w14:paraId="454F796B"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hideMark/>
          </w:tcPr>
          <w:p w14:paraId="14F1DB4F"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Quản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lý</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đất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đai</w:t>
            </w:r>
            <w:proofErr w:type="spellEnd"/>
          </w:p>
        </w:tc>
        <w:tc>
          <w:tcPr>
            <w:tcW w:w="5244" w:type="dxa"/>
            <w:shd w:val="clear" w:color="000000" w:fill="FFFFFF"/>
            <w:vAlign w:val="center"/>
            <w:hideMark/>
          </w:tcPr>
          <w:p w14:paraId="1D772C95"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Quản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lý</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đất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đai</w:t>
            </w:r>
            <w:proofErr w:type="spellEnd"/>
          </w:p>
        </w:tc>
      </w:tr>
      <w:tr w:rsidR="00350AA2" w:rsidRPr="00AC49C0" w14:paraId="474875A5" w14:textId="77777777" w:rsidTr="00E370E0">
        <w:trPr>
          <w:trHeight w:val="315"/>
        </w:trPr>
        <w:tc>
          <w:tcPr>
            <w:tcW w:w="537" w:type="dxa"/>
            <w:vMerge/>
            <w:shd w:val="clear" w:color="auto" w:fill="auto"/>
            <w:noWrap/>
            <w:vAlign w:val="center"/>
            <w:hideMark/>
          </w:tcPr>
          <w:p w14:paraId="20BDABE4"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1038" w:type="dxa"/>
            <w:vMerge/>
            <w:shd w:val="clear" w:color="auto" w:fill="auto"/>
            <w:noWrap/>
            <w:vAlign w:val="center"/>
            <w:hideMark/>
          </w:tcPr>
          <w:p w14:paraId="277805FF"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2722" w:type="dxa"/>
            <w:vMerge/>
            <w:shd w:val="clear" w:color="auto" w:fill="auto"/>
            <w:noWrap/>
            <w:vAlign w:val="center"/>
            <w:hideMark/>
          </w:tcPr>
          <w:p w14:paraId="428ADC02"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6427006E"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Quản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lý</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bất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động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sản</w:t>
            </w:r>
            <w:proofErr w:type="spellEnd"/>
          </w:p>
        </w:tc>
      </w:tr>
      <w:tr w:rsidR="00350AA2" w:rsidRPr="00AC49C0" w14:paraId="0A710308" w14:textId="77777777" w:rsidTr="00E370E0">
        <w:trPr>
          <w:trHeight w:val="315"/>
        </w:trPr>
        <w:tc>
          <w:tcPr>
            <w:tcW w:w="537" w:type="dxa"/>
            <w:shd w:val="clear" w:color="auto" w:fill="auto"/>
            <w:noWrap/>
            <w:vAlign w:val="center"/>
            <w:hideMark/>
          </w:tcPr>
          <w:p w14:paraId="41D6142E"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16</w:t>
            </w:r>
          </w:p>
        </w:tc>
        <w:tc>
          <w:tcPr>
            <w:tcW w:w="1038" w:type="dxa"/>
            <w:shd w:val="clear" w:color="auto" w:fill="auto"/>
            <w:noWrap/>
            <w:vAlign w:val="center"/>
            <w:hideMark/>
          </w:tcPr>
          <w:p w14:paraId="4CD10F5D"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shd w:val="clear" w:color="auto" w:fill="auto"/>
            <w:noWrap/>
            <w:vAlign w:val="center"/>
            <w:hideMark/>
          </w:tcPr>
          <w:p w14:paraId="0B4736C9"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Kỹ</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thuật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tài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nguyên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nước</w:t>
            </w:r>
            <w:proofErr w:type="spellEnd"/>
          </w:p>
        </w:tc>
        <w:tc>
          <w:tcPr>
            <w:tcW w:w="5244" w:type="dxa"/>
            <w:shd w:val="clear" w:color="000000" w:fill="FFFFFF"/>
            <w:vAlign w:val="center"/>
            <w:hideMark/>
          </w:tcPr>
          <w:p w14:paraId="460D61E2"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Kỹ</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thuật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tài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nguyên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nước</w:t>
            </w:r>
            <w:proofErr w:type="spellEnd"/>
          </w:p>
        </w:tc>
      </w:tr>
      <w:tr w:rsidR="00350AA2" w:rsidRPr="00AC49C0" w14:paraId="53B6D687" w14:textId="77777777" w:rsidTr="00E370E0">
        <w:trPr>
          <w:trHeight w:val="315"/>
        </w:trPr>
        <w:tc>
          <w:tcPr>
            <w:tcW w:w="537" w:type="dxa"/>
            <w:shd w:val="clear" w:color="auto" w:fill="auto"/>
            <w:noWrap/>
            <w:vAlign w:val="center"/>
            <w:hideMark/>
          </w:tcPr>
          <w:p w14:paraId="2C8DFAE9"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17</w:t>
            </w:r>
          </w:p>
        </w:tc>
        <w:tc>
          <w:tcPr>
            <w:tcW w:w="1038" w:type="dxa"/>
            <w:shd w:val="clear" w:color="auto" w:fill="auto"/>
            <w:noWrap/>
            <w:vAlign w:val="center"/>
            <w:hideMark/>
          </w:tcPr>
          <w:p w14:paraId="5DDF8E8A"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shd w:val="clear" w:color="auto" w:fill="auto"/>
            <w:noWrap/>
            <w:vAlign w:val="center"/>
            <w:hideMark/>
          </w:tcPr>
          <w:p w14:paraId="646C326D" w14:textId="77777777" w:rsidR="00350AA2" w:rsidRPr="00AC49C0" w:rsidRDefault="00350AA2" w:rsidP="00E370E0">
            <w:pPr>
              <w:spacing w:after="0" w:line="240" w:lineRule="auto"/>
              <w:jc w:val="left"/>
              <w:rPr>
                <w:rFonts w:ascii="Times New Roman" w:eastAsia="Times New Roman" w:hAnsi="Times New Roman"/>
                <w:sz w:val="24"/>
                <w:szCs w:val="24"/>
              </w:rPr>
            </w:pPr>
            <w:r w:rsidRPr="00AC49C0">
              <w:rPr>
                <w:rFonts w:ascii="Times New Roman" w:eastAsia="Times New Roman" w:hAnsi="Times New Roman"/>
                <w:sz w:val="24"/>
                <w:szCs w:val="24"/>
              </w:rPr>
              <w:t xml:space="preserve">Khoa </w:t>
            </w:r>
            <w:proofErr w:type="spellStart"/>
            <w:r w:rsidRPr="00AC49C0">
              <w:rPr>
                <w:rFonts w:ascii="Times New Roman" w:eastAsia="Times New Roman" w:hAnsi="Times New Roman"/>
                <w:sz w:val="24"/>
                <w:szCs w:val="24"/>
              </w:rPr>
              <w:t>học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môi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trường</w:t>
            </w:r>
            <w:proofErr w:type="spellEnd"/>
          </w:p>
        </w:tc>
        <w:tc>
          <w:tcPr>
            <w:tcW w:w="5244" w:type="dxa"/>
            <w:shd w:val="clear" w:color="000000" w:fill="FFFFFF"/>
            <w:vAlign w:val="center"/>
            <w:hideMark/>
          </w:tcPr>
          <w:p w14:paraId="25D767D3" w14:textId="77777777" w:rsidR="00350AA2" w:rsidRPr="00AC49C0" w:rsidRDefault="00350AA2" w:rsidP="00E370E0">
            <w:pPr>
              <w:spacing w:after="0" w:line="240" w:lineRule="auto"/>
              <w:jc w:val="left"/>
              <w:rPr>
                <w:rFonts w:ascii="Times New Roman" w:eastAsia="Times New Roman" w:hAnsi="Times New Roman"/>
                <w:sz w:val="24"/>
                <w:szCs w:val="24"/>
              </w:rPr>
            </w:pPr>
            <w:r w:rsidRPr="00AC49C0">
              <w:rPr>
                <w:rFonts w:ascii="Times New Roman" w:eastAsia="Times New Roman" w:hAnsi="Times New Roman"/>
                <w:sz w:val="24"/>
                <w:szCs w:val="24"/>
              </w:rPr>
              <w:t xml:space="preserve">Khoa </w:t>
            </w:r>
            <w:proofErr w:type="spellStart"/>
            <w:r w:rsidRPr="00AC49C0">
              <w:rPr>
                <w:rFonts w:ascii="Times New Roman" w:eastAsia="Times New Roman" w:hAnsi="Times New Roman"/>
                <w:sz w:val="24"/>
                <w:szCs w:val="24"/>
              </w:rPr>
              <w:t>học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môi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trường</w:t>
            </w:r>
            <w:proofErr w:type="spellEnd"/>
          </w:p>
        </w:tc>
      </w:tr>
      <w:tr w:rsidR="00350AA2" w:rsidRPr="00AC49C0" w14:paraId="5D45E1D6" w14:textId="77777777" w:rsidTr="00E370E0">
        <w:trPr>
          <w:trHeight w:val="315"/>
        </w:trPr>
        <w:tc>
          <w:tcPr>
            <w:tcW w:w="537" w:type="dxa"/>
            <w:vMerge w:val="restart"/>
            <w:shd w:val="clear" w:color="auto" w:fill="auto"/>
            <w:noWrap/>
            <w:vAlign w:val="center"/>
            <w:hideMark/>
          </w:tcPr>
          <w:p w14:paraId="2850E0D2"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18</w:t>
            </w:r>
          </w:p>
        </w:tc>
        <w:tc>
          <w:tcPr>
            <w:tcW w:w="1038" w:type="dxa"/>
            <w:vMerge w:val="restart"/>
            <w:shd w:val="clear" w:color="auto" w:fill="auto"/>
            <w:noWrap/>
            <w:vAlign w:val="center"/>
            <w:hideMark/>
          </w:tcPr>
          <w:p w14:paraId="41CDA1B8"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hideMark/>
          </w:tcPr>
          <w:p w14:paraId="08C1E9FC" w14:textId="77777777" w:rsidR="00350AA2" w:rsidRPr="00AC49C0" w:rsidRDefault="00350AA2" w:rsidP="00E370E0">
            <w:pPr>
              <w:spacing w:after="0" w:line="240" w:lineRule="auto"/>
              <w:jc w:val="left"/>
              <w:rPr>
                <w:rFonts w:ascii="Times New Roman" w:eastAsia="Times New Roman" w:hAnsi="Times New Roman"/>
                <w:sz w:val="24"/>
                <w:szCs w:val="24"/>
              </w:rPr>
            </w:pPr>
            <w:r w:rsidRPr="00AC49C0">
              <w:rPr>
                <w:rFonts w:ascii="Times New Roman" w:eastAsia="Times New Roman" w:hAnsi="Times New Roman"/>
                <w:sz w:val="24"/>
                <w:szCs w:val="24"/>
              </w:rPr>
              <w:t xml:space="preserve">Khoa </w:t>
            </w:r>
            <w:proofErr w:type="spellStart"/>
            <w:r w:rsidRPr="00AC49C0">
              <w:rPr>
                <w:rFonts w:ascii="Times New Roman" w:eastAsia="Times New Roman" w:hAnsi="Times New Roman"/>
                <w:sz w:val="24"/>
                <w:szCs w:val="24"/>
              </w:rPr>
              <w:t>học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đất</w:t>
            </w:r>
            <w:proofErr w:type="spellEnd"/>
          </w:p>
        </w:tc>
        <w:tc>
          <w:tcPr>
            <w:tcW w:w="5244" w:type="dxa"/>
            <w:shd w:val="clear" w:color="000000" w:fill="FFFFFF"/>
            <w:vAlign w:val="center"/>
            <w:hideMark/>
          </w:tcPr>
          <w:p w14:paraId="123A2FBB" w14:textId="77777777" w:rsidR="00350AA2" w:rsidRPr="00AC49C0" w:rsidRDefault="00350AA2" w:rsidP="00E370E0">
            <w:pPr>
              <w:spacing w:after="0" w:line="240" w:lineRule="auto"/>
              <w:jc w:val="left"/>
              <w:rPr>
                <w:rFonts w:ascii="Times New Roman" w:eastAsia="Times New Roman" w:hAnsi="Times New Roman"/>
                <w:sz w:val="24"/>
                <w:szCs w:val="24"/>
              </w:rPr>
            </w:pPr>
            <w:r w:rsidRPr="00AC49C0">
              <w:rPr>
                <w:rFonts w:ascii="Times New Roman" w:eastAsia="Times New Roman" w:hAnsi="Times New Roman"/>
                <w:sz w:val="24"/>
                <w:szCs w:val="24"/>
              </w:rPr>
              <w:t xml:space="preserve">Khoa </w:t>
            </w:r>
            <w:proofErr w:type="spellStart"/>
            <w:r w:rsidRPr="00AC49C0">
              <w:rPr>
                <w:rFonts w:ascii="Times New Roman" w:eastAsia="Times New Roman" w:hAnsi="Times New Roman"/>
                <w:sz w:val="24"/>
                <w:szCs w:val="24"/>
              </w:rPr>
              <w:t>học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đất</w:t>
            </w:r>
            <w:proofErr w:type="spellEnd"/>
          </w:p>
        </w:tc>
      </w:tr>
      <w:tr w:rsidR="00350AA2" w:rsidRPr="00AC49C0" w14:paraId="73B40D73" w14:textId="77777777" w:rsidTr="00E370E0">
        <w:trPr>
          <w:trHeight w:val="315"/>
        </w:trPr>
        <w:tc>
          <w:tcPr>
            <w:tcW w:w="537" w:type="dxa"/>
            <w:vMerge/>
            <w:vAlign w:val="center"/>
            <w:hideMark/>
          </w:tcPr>
          <w:p w14:paraId="5CF5C4D4"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5B8CDD0B"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4608DBA4"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5CDF0AF4"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hóa</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thổ</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nhưỡng</w:t>
            </w:r>
            <w:proofErr w:type="spellEnd"/>
          </w:p>
        </w:tc>
      </w:tr>
      <w:tr w:rsidR="00350AA2" w:rsidRPr="00AC49C0" w14:paraId="1B534CAE" w14:textId="77777777" w:rsidTr="00E370E0">
        <w:trPr>
          <w:trHeight w:val="315"/>
        </w:trPr>
        <w:tc>
          <w:tcPr>
            <w:tcW w:w="537" w:type="dxa"/>
            <w:vMerge w:val="restart"/>
            <w:shd w:val="clear" w:color="auto" w:fill="auto"/>
            <w:noWrap/>
            <w:vAlign w:val="center"/>
            <w:hideMark/>
          </w:tcPr>
          <w:p w14:paraId="5D74FAAC"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19</w:t>
            </w:r>
          </w:p>
        </w:tc>
        <w:tc>
          <w:tcPr>
            <w:tcW w:w="1038" w:type="dxa"/>
            <w:vMerge w:val="restart"/>
            <w:shd w:val="clear" w:color="auto" w:fill="auto"/>
            <w:noWrap/>
            <w:vAlign w:val="center"/>
            <w:hideMark/>
          </w:tcPr>
          <w:p w14:paraId="6BC18919"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hideMark/>
          </w:tcPr>
          <w:p w14:paraId="7AB58482"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Chăn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nuôi</w:t>
            </w:r>
            <w:proofErr w:type="spellEnd"/>
          </w:p>
        </w:tc>
        <w:tc>
          <w:tcPr>
            <w:tcW w:w="5244" w:type="dxa"/>
            <w:shd w:val="clear" w:color="000000" w:fill="FFFFFF"/>
            <w:vAlign w:val="center"/>
            <w:hideMark/>
          </w:tcPr>
          <w:p w14:paraId="20A955F5" w14:textId="77777777" w:rsidR="00350AA2" w:rsidRPr="00AC49C0" w:rsidRDefault="00350AA2" w:rsidP="00E370E0">
            <w:pPr>
              <w:spacing w:after="0" w:line="240" w:lineRule="auto"/>
              <w:jc w:val="left"/>
              <w:rPr>
                <w:rFonts w:ascii="Times New Roman" w:eastAsia="Times New Roman" w:hAnsi="Times New Roman"/>
                <w:sz w:val="24"/>
                <w:szCs w:val="24"/>
              </w:rPr>
            </w:pPr>
            <w:r w:rsidRPr="00AC49C0">
              <w:rPr>
                <w:rFonts w:ascii="Times New Roman" w:eastAsia="Times New Roman" w:hAnsi="Times New Roman"/>
                <w:sz w:val="24"/>
                <w:szCs w:val="24"/>
              </w:rPr>
              <w:t xml:space="preserve">Khoa </w:t>
            </w:r>
            <w:proofErr w:type="spellStart"/>
            <w:r w:rsidRPr="00AC49C0">
              <w:rPr>
                <w:rFonts w:ascii="Times New Roman" w:eastAsia="Times New Roman" w:hAnsi="Times New Roman"/>
                <w:sz w:val="24"/>
                <w:szCs w:val="24"/>
              </w:rPr>
              <w:t>học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vật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nuôi</w:t>
            </w:r>
            <w:proofErr w:type="spellEnd"/>
          </w:p>
        </w:tc>
      </w:tr>
      <w:tr w:rsidR="00350AA2" w:rsidRPr="00AC49C0" w14:paraId="63E55860" w14:textId="77777777" w:rsidTr="00E370E0">
        <w:trPr>
          <w:trHeight w:val="315"/>
        </w:trPr>
        <w:tc>
          <w:tcPr>
            <w:tcW w:w="537" w:type="dxa"/>
            <w:vMerge/>
            <w:vAlign w:val="center"/>
            <w:hideMark/>
          </w:tcPr>
          <w:p w14:paraId="65B17D49"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65203DB2"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20EBD040"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11A0E106"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Dinh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dưỡng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và</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nghệ</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thức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ăn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chăn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nuôi</w:t>
            </w:r>
            <w:proofErr w:type="spellEnd"/>
          </w:p>
        </w:tc>
      </w:tr>
      <w:tr w:rsidR="00350AA2" w:rsidRPr="00AC49C0" w14:paraId="53B37141" w14:textId="77777777" w:rsidTr="00E370E0">
        <w:trPr>
          <w:trHeight w:val="315"/>
        </w:trPr>
        <w:tc>
          <w:tcPr>
            <w:tcW w:w="537" w:type="dxa"/>
            <w:vMerge/>
            <w:vAlign w:val="center"/>
            <w:hideMark/>
          </w:tcPr>
          <w:p w14:paraId="707C59BA"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6D8B2243"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0DAE618C"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75E0FF6A"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Chăn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nuôi</w:t>
            </w:r>
            <w:proofErr w:type="spellEnd"/>
            <w:r w:rsidRPr="00AC49C0">
              <w:rPr>
                <w:rFonts w:ascii="Times New Roman" w:eastAsia="Times New Roman" w:hAnsi="Times New Roman"/>
                <w:sz w:val="24"/>
                <w:szCs w:val="24"/>
              </w:rPr>
              <w:t xml:space="preserve"> - </w:t>
            </w:r>
            <w:proofErr w:type="spellStart"/>
            <w:r w:rsidRPr="00AC49C0">
              <w:rPr>
                <w:rFonts w:ascii="Times New Roman" w:eastAsia="Times New Roman" w:hAnsi="Times New Roman"/>
                <w:sz w:val="24"/>
                <w:szCs w:val="24"/>
              </w:rPr>
              <w:t>thú</w:t>
            </w:r>
            <w:proofErr w:type="spellEnd"/>
            <w:r w:rsidRPr="00AC49C0">
              <w:rPr>
                <w:rFonts w:ascii="Times New Roman" w:eastAsia="Times New Roman" w:hAnsi="Times New Roman"/>
                <w:sz w:val="24"/>
                <w:szCs w:val="24"/>
              </w:rPr>
              <w:t xml:space="preserve"> y</w:t>
            </w:r>
          </w:p>
        </w:tc>
      </w:tr>
      <w:tr w:rsidR="00350AA2" w:rsidRPr="00AC49C0" w14:paraId="20A8BBC7" w14:textId="77777777" w:rsidTr="00E370E0">
        <w:trPr>
          <w:trHeight w:val="315"/>
        </w:trPr>
        <w:tc>
          <w:tcPr>
            <w:tcW w:w="537" w:type="dxa"/>
            <w:vMerge/>
            <w:vAlign w:val="center"/>
            <w:hideMark/>
          </w:tcPr>
          <w:p w14:paraId="260CAC3F"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4F38BA5D"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4E525495"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4783A6F4"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Chăn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nuôi</w:t>
            </w:r>
            <w:proofErr w:type="spellEnd"/>
            <w:r w:rsidRPr="00AC49C0">
              <w:rPr>
                <w:rFonts w:ascii="Times New Roman" w:eastAsia="Times New Roman" w:hAnsi="Times New Roman"/>
                <w:sz w:val="24"/>
                <w:szCs w:val="24"/>
              </w:rPr>
              <w:t xml:space="preserve"> - </w:t>
            </w:r>
            <w:proofErr w:type="spellStart"/>
            <w:r w:rsidRPr="00AC49C0">
              <w:rPr>
                <w:rFonts w:ascii="Times New Roman" w:eastAsia="Times New Roman" w:hAnsi="Times New Roman"/>
                <w:sz w:val="24"/>
                <w:szCs w:val="24"/>
              </w:rPr>
              <w:t>thú</w:t>
            </w:r>
            <w:proofErr w:type="spellEnd"/>
            <w:r w:rsidRPr="00AC49C0">
              <w:rPr>
                <w:rFonts w:ascii="Times New Roman" w:eastAsia="Times New Roman" w:hAnsi="Times New Roman"/>
                <w:sz w:val="24"/>
                <w:szCs w:val="24"/>
              </w:rPr>
              <w:t xml:space="preserve"> y (POHE)</w:t>
            </w:r>
          </w:p>
        </w:tc>
      </w:tr>
      <w:tr w:rsidR="00350AA2" w:rsidRPr="00AC49C0" w14:paraId="113692C3" w14:textId="77777777" w:rsidTr="00E370E0">
        <w:trPr>
          <w:trHeight w:val="315"/>
        </w:trPr>
        <w:tc>
          <w:tcPr>
            <w:tcW w:w="537" w:type="dxa"/>
            <w:vMerge w:val="restart"/>
            <w:shd w:val="clear" w:color="auto" w:fill="auto"/>
            <w:noWrap/>
            <w:vAlign w:val="center"/>
            <w:hideMark/>
          </w:tcPr>
          <w:p w14:paraId="043892AB"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20</w:t>
            </w:r>
          </w:p>
        </w:tc>
        <w:tc>
          <w:tcPr>
            <w:tcW w:w="1038" w:type="dxa"/>
            <w:vMerge w:val="restart"/>
            <w:shd w:val="clear" w:color="auto" w:fill="auto"/>
            <w:noWrap/>
            <w:vAlign w:val="center"/>
            <w:hideMark/>
          </w:tcPr>
          <w:p w14:paraId="095F67A4"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hideMark/>
          </w:tcPr>
          <w:p w14:paraId="2C17B6ED"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Nuôi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trồng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thủy</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sản</w:t>
            </w:r>
            <w:proofErr w:type="spellEnd"/>
          </w:p>
        </w:tc>
        <w:tc>
          <w:tcPr>
            <w:tcW w:w="5244" w:type="dxa"/>
            <w:shd w:val="clear" w:color="000000" w:fill="FFFFFF"/>
            <w:vAlign w:val="center"/>
            <w:hideMark/>
          </w:tcPr>
          <w:p w14:paraId="24D16C5B"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Nuôi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trồng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thủy</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sản</w:t>
            </w:r>
            <w:proofErr w:type="spellEnd"/>
          </w:p>
        </w:tc>
      </w:tr>
      <w:tr w:rsidR="00350AA2" w:rsidRPr="00AC49C0" w14:paraId="1BD1E26E" w14:textId="77777777" w:rsidTr="00E370E0">
        <w:trPr>
          <w:trHeight w:val="315"/>
        </w:trPr>
        <w:tc>
          <w:tcPr>
            <w:tcW w:w="537" w:type="dxa"/>
            <w:vMerge/>
            <w:shd w:val="clear" w:color="auto" w:fill="auto"/>
            <w:noWrap/>
            <w:vAlign w:val="center"/>
            <w:hideMark/>
          </w:tcPr>
          <w:p w14:paraId="75A9030D"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1038" w:type="dxa"/>
            <w:vMerge/>
            <w:shd w:val="clear" w:color="auto" w:fill="auto"/>
            <w:noWrap/>
            <w:vAlign w:val="center"/>
            <w:hideMark/>
          </w:tcPr>
          <w:p w14:paraId="6FE6FD1C"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2722" w:type="dxa"/>
            <w:vMerge/>
            <w:vAlign w:val="center"/>
            <w:hideMark/>
          </w:tcPr>
          <w:p w14:paraId="0B8910E3"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245995BB"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Bệnh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thủy</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sản</w:t>
            </w:r>
            <w:proofErr w:type="spellEnd"/>
          </w:p>
        </w:tc>
      </w:tr>
      <w:tr w:rsidR="00350AA2" w:rsidRPr="00AC49C0" w14:paraId="1A243B34" w14:textId="77777777" w:rsidTr="00E370E0">
        <w:trPr>
          <w:trHeight w:val="315"/>
        </w:trPr>
        <w:tc>
          <w:tcPr>
            <w:tcW w:w="537" w:type="dxa"/>
            <w:shd w:val="clear" w:color="auto" w:fill="auto"/>
            <w:noWrap/>
            <w:vAlign w:val="center"/>
            <w:hideMark/>
          </w:tcPr>
          <w:p w14:paraId="5DE851FA"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21</w:t>
            </w:r>
          </w:p>
        </w:tc>
        <w:tc>
          <w:tcPr>
            <w:tcW w:w="1038" w:type="dxa"/>
            <w:shd w:val="clear" w:color="auto" w:fill="auto"/>
            <w:noWrap/>
            <w:vAlign w:val="center"/>
            <w:hideMark/>
          </w:tcPr>
          <w:p w14:paraId="349DD09E"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shd w:val="clear" w:color="auto" w:fill="auto"/>
            <w:noWrap/>
            <w:vAlign w:val="center"/>
            <w:hideMark/>
          </w:tcPr>
          <w:p w14:paraId="25590D59"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Thú</w:t>
            </w:r>
            <w:proofErr w:type="spellEnd"/>
            <w:r w:rsidRPr="00AC49C0">
              <w:rPr>
                <w:rFonts w:ascii="Times New Roman" w:eastAsia="Times New Roman" w:hAnsi="Times New Roman"/>
                <w:sz w:val="24"/>
                <w:szCs w:val="24"/>
              </w:rPr>
              <w:t xml:space="preserve"> y</w:t>
            </w:r>
          </w:p>
        </w:tc>
        <w:tc>
          <w:tcPr>
            <w:tcW w:w="5244" w:type="dxa"/>
            <w:shd w:val="clear" w:color="000000" w:fill="FFFFFF"/>
            <w:vAlign w:val="center"/>
            <w:hideMark/>
          </w:tcPr>
          <w:p w14:paraId="6461E1E7"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Thú</w:t>
            </w:r>
            <w:proofErr w:type="spellEnd"/>
            <w:r w:rsidRPr="00AC49C0">
              <w:rPr>
                <w:rFonts w:ascii="Times New Roman" w:eastAsia="Times New Roman" w:hAnsi="Times New Roman"/>
                <w:sz w:val="24"/>
                <w:szCs w:val="24"/>
              </w:rPr>
              <w:t xml:space="preserve"> y</w:t>
            </w:r>
          </w:p>
        </w:tc>
      </w:tr>
      <w:tr w:rsidR="00350AA2" w:rsidRPr="00AC49C0" w14:paraId="061C2874" w14:textId="77777777" w:rsidTr="00E370E0">
        <w:trPr>
          <w:trHeight w:val="630"/>
        </w:trPr>
        <w:tc>
          <w:tcPr>
            <w:tcW w:w="537" w:type="dxa"/>
            <w:vMerge w:val="restart"/>
            <w:vAlign w:val="center"/>
            <w:hideMark/>
          </w:tcPr>
          <w:p w14:paraId="7AFFFD06"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22</w:t>
            </w:r>
          </w:p>
        </w:tc>
        <w:tc>
          <w:tcPr>
            <w:tcW w:w="1038" w:type="dxa"/>
            <w:vMerge w:val="restart"/>
            <w:vAlign w:val="center"/>
            <w:hideMark/>
          </w:tcPr>
          <w:p w14:paraId="499AC5CA"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vAlign w:val="center"/>
            <w:hideMark/>
          </w:tcPr>
          <w:p w14:paraId="51A2C4E7"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Sư</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phạm</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kỹ</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thuật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nghiệp</w:t>
            </w:r>
            <w:proofErr w:type="spellEnd"/>
          </w:p>
        </w:tc>
        <w:tc>
          <w:tcPr>
            <w:tcW w:w="5244" w:type="dxa"/>
            <w:shd w:val="clear" w:color="000000" w:fill="FFFFFF"/>
            <w:vAlign w:val="center"/>
            <w:hideMark/>
          </w:tcPr>
          <w:p w14:paraId="6C68A8AF"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Sư</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phạm</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kỹ</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thuật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nghiệp</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và</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Khuyến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(POHE)</w:t>
            </w:r>
          </w:p>
        </w:tc>
      </w:tr>
      <w:tr w:rsidR="00350AA2" w:rsidRPr="00AC49C0" w14:paraId="73694B70" w14:textId="77777777" w:rsidTr="00E370E0">
        <w:trPr>
          <w:trHeight w:val="70"/>
        </w:trPr>
        <w:tc>
          <w:tcPr>
            <w:tcW w:w="537" w:type="dxa"/>
            <w:vMerge/>
            <w:vAlign w:val="center"/>
            <w:hideMark/>
          </w:tcPr>
          <w:p w14:paraId="0148ACC2"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5C182DF2"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26A781D8"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032D141D"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Sư</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phạm</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kỹ</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thuật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nghiệp</w:t>
            </w:r>
            <w:proofErr w:type="spellEnd"/>
            <w:r w:rsidRPr="00AC49C0">
              <w:rPr>
                <w:rFonts w:ascii="Times New Roman" w:eastAsia="Times New Roman" w:hAnsi="Times New Roman"/>
                <w:sz w:val="24"/>
                <w:szCs w:val="24"/>
              </w:rPr>
              <w:t xml:space="preserve"> - </w:t>
            </w:r>
            <w:proofErr w:type="spellStart"/>
            <w:r w:rsidRPr="00AC49C0">
              <w:rPr>
                <w:rFonts w:ascii="Times New Roman" w:eastAsia="Times New Roman" w:hAnsi="Times New Roman"/>
                <w:sz w:val="24"/>
                <w:szCs w:val="24"/>
              </w:rPr>
              <w:t>Hướng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giảng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dạy</w:t>
            </w:r>
            <w:proofErr w:type="spellEnd"/>
            <w:r w:rsidRPr="00AC49C0">
              <w:rPr>
                <w:rFonts w:ascii="Times New Roman" w:eastAsia="Times New Roman" w:hAnsi="Times New Roman"/>
                <w:sz w:val="24"/>
                <w:szCs w:val="24"/>
              </w:rPr>
              <w:t xml:space="preserve"> (POHE)</w:t>
            </w:r>
          </w:p>
        </w:tc>
      </w:tr>
      <w:tr w:rsidR="00350AA2" w:rsidRPr="00AC49C0" w14:paraId="65CD78BD" w14:textId="77777777" w:rsidTr="00E370E0">
        <w:trPr>
          <w:trHeight w:val="315"/>
        </w:trPr>
        <w:tc>
          <w:tcPr>
            <w:tcW w:w="537" w:type="dxa"/>
            <w:vMerge w:val="restart"/>
            <w:shd w:val="clear" w:color="auto" w:fill="auto"/>
            <w:noWrap/>
            <w:vAlign w:val="center"/>
            <w:hideMark/>
          </w:tcPr>
          <w:p w14:paraId="297FFCA8"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23</w:t>
            </w:r>
          </w:p>
        </w:tc>
        <w:tc>
          <w:tcPr>
            <w:tcW w:w="1038" w:type="dxa"/>
            <w:vMerge w:val="restart"/>
            <w:shd w:val="clear" w:color="auto" w:fill="auto"/>
            <w:noWrap/>
            <w:vAlign w:val="center"/>
            <w:hideMark/>
          </w:tcPr>
          <w:p w14:paraId="2E0C71E7"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hideMark/>
          </w:tcPr>
          <w:p w14:paraId="2E7A7F97"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Kế</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toán</w:t>
            </w:r>
            <w:proofErr w:type="spellEnd"/>
          </w:p>
        </w:tc>
        <w:tc>
          <w:tcPr>
            <w:tcW w:w="5244" w:type="dxa"/>
            <w:shd w:val="clear" w:color="000000" w:fill="FFFFFF"/>
            <w:vAlign w:val="center"/>
            <w:hideMark/>
          </w:tcPr>
          <w:p w14:paraId="2C7D8113"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Kế</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toán</w:t>
            </w:r>
            <w:proofErr w:type="spellEnd"/>
          </w:p>
        </w:tc>
      </w:tr>
      <w:tr w:rsidR="00350AA2" w:rsidRPr="00AC49C0" w14:paraId="30BB53A1" w14:textId="77777777" w:rsidTr="00E370E0">
        <w:trPr>
          <w:trHeight w:val="315"/>
        </w:trPr>
        <w:tc>
          <w:tcPr>
            <w:tcW w:w="537" w:type="dxa"/>
            <w:vMerge/>
            <w:vAlign w:val="center"/>
            <w:hideMark/>
          </w:tcPr>
          <w:p w14:paraId="169DC567"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3DAAB29F"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58934C10"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25D9D489"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Kế</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toán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kiểm</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toán</w:t>
            </w:r>
            <w:proofErr w:type="spellEnd"/>
          </w:p>
        </w:tc>
      </w:tr>
      <w:tr w:rsidR="00350AA2" w:rsidRPr="00AC49C0" w14:paraId="65A0DCE1" w14:textId="77777777" w:rsidTr="00E370E0">
        <w:trPr>
          <w:trHeight w:val="315"/>
        </w:trPr>
        <w:tc>
          <w:tcPr>
            <w:tcW w:w="537" w:type="dxa"/>
            <w:vMerge/>
            <w:vAlign w:val="center"/>
            <w:hideMark/>
          </w:tcPr>
          <w:p w14:paraId="1D840262"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6C5C3A99"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2940E6FC"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39EA1E80"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Kế</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toán</w:t>
            </w:r>
            <w:proofErr w:type="spellEnd"/>
            <w:r w:rsidRPr="00AC49C0">
              <w:rPr>
                <w:rFonts w:ascii="Times New Roman" w:eastAsia="Times New Roman" w:hAnsi="Times New Roman"/>
                <w:sz w:val="24"/>
                <w:szCs w:val="24"/>
              </w:rPr>
              <w:t xml:space="preserve"> (POHE)</w:t>
            </w:r>
          </w:p>
        </w:tc>
      </w:tr>
      <w:tr w:rsidR="00350AA2" w:rsidRPr="00AC49C0" w14:paraId="536F9A59" w14:textId="77777777" w:rsidTr="00E370E0">
        <w:trPr>
          <w:trHeight w:val="315"/>
        </w:trPr>
        <w:tc>
          <w:tcPr>
            <w:tcW w:w="537" w:type="dxa"/>
            <w:vMerge/>
            <w:vAlign w:val="center"/>
            <w:hideMark/>
          </w:tcPr>
          <w:p w14:paraId="67468F68"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18F889A9"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11C5DC0F"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6E97DFBF"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Kế</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toán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kiểm</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toán</w:t>
            </w:r>
            <w:proofErr w:type="spellEnd"/>
            <w:r w:rsidRPr="00AC49C0">
              <w:rPr>
                <w:rFonts w:ascii="Times New Roman" w:eastAsia="Times New Roman" w:hAnsi="Times New Roman"/>
                <w:sz w:val="24"/>
                <w:szCs w:val="24"/>
              </w:rPr>
              <w:t xml:space="preserve"> (POHE)</w:t>
            </w:r>
          </w:p>
        </w:tc>
      </w:tr>
      <w:tr w:rsidR="00350AA2" w:rsidRPr="00AC49C0" w14:paraId="5B6E7675" w14:textId="77777777" w:rsidTr="00E370E0">
        <w:trPr>
          <w:trHeight w:val="315"/>
        </w:trPr>
        <w:tc>
          <w:tcPr>
            <w:tcW w:w="537" w:type="dxa"/>
            <w:vMerge w:val="restart"/>
            <w:shd w:val="clear" w:color="auto" w:fill="auto"/>
            <w:noWrap/>
            <w:vAlign w:val="center"/>
            <w:hideMark/>
          </w:tcPr>
          <w:p w14:paraId="7B811AD3"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24</w:t>
            </w:r>
          </w:p>
        </w:tc>
        <w:tc>
          <w:tcPr>
            <w:tcW w:w="1038" w:type="dxa"/>
            <w:vMerge w:val="restart"/>
            <w:shd w:val="clear" w:color="auto" w:fill="auto"/>
            <w:noWrap/>
            <w:vAlign w:val="center"/>
            <w:hideMark/>
          </w:tcPr>
          <w:p w14:paraId="22EF1055"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hideMark/>
          </w:tcPr>
          <w:p w14:paraId="48525423"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Quản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trị</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doanh</w:t>
            </w:r>
            <w:proofErr w:type="spellEnd"/>
          </w:p>
        </w:tc>
        <w:tc>
          <w:tcPr>
            <w:tcW w:w="5244" w:type="dxa"/>
            <w:shd w:val="clear" w:color="000000" w:fill="FFFFFF"/>
            <w:vAlign w:val="center"/>
            <w:hideMark/>
          </w:tcPr>
          <w:p w14:paraId="19729297"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Quản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trị</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doanh</w:t>
            </w:r>
            <w:proofErr w:type="spellEnd"/>
          </w:p>
        </w:tc>
      </w:tr>
      <w:tr w:rsidR="00350AA2" w:rsidRPr="00AC49C0" w14:paraId="5335DD92" w14:textId="77777777" w:rsidTr="00E370E0">
        <w:trPr>
          <w:trHeight w:val="315"/>
        </w:trPr>
        <w:tc>
          <w:tcPr>
            <w:tcW w:w="537" w:type="dxa"/>
            <w:vMerge/>
            <w:vAlign w:val="center"/>
            <w:hideMark/>
          </w:tcPr>
          <w:p w14:paraId="37C34AE9"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5A1D8F68"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3B135C8D"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70D269E8"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Quản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trị</w:t>
            </w:r>
            <w:proofErr w:type="spellEnd"/>
            <w:r w:rsidRPr="00AC49C0">
              <w:rPr>
                <w:rFonts w:ascii="Times New Roman" w:eastAsia="Times New Roman" w:hAnsi="Times New Roman"/>
                <w:sz w:val="24"/>
                <w:szCs w:val="24"/>
              </w:rPr>
              <w:t xml:space="preserve"> Marketing</w:t>
            </w:r>
          </w:p>
        </w:tc>
      </w:tr>
      <w:tr w:rsidR="00350AA2" w:rsidRPr="00AC49C0" w14:paraId="34809EAE" w14:textId="77777777" w:rsidTr="00E370E0">
        <w:trPr>
          <w:trHeight w:val="315"/>
        </w:trPr>
        <w:tc>
          <w:tcPr>
            <w:tcW w:w="537" w:type="dxa"/>
            <w:vMerge/>
            <w:vAlign w:val="center"/>
            <w:hideMark/>
          </w:tcPr>
          <w:p w14:paraId="54820048"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1A51A69F"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4971DAC8"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2FE30D43"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Quản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trị</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tài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chính</w:t>
            </w:r>
            <w:proofErr w:type="spellEnd"/>
          </w:p>
        </w:tc>
      </w:tr>
      <w:tr w:rsidR="00350AA2" w:rsidRPr="00AC49C0" w14:paraId="171C7AB9" w14:textId="77777777" w:rsidTr="00E370E0">
        <w:trPr>
          <w:trHeight w:val="277"/>
        </w:trPr>
        <w:tc>
          <w:tcPr>
            <w:tcW w:w="537" w:type="dxa"/>
            <w:shd w:val="clear" w:color="auto" w:fill="auto"/>
            <w:noWrap/>
            <w:vAlign w:val="center"/>
            <w:hideMark/>
          </w:tcPr>
          <w:p w14:paraId="45543CCC"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25</w:t>
            </w:r>
          </w:p>
        </w:tc>
        <w:tc>
          <w:tcPr>
            <w:tcW w:w="1038" w:type="dxa"/>
            <w:shd w:val="clear" w:color="auto" w:fill="auto"/>
            <w:noWrap/>
            <w:vAlign w:val="center"/>
            <w:hideMark/>
          </w:tcPr>
          <w:p w14:paraId="4BAD31CE"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shd w:val="clear" w:color="auto" w:fill="auto"/>
            <w:noWrap/>
            <w:vAlign w:val="center"/>
            <w:hideMark/>
          </w:tcPr>
          <w:p w14:paraId="4E5C818E"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doanh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nghiệp</w:t>
            </w:r>
            <w:proofErr w:type="spellEnd"/>
          </w:p>
        </w:tc>
        <w:tc>
          <w:tcPr>
            <w:tcW w:w="5244" w:type="dxa"/>
            <w:shd w:val="clear" w:color="000000" w:fill="FFFFFF"/>
            <w:vAlign w:val="center"/>
            <w:hideMark/>
          </w:tcPr>
          <w:p w14:paraId="4DE2F6A2"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doanh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nghiệp</w:t>
            </w:r>
            <w:proofErr w:type="spellEnd"/>
          </w:p>
        </w:tc>
      </w:tr>
      <w:tr w:rsidR="00350AA2" w:rsidRPr="00AC49C0" w14:paraId="3FE960D4" w14:textId="77777777" w:rsidTr="00E370E0">
        <w:trPr>
          <w:trHeight w:val="315"/>
        </w:trPr>
        <w:tc>
          <w:tcPr>
            <w:tcW w:w="537" w:type="dxa"/>
            <w:shd w:val="clear" w:color="auto" w:fill="auto"/>
            <w:noWrap/>
            <w:vAlign w:val="center"/>
          </w:tcPr>
          <w:p w14:paraId="3A9CC4D4"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26</w:t>
            </w:r>
          </w:p>
        </w:tc>
        <w:tc>
          <w:tcPr>
            <w:tcW w:w="1038" w:type="dxa"/>
            <w:shd w:val="clear" w:color="auto" w:fill="auto"/>
            <w:noWrap/>
            <w:vAlign w:val="center"/>
          </w:tcPr>
          <w:p w14:paraId="2B37C6A5"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shd w:val="clear" w:color="auto" w:fill="auto"/>
            <w:noWrap/>
            <w:vAlign w:val="center"/>
          </w:tcPr>
          <w:p w14:paraId="15CC6250"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Quản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trị</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doanh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nghiệp</w:t>
            </w:r>
            <w:proofErr w:type="spellEnd"/>
          </w:p>
        </w:tc>
        <w:tc>
          <w:tcPr>
            <w:tcW w:w="5244" w:type="dxa"/>
            <w:shd w:val="clear" w:color="000000" w:fill="FFFFFF"/>
            <w:vAlign w:val="center"/>
          </w:tcPr>
          <w:p w14:paraId="5CE45DA5"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Quản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trị</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doanh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nghiệp</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Chương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trình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tiên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tiến</w:t>
            </w:r>
            <w:proofErr w:type="spellEnd"/>
            <w:r w:rsidRPr="00AC49C0">
              <w:rPr>
                <w:rFonts w:ascii="Times New Roman" w:eastAsia="Times New Roman" w:hAnsi="Times New Roman"/>
                <w:sz w:val="24"/>
                <w:szCs w:val="24"/>
              </w:rPr>
              <w:t>)</w:t>
            </w:r>
          </w:p>
        </w:tc>
      </w:tr>
      <w:tr w:rsidR="00350AA2" w:rsidRPr="00AC49C0" w14:paraId="74524125" w14:textId="77777777" w:rsidTr="00E370E0">
        <w:trPr>
          <w:trHeight w:val="315"/>
        </w:trPr>
        <w:tc>
          <w:tcPr>
            <w:tcW w:w="537" w:type="dxa"/>
            <w:vMerge w:val="restart"/>
            <w:shd w:val="clear" w:color="auto" w:fill="auto"/>
            <w:noWrap/>
            <w:vAlign w:val="center"/>
          </w:tcPr>
          <w:p w14:paraId="77346F57"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27</w:t>
            </w:r>
          </w:p>
        </w:tc>
        <w:tc>
          <w:tcPr>
            <w:tcW w:w="1038" w:type="dxa"/>
            <w:vMerge w:val="restart"/>
            <w:shd w:val="clear" w:color="auto" w:fill="auto"/>
            <w:noWrap/>
            <w:vAlign w:val="center"/>
          </w:tcPr>
          <w:p w14:paraId="31A06401"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tcPr>
          <w:p w14:paraId="71293687"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tế</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nghiệp</w:t>
            </w:r>
            <w:proofErr w:type="spellEnd"/>
          </w:p>
        </w:tc>
        <w:tc>
          <w:tcPr>
            <w:tcW w:w="5244" w:type="dxa"/>
            <w:shd w:val="clear" w:color="000000" w:fill="FFFFFF"/>
            <w:vAlign w:val="center"/>
          </w:tcPr>
          <w:p w14:paraId="551DD3C6"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tế</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và</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quản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lý</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tài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nguyên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môi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trường</w:t>
            </w:r>
            <w:proofErr w:type="spellEnd"/>
          </w:p>
        </w:tc>
      </w:tr>
      <w:tr w:rsidR="00350AA2" w:rsidRPr="00AC49C0" w14:paraId="4C75CA6A" w14:textId="77777777" w:rsidTr="00E370E0">
        <w:trPr>
          <w:trHeight w:val="315"/>
        </w:trPr>
        <w:tc>
          <w:tcPr>
            <w:tcW w:w="537" w:type="dxa"/>
            <w:vMerge/>
            <w:shd w:val="clear" w:color="auto" w:fill="auto"/>
            <w:noWrap/>
            <w:vAlign w:val="center"/>
            <w:hideMark/>
          </w:tcPr>
          <w:p w14:paraId="129A3011"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1038" w:type="dxa"/>
            <w:vMerge/>
            <w:shd w:val="clear" w:color="auto" w:fill="auto"/>
            <w:noWrap/>
            <w:vAlign w:val="center"/>
            <w:hideMark/>
          </w:tcPr>
          <w:p w14:paraId="4032A6F6"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2722" w:type="dxa"/>
            <w:vMerge/>
            <w:shd w:val="clear" w:color="auto" w:fill="auto"/>
            <w:noWrap/>
            <w:vAlign w:val="center"/>
            <w:hideMark/>
          </w:tcPr>
          <w:p w14:paraId="723BFA57"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01FFC6AF"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tế</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nghiệp</w:t>
            </w:r>
            <w:proofErr w:type="spellEnd"/>
          </w:p>
        </w:tc>
      </w:tr>
      <w:tr w:rsidR="00350AA2" w:rsidRPr="00AC49C0" w14:paraId="0F0454EF" w14:textId="77777777" w:rsidTr="00E370E0">
        <w:trPr>
          <w:trHeight w:val="70"/>
        </w:trPr>
        <w:tc>
          <w:tcPr>
            <w:tcW w:w="537" w:type="dxa"/>
            <w:vMerge/>
            <w:vAlign w:val="center"/>
            <w:hideMark/>
          </w:tcPr>
          <w:p w14:paraId="5DE3301B"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6FB9665B"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36989623"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16C497E8"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tế</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nghiệp</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Chương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trình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chất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lượng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cao</w:t>
            </w:r>
            <w:proofErr w:type="spellEnd"/>
            <w:r w:rsidRPr="00AC49C0">
              <w:rPr>
                <w:rFonts w:ascii="Times New Roman" w:eastAsia="Times New Roman" w:hAnsi="Times New Roman"/>
                <w:sz w:val="24"/>
                <w:szCs w:val="24"/>
              </w:rPr>
              <w:t>)</w:t>
            </w:r>
          </w:p>
        </w:tc>
      </w:tr>
      <w:tr w:rsidR="00350AA2" w:rsidRPr="00AC49C0" w14:paraId="26949EE5" w14:textId="77777777" w:rsidTr="00E370E0">
        <w:trPr>
          <w:trHeight w:val="315"/>
        </w:trPr>
        <w:tc>
          <w:tcPr>
            <w:tcW w:w="537" w:type="dxa"/>
            <w:vMerge w:val="restart"/>
            <w:shd w:val="clear" w:color="auto" w:fill="auto"/>
            <w:noWrap/>
            <w:vAlign w:val="center"/>
            <w:hideMark/>
          </w:tcPr>
          <w:p w14:paraId="343B0A66"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28</w:t>
            </w:r>
          </w:p>
        </w:tc>
        <w:tc>
          <w:tcPr>
            <w:tcW w:w="1038" w:type="dxa"/>
            <w:vMerge w:val="restart"/>
            <w:shd w:val="clear" w:color="auto" w:fill="auto"/>
            <w:noWrap/>
            <w:vAlign w:val="center"/>
            <w:hideMark/>
          </w:tcPr>
          <w:p w14:paraId="580AC006"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hideMark/>
          </w:tcPr>
          <w:p w14:paraId="2F757F45"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Phát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triển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thôn</w:t>
            </w:r>
            <w:proofErr w:type="spellEnd"/>
          </w:p>
        </w:tc>
        <w:tc>
          <w:tcPr>
            <w:tcW w:w="5244" w:type="dxa"/>
            <w:shd w:val="clear" w:color="000000" w:fill="FFFFFF"/>
            <w:vAlign w:val="center"/>
            <w:hideMark/>
          </w:tcPr>
          <w:p w14:paraId="49A052C8"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Phát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triển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thôn</w:t>
            </w:r>
            <w:proofErr w:type="spellEnd"/>
          </w:p>
        </w:tc>
      </w:tr>
      <w:tr w:rsidR="00350AA2" w:rsidRPr="00AC49C0" w14:paraId="61F87795" w14:textId="77777777" w:rsidTr="00E370E0">
        <w:trPr>
          <w:trHeight w:val="315"/>
        </w:trPr>
        <w:tc>
          <w:tcPr>
            <w:tcW w:w="537" w:type="dxa"/>
            <w:vMerge/>
            <w:vAlign w:val="center"/>
            <w:hideMark/>
          </w:tcPr>
          <w:p w14:paraId="2EA081AC"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5E9B6C17"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0B8E8893"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761A1730"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Quản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lý</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phát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triển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thôn</w:t>
            </w:r>
            <w:proofErr w:type="spellEnd"/>
            <w:r w:rsidRPr="00AC49C0">
              <w:rPr>
                <w:rFonts w:ascii="Times New Roman" w:eastAsia="Times New Roman" w:hAnsi="Times New Roman"/>
                <w:sz w:val="24"/>
                <w:szCs w:val="24"/>
              </w:rPr>
              <w:t xml:space="preserve"> (POHE)</w:t>
            </w:r>
          </w:p>
        </w:tc>
      </w:tr>
      <w:tr w:rsidR="00350AA2" w:rsidRPr="00AC49C0" w14:paraId="6838D6DC" w14:textId="77777777" w:rsidTr="00E370E0">
        <w:trPr>
          <w:trHeight w:val="630"/>
        </w:trPr>
        <w:tc>
          <w:tcPr>
            <w:tcW w:w="537" w:type="dxa"/>
            <w:vMerge/>
            <w:vAlign w:val="center"/>
            <w:hideMark/>
          </w:tcPr>
          <w:p w14:paraId="141085BE"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58E7921A"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46DCE59B"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2361564F"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Tổ</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chức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sản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xuất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dịch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vụ</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phát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triển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thôn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và</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khuyến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(POHE)</w:t>
            </w:r>
          </w:p>
        </w:tc>
      </w:tr>
      <w:tr w:rsidR="00350AA2" w:rsidRPr="00AC49C0" w14:paraId="76CF8C53" w14:textId="77777777" w:rsidTr="00E370E0">
        <w:trPr>
          <w:trHeight w:val="315"/>
        </w:trPr>
        <w:tc>
          <w:tcPr>
            <w:tcW w:w="537" w:type="dxa"/>
            <w:vMerge/>
            <w:vAlign w:val="center"/>
            <w:hideMark/>
          </w:tcPr>
          <w:p w14:paraId="67979EAB"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3EAF03C7"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5B30B438"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767EBAC2"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Công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tác</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xã</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hội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trong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phát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triển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thôn</w:t>
            </w:r>
            <w:proofErr w:type="spellEnd"/>
            <w:r w:rsidRPr="00AC49C0">
              <w:rPr>
                <w:rFonts w:ascii="Times New Roman" w:eastAsia="Times New Roman" w:hAnsi="Times New Roman"/>
                <w:sz w:val="24"/>
                <w:szCs w:val="24"/>
              </w:rPr>
              <w:t xml:space="preserve"> (POHE)</w:t>
            </w:r>
          </w:p>
        </w:tc>
      </w:tr>
      <w:tr w:rsidR="00350AA2" w:rsidRPr="00AC49C0" w14:paraId="1B864084" w14:textId="77777777" w:rsidTr="00E370E0">
        <w:trPr>
          <w:trHeight w:val="315"/>
        </w:trPr>
        <w:tc>
          <w:tcPr>
            <w:tcW w:w="537" w:type="dxa"/>
            <w:vMerge w:val="restart"/>
            <w:shd w:val="clear" w:color="auto" w:fill="auto"/>
            <w:noWrap/>
            <w:vAlign w:val="center"/>
          </w:tcPr>
          <w:p w14:paraId="13474311"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29</w:t>
            </w:r>
          </w:p>
        </w:tc>
        <w:tc>
          <w:tcPr>
            <w:tcW w:w="1038" w:type="dxa"/>
            <w:vMerge w:val="restart"/>
            <w:shd w:val="clear" w:color="auto" w:fill="auto"/>
            <w:noWrap/>
            <w:vAlign w:val="center"/>
          </w:tcPr>
          <w:p w14:paraId="2FE4A0D8"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tcPr>
          <w:p w14:paraId="70FB44C0"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tế</w:t>
            </w:r>
            <w:proofErr w:type="spellEnd"/>
          </w:p>
        </w:tc>
        <w:tc>
          <w:tcPr>
            <w:tcW w:w="5244" w:type="dxa"/>
            <w:shd w:val="clear" w:color="000000" w:fill="FFFFFF"/>
            <w:vAlign w:val="center"/>
          </w:tcPr>
          <w:p w14:paraId="7289621F" w14:textId="77777777" w:rsidR="00350AA2" w:rsidRPr="00AC49C0" w:rsidRDefault="00350AA2" w:rsidP="00E370E0">
            <w:pPr>
              <w:spacing w:after="0" w:line="240" w:lineRule="auto"/>
              <w:jc w:val="left"/>
              <w:rPr>
                <w:rFonts w:ascii="Times New Roman" w:eastAsia="Times New Roman" w:hAnsi="Times New Roman"/>
                <w:sz w:val="24"/>
                <w:szCs w:val="24"/>
              </w:rPr>
            </w:pPr>
          </w:p>
        </w:tc>
      </w:tr>
      <w:tr w:rsidR="00350AA2" w:rsidRPr="00AC49C0" w14:paraId="455A9A3B" w14:textId="77777777" w:rsidTr="00E370E0">
        <w:trPr>
          <w:trHeight w:val="315"/>
        </w:trPr>
        <w:tc>
          <w:tcPr>
            <w:tcW w:w="537" w:type="dxa"/>
            <w:vMerge/>
            <w:shd w:val="clear" w:color="auto" w:fill="auto"/>
            <w:noWrap/>
            <w:vAlign w:val="center"/>
          </w:tcPr>
          <w:p w14:paraId="0865C82C"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1038" w:type="dxa"/>
            <w:vMerge/>
            <w:shd w:val="clear" w:color="auto" w:fill="auto"/>
            <w:noWrap/>
            <w:vAlign w:val="center"/>
          </w:tcPr>
          <w:p w14:paraId="43BCE6A6"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2722" w:type="dxa"/>
            <w:vMerge/>
            <w:shd w:val="clear" w:color="auto" w:fill="auto"/>
            <w:noWrap/>
            <w:vAlign w:val="center"/>
          </w:tcPr>
          <w:p w14:paraId="40E93DA7"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tcPr>
          <w:p w14:paraId="4EEF1738"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tế</w:t>
            </w:r>
            <w:proofErr w:type="spellEnd"/>
            <w:r w:rsidRPr="00AC49C0">
              <w:rPr>
                <w:rFonts w:ascii="Times New Roman" w:eastAsia="Times New Roman" w:hAnsi="Times New Roman"/>
                <w:sz w:val="24"/>
                <w:szCs w:val="24"/>
              </w:rPr>
              <w:t xml:space="preserve"> - </w:t>
            </w:r>
            <w:proofErr w:type="spellStart"/>
            <w:r w:rsidRPr="00AC49C0">
              <w:rPr>
                <w:rFonts w:ascii="Times New Roman" w:eastAsia="Times New Roman" w:hAnsi="Times New Roman"/>
                <w:sz w:val="24"/>
                <w:szCs w:val="24"/>
              </w:rPr>
              <w:t>Tài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chính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Chất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lượng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cao</w:t>
            </w:r>
            <w:proofErr w:type="spellEnd"/>
            <w:r w:rsidRPr="00AC49C0">
              <w:rPr>
                <w:rFonts w:ascii="Times New Roman" w:eastAsia="Times New Roman" w:hAnsi="Times New Roman"/>
                <w:sz w:val="24"/>
                <w:szCs w:val="24"/>
              </w:rPr>
              <w:t>)</w:t>
            </w:r>
          </w:p>
        </w:tc>
      </w:tr>
      <w:tr w:rsidR="00350AA2" w:rsidRPr="00AC49C0" w14:paraId="1D43F235" w14:textId="77777777" w:rsidTr="00E370E0">
        <w:trPr>
          <w:trHeight w:val="315"/>
        </w:trPr>
        <w:tc>
          <w:tcPr>
            <w:tcW w:w="537" w:type="dxa"/>
            <w:vMerge/>
            <w:shd w:val="clear" w:color="auto" w:fill="auto"/>
            <w:noWrap/>
            <w:vAlign w:val="center"/>
            <w:hideMark/>
          </w:tcPr>
          <w:p w14:paraId="3FDBAFF0"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1038" w:type="dxa"/>
            <w:vMerge/>
            <w:shd w:val="clear" w:color="auto" w:fill="auto"/>
            <w:noWrap/>
            <w:vAlign w:val="center"/>
            <w:hideMark/>
          </w:tcPr>
          <w:p w14:paraId="69F9503E"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2722" w:type="dxa"/>
            <w:vMerge/>
            <w:shd w:val="clear" w:color="auto" w:fill="auto"/>
            <w:noWrap/>
            <w:vAlign w:val="center"/>
            <w:hideMark/>
          </w:tcPr>
          <w:p w14:paraId="1C88545C"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35190E3C"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tế</w:t>
            </w:r>
            <w:proofErr w:type="spellEnd"/>
          </w:p>
        </w:tc>
      </w:tr>
      <w:tr w:rsidR="00350AA2" w:rsidRPr="00AC49C0" w14:paraId="7FEA9A32" w14:textId="77777777" w:rsidTr="00E370E0">
        <w:trPr>
          <w:trHeight w:val="315"/>
        </w:trPr>
        <w:tc>
          <w:tcPr>
            <w:tcW w:w="537" w:type="dxa"/>
            <w:vMerge/>
            <w:vAlign w:val="center"/>
            <w:hideMark/>
          </w:tcPr>
          <w:p w14:paraId="52AFAFFF"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38FFB42F"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44B05427"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3B993748"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tế</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phát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triển</w:t>
            </w:r>
            <w:proofErr w:type="spellEnd"/>
          </w:p>
        </w:tc>
      </w:tr>
      <w:tr w:rsidR="00350AA2" w:rsidRPr="00AC49C0" w14:paraId="53AE5179" w14:textId="77777777" w:rsidTr="00E370E0">
        <w:trPr>
          <w:trHeight w:val="315"/>
        </w:trPr>
        <w:tc>
          <w:tcPr>
            <w:tcW w:w="537" w:type="dxa"/>
            <w:vMerge/>
            <w:vAlign w:val="center"/>
            <w:hideMark/>
          </w:tcPr>
          <w:p w14:paraId="662A7695"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06142D3D"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4F184158"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708FB20B"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Quản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lý</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tế</w:t>
            </w:r>
            <w:proofErr w:type="spellEnd"/>
          </w:p>
        </w:tc>
      </w:tr>
      <w:tr w:rsidR="00350AA2" w:rsidRPr="00AC49C0" w14:paraId="1D1619A2" w14:textId="77777777" w:rsidTr="00E370E0">
        <w:trPr>
          <w:trHeight w:val="315"/>
        </w:trPr>
        <w:tc>
          <w:tcPr>
            <w:tcW w:w="537" w:type="dxa"/>
            <w:vMerge/>
            <w:vAlign w:val="center"/>
            <w:hideMark/>
          </w:tcPr>
          <w:p w14:paraId="61786400"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62A1340E"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5D56F80B"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tcPr>
          <w:p w14:paraId="6C769A9B" w14:textId="77777777" w:rsidR="00350AA2" w:rsidRPr="00AC49C0" w:rsidRDefault="00350AA2" w:rsidP="00E370E0">
            <w:pPr>
              <w:spacing w:after="0" w:line="240" w:lineRule="auto"/>
              <w:jc w:val="left"/>
              <w:rPr>
                <w:rFonts w:ascii="Times New Roman" w:eastAsia="Times New Roman" w:hAnsi="Times New Roman"/>
                <w:sz w:val="24"/>
                <w:szCs w:val="24"/>
              </w:rPr>
            </w:pPr>
          </w:p>
        </w:tc>
      </w:tr>
      <w:tr w:rsidR="00350AA2" w:rsidRPr="00AC49C0" w14:paraId="36212D03" w14:textId="77777777" w:rsidTr="00E370E0">
        <w:trPr>
          <w:trHeight w:val="630"/>
        </w:trPr>
        <w:tc>
          <w:tcPr>
            <w:tcW w:w="537" w:type="dxa"/>
            <w:vMerge w:val="restart"/>
            <w:shd w:val="clear" w:color="auto" w:fill="auto"/>
            <w:noWrap/>
            <w:vAlign w:val="center"/>
          </w:tcPr>
          <w:p w14:paraId="73E20FED"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30</w:t>
            </w:r>
          </w:p>
        </w:tc>
        <w:tc>
          <w:tcPr>
            <w:tcW w:w="1038" w:type="dxa"/>
            <w:vMerge w:val="restart"/>
            <w:shd w:val="clear" w:color="auto" w:fill="auto"/>
            <w:noWrap/>
            <w:vAlign w:val="center"/>
          </w:tcPr>
          <w:p w14:paraId="4289DA27"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tcPr>
          <w:p w14:paraId="3D82E91A" w14:textId="77777777" w:rsidR="00350AA2" w:rsidRPr="00AC49C0" w:rsidRDefault="00350AA2" w:rsidP="00E370E0">
            <w:pPr>
              <w:spacing w:after="0" w:line="240" w:lineRule="auto"/>
              <w:jc w:val="left"/>
              <w:rPr>
                <w:rFonts w:ascii="Times New Roman" w:eastAsia="Times New Roman" w:hAnsi="Times New Roman"/>
                <w:sz w:val="24"/>
                <w:szCs w:val="24"/>
              </w:rPr>
            </w:pPr>
            <w:r w:rsidRPr="00AC49C0">
              <w:rPr>
                <w:rFonts w:ascii="Times New Roman" w:eastAsia="Times New Roman" w:hAnsi="Times New Roman"/>
                <w:sz w:val="24"/>
                <w:szCs w:val="24"/>
              </w:rPr>
              <w:t xml:space="preserve">Rau - </w:t>
            </w:r>
            <w:proofErr w:type="spellStart"/>
            <w:r w:rsidRPr="00AC49C0">
              <w:rPr>
                <w:rFonts w:ascii="Times New Roman" w:eastAsia="Times New Roman" w:hAnsi="Times New Roman"/>
                <w:sz w:val="24"/>
                <w:szCs w:val="24"/>
              </w:rPr>
              <w:t>Hoa</w:t>
            </w:r>
            <w:proofErr w:type="spellEnd"/>
            <w:r w:rsidRPr="00AC49C0">
              <w:rPr>
                <w:rFonts w:ascii="Times New Roman" w:eastAsia="Times New Roman" w:hAnsi="Times New Roman"/>
                <w:sz w:val="24"/>
                <w:szCs w:val="24"/>
              </w:rPr>
              <w:t xml:space="preserve"> - </w:t>
            </w:r>
            <w:proofErr w:type="spellStart"/>
            <w:r w:rsidRPr="00AC49C0">
              <w:rPr>
                <w:rFonts w:ascii="Times New Roman" w:eastAsia="Times New Roman" w:hAnsi="Times New Roman"/>
                <w:sz w:val="24"/>
                <w:szCs w:val="24"/>
              </w:rPr>
              <w:t>Quả</w:t>
            </w:r>
            <w:proofErr w:type="spellEnd"/>
          </w:p>
        </w:tc>
        <w:tc>
          <w:tcPr>
            <w:tcW w:w="5244" w:type="dxa"/>
            <w:shd w:val="clear" w:color="000000" w:fill="FFFFFF"/>
            <w:vAlign w:val="center"/>
          </w:tcPr>
          <w:p w14:paraId="6235699A"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Nông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nghiệp</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đô</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thị</w:t>
            </w:r>
            <w:proofErr w:type="spellEnd"/>
          </w:p>
        </w:tc>
      </w:tr>
      <w:tr w:rsidR="00350AA2" w:rsidRPr="00AC49C0" w14:paraId="0D392E16" w14:textId="77777777" w:rsidTr="00E370E0">
        <w:trPr>
          <w:trHeight w:val="630"/>
        </w:trPr>
        <w:tc>
          <w:tcPr>
            <w:tcW w:w="537" w:type="dxa"/>
            <w:vMerge/>
            <w:shd w:val="clear" w:color="auto" w:fill="auto"/>
            <w:noWrap/>
            <w:vAlign w:val="center"/>
            <w:hideMark/>
          </w:tcPr>
          <w:p w14:paraId="31C88D6E"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1038" w:type="dxa"/>
            <w:vMerge/>
            <w:shd w:val="clear" w:color="auto" w:fill="auto"/>
            <w:noWrap/>
            <w:vAlign w:val="center"/>
            <w:hideMark/>
          </w:tcPr>
          <w:p w14:paraId="75E6776B"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2722" w:type="dxa"/>
            <w:vMerge/>
            <w:shd w:val="clear" w:color="auto" w:fill="auto"/>
            <w:noWrap/>
            <w:vAlign w:val="center"/>
            <w:hideMark/>
          </w:tcPr>
          <w:p w14:paraId="2580487F"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4569F718"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Sản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xuất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và</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Quản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lý</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sản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xuất</w:t>
            </w:r>
            <w:proofErr w:type="spellEnd"/>
            <w:r w:rsidRPr="00AC49C0">
              <w:rPr>
                <w:rFonts w:ascii="Times New Roman" w:eastAsia="Times New Roman" w:hAnsi="Times New Roman"/>
                <w:sz w:val="24"/>
                <w:szCs w:val="24"/>
              </w:rPr>
              <w:t xml:space="preserve"> Rau - </w:t>
            </w:r>
            <w:proofErr w:type="spellStart"/>
            <w:r w:rsidRPr="00AC49C0">
              <w:rPr>
                <w:rFonts w:ascii="Times New Roman" w:eastAsia="Times New Roman" w:hAnsi="Times New Roman"/>
                <w:sz w:val="24"/>
                <w:szCs w:val="24"/>
              </w:rPr>
              <w:t>Hoa</w:t>
            </w:r>
            <w:proofErr w:type="spellEnd"/>
            <w:r w:rsidRPr="00AC49C0">
              <w:rPr>
                <w:rFonts w:ascii="Times New Roman" w:eastAsia="Times New Roman" w:hAnsi="Times New Roman"/>
                <w:sz w:val="24"/>
                <w:szCs w:val="24"/>
              </w:rPr>
              <w:t xml:space="preserve"> - </w:t>
            </w:r>
            <w:proofErr w:type="spellStart"/>
            <w:r w:rsidRPr="00AC49C0">
              <w:rPr>
                <w:rFonts w:ascii="Times New Roman" w:eastAsia="Times New Roman" w:hAnsi="Times New Roman"/>
                <w:sz w:val="24"/>
                <w:szCs w:val="24"/>
              </w:rPr>
              <w:t>Quả</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trong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nhà</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có</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mái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che</w:t>
            </w:r>
            <w:proofErr w:type="spellEnd"/>
            <w:r w:rsidRPr="00AC49C0">
              <w:rPr>
                <w:rFonts w:ascii="Times New Roman" w:eastAsia="Times New Roman" w:hAnsi="Times New Roman"/>
                <w:sz w:val="24"/>
                <w:szCs w:val="24"/>
              </w:rPr>
              <w:t xml:space="preserve"> (POHE)</w:t>
            </w:r>
          </w:p>
        </w:tc>
      </w:tr>
      <w:tr w:rsidR="00350AA2" w:rsidRPr="00AC49C0" w14:paraId="59BDFABC" w14:textId="77777777" w:rsidTr="00E370E0">
        <w:trPr>
          <w:trHeight w:val="315"/>
        </w:trPr>
        <w:tc>
          <w:tcPr>
            <w:tcW w:w="537" w:type="dxa"/>
            <w:vMerge/>
            <w:vAlign w:val="center"/>
            <w:hideMark/>
          </w:tcPr>
          <w:p w14:paraId="65A9B7B7"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3AF9CA63"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1BD608D1"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7D1CED06"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Thiết</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kế</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và</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tạo</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dựng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cảnh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quan</w:t>
            </w:r>
            <w:proofErr w:type="spellEnd"/>
            <w:r w:rsidRPr="00AC49C0">
              <w:rPr>
                <w:rFonts w:ascii="Times New Roman" w:eastAsia="Times New Roman" w:hAnsi="Times New Roman"/>
                <w:sz w:val="24"/>
                <w:szCs w:val="24"/>
              </w:rPr>
              <w:t xml:space="preserve"> (POHE)</w:t>
            </w:r>
          </w:p>
        </w:tc>
      </w:tr>
      <w:tr w:rsidR="00350AA2" w:rsidRPr="00AC49C0" w14:paraId="6E45FDE6" w14:textId="77777777" w:rsidTr="00E370E0">
        <w:trPr>
          <w:trHeight w:val="315"/>
        </w:trPr>
        <w:tc>
          <w:tcPr>
            <w:tcW w:w="537" w:type="dxa"/>
            <w:vMerge/>
            <w:vAlign w:val="center"/>
            <w:hideMark/>
          </w:tcPr>
          <w:p w14:paraId="6848EC5D"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1038" w:type="dxa"/>
            <w:vMerge/>
            <w:vAlign w:val="center"/>
            <w:hideMark/>
          </w:tcPr>
          <w:p w14:paraId="50A0A578"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2722" w:type="dxa"/>
            <w:vMerge/>
            <w:vAlign w:val="center"/>
            <w:hideMark/>
          </w:tcPr>
          <w:p w14:paraId="3DF8C5D5"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vAlign w:val="center"/>
            <w:hideMark/>
          </w:tcPr>
          <w:p w14:paraId="0BCA6309" w14:textId="77777777" w:rsidR="00350AA2" w:rsidRPr="00AC49C0" w:rsidRDefault="00350AA2" w:rsidP="00E370E0">
            <w:pPr>
              <w:spacing w:after="0" w:line="240" w:lineRule="auto"/>
              <w:jc w:val="left"/>
              <w:rPr>
                <w:rFonts w:ascii="Times New Roman" w:eastAsia="Times New Roman" w:hAnsi="Times New Roman"/>
                <w:sz w:val="24"/>
                <w:szCs w:val="24"/>
              </w:rPr>
            </w:pPr>
            <w:r w:rsidRPr="00AC49C0">
              <w:rPr>
                <w:rFonts w:ascii="Times New Roman" w:eastAsia="Times New Roman" w:hAnsi="Times New Roman"/>
                <w:sz w:val="24"/>
                <w:szCs w:val="24"/>
              </w:rPr>
              <w:t xml:space="preserve">Marketing </w:t>
            </w:r>
            <w:proofErr w:type="spellStart"/>
            <w:r w:rsidRPr="00AC49C0">
              <w:rPr>
                <w:rFonts w:ascii="Times New Roman" w:eastAsia="Times New Roman" w:hAnsi="Times New Roman"/>
                <w:sz w:val="24"/>
                <w:szCs w:val="24"/>
              </w:rPr>
              <w:t>và</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thương</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mại</w:t>
            </w:r>
            <w:proofErr w:type="spellEnd"/>
            <w:r w:rsidRPr="00AC49C0">
              <w:rPr>
                <w:rFonts w:ascii="Times New Roman" w:eastAsia="Times New Roman" w:hAnsi="Times New Roman"/>
                <w:sz w:val="24"/>
                <w:szCs w:val="24"/>
              </w:rPr>
              <w:t xml:space="preserve"> (POHE)</w:t>
            </w:r>
          </w:p>
        </w:tc>
      </w:tr>
      <w:tr w:rsidR="00350AA2" w:rsidRPr="00AC49C0" w14:paraId="5A974E20" w14:textId="77777777" w:rsidTr="00E370E0">
        <w:trPr>
          <w:trHeight w:val="315"/>
        </w:trPr>
        <w:tc>
          <w:tcPr>
            <w:tcW w:w="537" w:type="dxa"/>
            <w:shd w:val="clear" w:color="auto" w:fill="auto"/>
            <w:noWrap/>
            <w:vAlign w:val="center"/>
            <w:hideMark/>
          </w:tcPr>
          <w:p w14:paraId="0E2A5226"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31</w:t>
            </w:r>
          </w:p>
        </w:tc>
        <w:tc>
          <w:tcPr>
            <w:tcW w:w="1038" w:type="dxa"/>
            <w:shd w:val="clear" w:color="auto" w:fill="auto"/>
            <w:noWrap/>
            <w:vAlign w:val="center"/>
            <w:hideMark/>
          </w:tcPr>
          <w:p w14:paraId="089E3D5F"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shd w:val="clear" w:color="auto" w:fill="auto"/>
            <w:noWrap/>
            <w:vAlign w:val="center"/>
            <w:hideMark/>
          </w:tcPr>
          <w:p w14:paraId="39A51684"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Xã</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hội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5244" w:type="dxa"/>
            <w:shd w:val="clear" w:color="000000" w:fill="FFFFFF"/>
            <w:vAlign w:val="center"/>
            <w:hideMark/>
          </w:tcPr>
          <w:p w14:paraId="0D5D97DA"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Xã</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hội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r>
      <w:tr w:rsidR="00350AA2" w:rsidRPr="00AC49C0" w14:paraId="3A38D67B" w14:textId="77777777" w:rsidTr="00E370E0">
        <w:trPr>
          <w:trHeight w:val="315"/>
        </w:trPr>
        <w:tc>
          <w:tcPr>
            <w:tcW w:w="537" w:type="dxa"/>
            <w:shd w:val="clear" w:color="auto" w:fill="auto"/>
            <w:noWrap/>
            <w:vAlign w:val="bottom"/>
            <w:hideMark/>
          </w:tcPr>
          <w:p w14:paraId="799D09D9"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32</w:t>
            </w:r>
          </w:p>
        </w:tc>
        <w:tc>
          <w:tcPr>
            <w:tcW w:w="1038" w:type="dxa"/>
            <w:shd w:val="clear" w:color="auto" w:fill="auto"/>
            <w:noWrap/>
            <w:vAlign w:val="center"/>
            <w:hideMark/>
          </w:tcPr>
          <w:p w14:paraId="188FBD13"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shd w:val="clear" w:color="auto" w:fill="auto"/>
            <w:noWrap/>
            <w:vAlign w:val="center"/>
            <w:hideMark/>
          </w:tcPr>
          <w:p w14:paraId="5D554377"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Ngôn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ngữ</w:t>
            </w:r>
            <w:proofErr w:type="spellEnd"/>
            <w:r w:rsidRPr="00AC49C0">
              <w:rPr>
                <w:rFonts w:ascii="Times New Roman" w:eastAsia="Times New Roman" w:hAnsi="Times New Roman"/>
                <w:sz w:val="24"/>
                <w:szCs w:val="24"/>
              </w:rPr>
              <w:t xml:space="preserve"> Anh</w:t>
            </w:r>
          </w:p>
        </w:tc>
        <w:tc>
          <w:tcPr>
            <w:tcW w:w="5244" w:type="dxa"/>
            <w:shd w:val="clear" w:color="000000" w:fill="FFFFFF"/>
            <w:noWrap/>
            <w:vAlign w:val="center"/>
            <w:hideMark/>
          </w:tcPr>
          <w:p w14:paraId="2B0A0399"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Ngôn</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ngữ</w:t>
            </w:r>
            <w:proofErr w:type="spellEnd"/>
            <w:r w:rsidRPr="00AC49C0">
              <w:rPr>
                <w:rFonts w:ascii="Times New Roman" w:eastAsia="Times New Roman" w:hAnsi="Times New Roman"/>
                <w:sz w:val="24"/>
                <w:szCs w:val="24"/>
              </w:rPr>
              <w:t xml:space="preserve"> Anh</w:t>
            </w:r>
          </w:p>
        </w:tc>
      </w:tr>
      <w:tr w:rsidR="00350AA2" w:rsidRPr="00AC49C0" w14:paraId="266F3AB9" w14:textId="77777777" w:rsidTr="00E370E0">
        <w:trPr>
          <w:trHeight w:val="315"/>
        </w:trPr>
        <w:tc>
          <w:tcPr>
            <w:tcW w:w="537" w:type="dxa"/>
            <w:vMerge w:val="restart"/>
            <w:shd w:val="clear" w:color="auto" w:fill="auto"/>
            <w:noWrap/>
            <w:vAlign w:val="center"/>
          </w:tcPr>
          <w:p w14:paraId="3188F49E" w14:textId="77777777" w:rsidR="00350AA2" w:rsidRPr="00AC49C0" w:rsidRDefault="00350AA2" w:rsidP="00E370E0">
            <w:pPr>
              <w:spacing w:after="0" w:line="240" w:lineRule="auto"/>
              <w:jc w:val="center"/>
              <w:rPr>
                <w:rFonts w:ascii="Times New Roman" w:eastAsia="Times New Roman" w:hAnsi="Times New Roman"/>
                <w:sz w:val="24"/>
                <w:szCs w:val="24"/>
              </w:rPr>
            </w:pPr>
            <w:r w:rsidRPr="00AC49C0">
              <w:rPr>
                <w:rFonts w:ascii="Times New Roman" w:eastAsia="Times New Roman" w:hAnsi="Times New Roman"/>
                <w:sz w:val="24"/>
                <w:szCs w:val="24"/>
              </w:rPr>
              <w:t>33</w:t>
            </w:r>
          </w:p>
        </w:tc>
        <w:tc>
          <w:tcPr>
            <w:tcW w:w="1038" w:type="dxa"/>
            <w:vMerge w:val="restart"/>
            <w:shd w:val="clear" w:color="auto" w:fill="auto"/>
            <w:noWrap/>
            <w:vAlign w:val="center"/>
          </w:tcPr>
          <w:p w14:paraId="6E1D1342" w14:textId="77777777" w:rsidR="00350AA2" w:rsidRPr="00AC49C0" w:rsidRDefault="00350AA2" w:rsidP="00E370E0">
            <w:pPr>
              <w:spacing w:after="0" w:line="240" w:lineRule="auto"/>
              <w:jc w:val="center"/>
              <w:rPr>
                <w:rFonts w:ascii="Times New Roman" w:eastAsia="Times New Roman" w:hAnsi="Times New Roman"/>
                <w:sz w:val="24"/>
                <w:szCs w:val="24"/>
              </w:rPr>
            </w:pPr>
            <w:proofErr w:type="spellStart"/>
            <w:r w:rsidRPr="00AC49C0">
              <w:rPr>
                <w:rFonts w:ascii="Times New Roman" w:eastAsia="Times New Roman" w:hAnsi="Times New Roman"/>
                <w:sz w:val="24"/>
                <w:szCs w:val="24"/>
              </w:rPr>
              <w:t>Đại</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học</w:t>
            </w:r>
            <w:proofErr w:type="spellEnd"/>
          </w:p>
        </w:tc>
        <w:tc>
          <w:tcPr>
            <w:tcW w:w="2722" w:type="dxa"/>
            <w:vMerge w:val="restart"/>
            <w:shd w:val="clear" w:color="auto" w:fill="auto"/>
            <w:noWrap/>
            <w:vAlign w:val="center"/>
          </w:tcPr>
          <w:p w14:paraId="6C78BE37"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tế</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đầu</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tư</w:t>
            </w:r>
            <w:proofErr w:type="spellEnd"/>
          </w:p>
        </w:tc>
        <w:tc>
          <w:tcPr>
            <w:tcW w:w="5244" w:type="dxa"/>
            <w:shd w:val="clear" w:color="000000" w:fill="FFFFFF"/>
            <w:noWrap/>
            <w:vAlign w:val="center"/>
          </w:tcPr>
          <w:p w14:paraId="6F262BE7"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Kinh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tế</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đầu</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tư</w:t>
            </w:r>
            <w:proofErr w:type="spellEnd"/>
          </w:p>
        </w:tc>
      </w:tr>
      <w:tr w:rsidR="00350AA2" w:rsidRPr="00AC49C0" w14:paraId="0724C912" w14:textId="77777777" w:rsidTr="00E370E0">
        <w:trPr>
          <w:trHeight w:val="315"/>
        </w:trPr>
        <w:tc>
          <w:tcPr>
            <w:tcW w:w="537" w:type="dxa"/>
            <w:vMerge/>
            <w:shd w:val="clear" w:color="auto" w:fill="auto"/>
            <w:noWrap/>
            <w:vAlign w:val="bottom"/>
          </w:tcPr>
          <w:p w14:paraId="142CA426"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1038" w:type="dxa"/>
            <w:vMerge/>
            <w:shd w:val="clear" w:color="auto" w:fill="auto"/>
            <w:noWrap/>
            <w:vAlign w:val="center"/>
          </w:tcPr>
          <w:p w14:paraId="0FA21096" w14:textId="77777777" w:rsidR="00350AA2" w:rsidRPr="00AC49C0" w:rsidRDefault="00350AA2" w:rsidP="00E370E0">
            <w:pPr>
              <w:spacing w:after="0" w:line="240" w:lineRule="auto"/>
              <w:jc w:val="center"/>
              <w:rPr>
                <w:rFonts w:ascii="Times New Roman" w:eastAsia="Times New Roman" w:hAnsi="Times New Roman"/>
                <w:sz w:val="24"/>
                <w:szCs w:val="24"/>
              </w:rPr>
            </w:pPr>
          </w:p>
        </w:tc>
        <w:tc>
          <w:tcPr>
            <w:tcW w:w="2722" w:type="dxa"/>
            <w:vMerge/>
            <w:shd w:val="clear" w:color="auto" w:fill="auto"/>
            <w:noWrap/>
            <w:vAlign w:val="center"/>
          </w:tcPr>
          <w:p w14:paraId="5763089B" w14:textId="77777777" w:rsidR="00350AA2" w:rsidRPr="00AC49C0" w:rsidRDefault="00350AA2" w:rsidP="00E370E0">
            <w:pPr>
              <w:spacing w:after="0" w:line="240" w:lineRule="auto"/>
              <w:jc w:val="left"/>
              <w:rPr>
                <w:rFonts w:ascii="Times New Roman" w:eastAsia="Times New Roman" w:hAnsi="Times New Roman"/>
                <w:sz w:val="24"/>
                <w:szCs w:val="24"/>
              </w:rPr>
            </w:pPr>
          </w:p>
        </w:tc>
        <w:tc>
          <w:tcPr>
            <w:tcW w:w="5244" w:type="dxa"/>
            <w:shd w:val="clear" w:color="000000" w:fill="FFFFFF"/>
            <w:noWrap/>
            <w:vAlign w:val="center"/>
          </w:tcPr>
          <w:p w14:paraId="0D4E1268" w14:textId="77777777" w:rsidR="00350AA2" w:rsidRPr="00AC49C0" w:rsidRDefault="00350AA2" w:rsidP="00E370E0">
            <w:pPr>
              <w:spacing w:after="0" w:line="240" w:lineRule="auto"/>
              <w:jc w:val="left"/>
              <w:rPr>
                <w:rFonts w:ascii="Times New Roman" w:eastAsia="Times New Roman" w:hAnsi="Times New Roman"/>
                <w:sz w:val="24"/>
                <w:szCs w:val="24"/>
              </w:rPr>
            </w:pPr>
            <w:proofErr w:type="spellStart"/>
            <w:r w:rsidRPr="00AC49C0">
              <w:rPr>
                <w:rFonts w:ascii="Times New Roman" w:eastAsia="Times New Roman" w:hAnsi="Times New Roman"/>
                <w:sz w:val="24"/>
                <w:szCs w:val="24"/>
              </w:rPr>
              <w:t>Kế</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hoạch</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và</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đầu</w:t>
            </w:r>
            <w:proofErr w:type="spellEnd"/>
            <w:r w:rsidRPr="00AC49C0">
              <w:rPr>
                <w:rFonts w:ascii="Times New Roman" w:eastAsia="Times New Roman" w:hAnsi="Times New Roman"/>
                <w:sz w:val="24"/>
                <w:szCs w:val="24"/>
              </w:rPr>
              <w:t xml:space="preserve"> </w:t>
            </w:r>
            <w:proofErr w:type="spellStart"/>
            <w:r w:rsidRPr="00AC49C0">
              <w:rPr>
                <w:rFonts w:ascii="Times New Roman" w:eastAsia="Times New Roman" w:hAnsi="Times New Roman"/>
                <w:sz w:val="24"/>
                <w:szCs w:val="24"/>
              </w:rPr>
              <w:t>tư</w:t>
            </w:r>
            <w:proofErr w:type="spellEnd"/>
          </w:p>
        </w:tc>
      </w:tr>
    </w:tbl>
    <w:p w14:paraId="29426E3D" w14:textId="77777777" w:rsidR="00350AA2" w:rsidRPr="00AC49C0" w:rsidRDefault="00350AA2" w:rsidP="00350AA2">
      <w:pPr>
        <w:tabs>
          <w:tab w:val="left" w:pos="285"/>
          <w:tab w:val="center" w:pos="4252"/>
        </w:tabs>
        <w:spacing w:line="240" w:lineRule="auto"/>
        <w:ind w:left="700" w:right="-286" w:hanging="938"/>
        <w:jc w:val="center"/>
        <w:rPr>
          <w:rFonts w:ascii="Times New Roman" w:hAnsi="Times New Roman"/>
          <w:b/>
          <w:szCs w:val="24"/>
        </w:rPr>
      </w:pPr>
      <w:r w:rsidRPr="00AC49C0">
        <w:rPr>
          <w:rFonts w:ascii="Times New Roman" w:hAnsi="Times New Roman"/>
          <w:sz w:val="28"/>
          <w:szCs w:val="28"/>
        </w:rPr>
        <w:br w:type="page"/>
      </w:r>
    </w:p>
    <w:p w14:paraId="748BE490" w14:textId="77777777" w:rsidR="00350AA2" w:rsidRPr="00AC49C0" w:rsidRDefault="00350AA2" w:rsidP="00350AA2">
      <w:pPr>
        <w:tabs>
          <w:tab w:val="left" w:pos="285"/>
          <w:tab w:val="center" w:pos="4252"/>
        </w:tabs>
        <w:spacing w:line="240" w:lineRule="auto"/>
        <w:ind w:left="700" w:right="-286" w:hanging="938"/>
        <w:jc w:val="center"/>
        <w:rPr>
          <w:rFonts w:ascii="Times New Roman" w:hAnsi="Times New Roman"/>
          <w:b/>
          <w:szCs w:val="24"/>
        </w:rPr>
      </w:pPr>
    </w:p>
    <w:p w14:paraId="35CC5050" w14:textId="77777777" w:rsidR="00350AA2" w:rsidRPr="00AC49C0" w:rsidRDefault="00350AA2" w:rsidP="00350AA2">
      <w:pPr>
        <w:tabs>
          <w:tab w:val="left" w:pos="285"/>
          <w:tab w:val="center" w:pos="4252"/>
        </w:tabs>
        <w:spacing w:line="240" w:lineRule="auto"/>
        <w:ind w:left="700" w:right="-286" w:hanging="938"/>
        <w:jc w:val="center"/>
        <w:rPr>
          <w:rFonts w:ascii="Times New Roman" w:hAnsi="Times New Roman"/>
          <w:sz w:val="20"/>
        </w:rPr>
      </w:pPr>
      <w:r w:rsidRPr="00AC49C0">
        <w:rPr>
          <w:rFonts w:ascii="Times New Roman" w:hAnsi="Times New Roman"/>
          <w:noProof/>
          <w:sz w:val="20"/>
        </w:rPr>
        <mc:AlternateContent>
          <mc:Choice Requires="wps">
            <w:drawing>
              <wp:inline distT="0" distB="0" distL="0" distR="0" wp14:anchorId="2191BB86" wp14:editId="6ED3B548">
                <wp:extent cx="4612005" cy="1343660"/>
                <wp:effectExtent l="19050" t="19050" r="0" b="5715"/>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005" cy="1343660"/>
                        </a:xfrm>
                        <a:prstGeom prst="flowChartAlternateProcess">
                          <a:avLst/>
                        </a:prstGeom>
                        <a:solidFill>
                          <a:srgbClr val="FFFFFF"/>
                        </a:solidFill>
                        <a:ln w="31750" cmpd="thinThick">
                          <a:solidFill>
                            <a:srgbClr val="000000"/>
                          </a:solidFill>
                          <a:miter lim="800000"/>
                          <a:headEnd/>
                          <a:tailEnd/>
                        </a:ln>
                      </wps:spPr>
                      <wps:txbx>
                        <w:txbxContent>
                          <w:p w14:paraId="2BF8B211" w14:textId="77777777" w:rsidR="008833C7" w:rsidRPr="006B4D75" w:rsidRDefault="008833C7" w:rsidP="00350AA2">
                            <w:pPr>
                              <w:spacing w:after="0" w:line="288" w:lineRule="auto"/>
                              <w:jc w:val="center"/>
                              <w:rPr>
                                <w:rFonts w:ascii="Palatino Linotype" w:hAnsi="Palatino Linotype" w:cs="Arial"/>
                                <w:b/>
                                <w:szCs w:val="24"/>
                              </w:rPr>
                            </w:pPr>
                            <w:r w:rsidRPr="006B4D75">
                              <w:rPr>
                                <w:rFonts w:ascii="Palatino Linotype" w:hAnsi="Palatino Linotype"/>
                                <w:b/>
                                <w:szCs w:val="24"/>
                              </w:rPr>
                              <w:t>NHÀ XU</w:t>
                            </w:r>
                            <w:r w:rsidRPr="006B4D75">
                              <w:rPr>
                                <w:rFonts w:ascii="Palatino Linotype" w:hAnsi="Palatino Linotype" w:cs="Arial"/>
                                <w:b/>
                                <w:szCs w:val="24"/>
                              </w:rPr>
                              <w:t>ẤT BẢN ĐẠI HỌC NÔNG NGHIỆP</w:t>
                            </w:r>
                          </w:p>
                          <w:p w14:paraId="7ED3FE67" w14:textId="77777777" w:rsidR="008833C7" w:rsidRPr="006B4D75" w:rsidRDefault="008833C7" w:rsidP="00350AA2">
                            <w:pPr>
                              <w:spacing w:after="0" w:line="288" w:lineRule="auto"/>
                              <w:jc w:val="center"/>
                              <w:rPr>
                                <w:rFonts w:ascii="Palatino Linotype" w:hAnsi="Palatino Linotype" w:cs="Arial"/>
                                <w:szCs w:val="24"/>
                              </w:rPr>
                            </w:pPr>
                            <w:r w:rsidRPr="006B4D75">
                              <w:rPr>
                                <w:rFonts w:ascii="Palatino Linotype" w:hAnsi="Palatino Linotype" w:cs="Arial"/>
                                <w:szCs w:val="24"/>
                              </w:rPr>
                              <w:t>Trâu Quỳ - Gia Lâm - Hà Nội</w:t>
                            </w:r>
                          </w:p>
                          <w:p w14:paraId="25D3B985" w14:textId="77777777" w:rsidR="008833C7" w:rsidRPr="006B4D75" w:rsidRDefault="008833C7" w:rsidP="00350AA2">
                            <w:pPr>
                              <w:spacing w:after="0" w:line="288" w:lineRule="auto"/>
                              <w:jc w:val="center"/>
                              <w:rPr>
                                <w:rFonts w:ascii="Palatino Linotype" w:hAnsi="Palatino Linotype" w:cs="Arial"/>
                                <w:szCs w:val="24"/>
                              </w:rPr>
                            </w:pPr>
                            <w:r w:rsidRPr="006B4D75">
                              <w:rPr>
                                <w:rFonts w:ascii="Palatino Linotype" w:hAnsi="Palatino Linotype" w:cs="Arial"/>
                                <w:szCs w:val="24"/>
                              </w:rPr>
                              <w:t>Điện thoại: 0</w:t>
                            </w:r>
                            <w:r>
                              <w:rPr>
                                <w:rFonts w:ascii="Palatino Linotype" w:hAnsi="Palatino Linotype" w:cs="Arial"/>
                                <w:szCs w:val="24"/>
                              </w:rPr>
                              <w:t>2</w:t>
                            </w:r>
                            <w:r w:rsidRPr="006B4D75">
                              <w:rPr>
                                <w:rFonts w:ascii="Palatino Linotype" w:hAnsi="Palatino Linotype" w:cs="Arial"/>
                                <w:szCs w:val="24"/>
                              </w:rPr>
                              <w:t xml:space="preserve">43. 876. 0325 </w:t>
                            </w:r>
                            <w:r>
                              <w:rPr>
                                <w:rFonts w:ascii="Palatino Linotype" w:hAnsi="Palatino Linotype" w:cs="Arial"/>
                                <w:szCs w:val="24"/>
                              </w:rPr>
                              <w:t>-</w:t>
                            </w:r>
                            <w:r w:rsidRPr="006B4D75">
                              <w:rPr>
                                <w:rFonts w:ascii="Palatino Linotype" w:hAnsi="Palatino Linotype" w:cs="Arial"/>
                                <w:szCs w:val="24"/>
                              </w:rPr>
                              <w:t xml:space="preserve"> 0</w:t>
                            </w:r>
                            <w:r>
                              <w:rPr>
                                <w:rFonts w:ascii="Palatino Linotype" w:hAnsi="Palatino Linotype" w:cs="Arial"/>
                                <w:szCs w:val="24"/>
                              </w:rPr>
                              <w:t>2</w:t>
                            </w:r>
                            <w:r w:rsidRPr="006B4D75">
                              <w:rPr>
                                <w:rFonts w:ascii="Palatino Linotype" w:hAnsi="Palatino Linotype" w:cs="Arial"/>
                                <w:szCs w:val="24"/>
                              </w:rPr>
                              <w:t>4. 6261. 7649</w:t>
                            </w:r>
                          </w:p>
                          <w:p w14:paraId="4680DFC9" w14:textId="77777777" w:rsidR="008833C7" w:rsidRPr="006B4D75" w:rsidRDefault="008833C7" w:rsidP="00350AA2">
                            <w:pPr>
                              <w:spacing w:after="0" w:line="288" w:lineRule="auto"/>
                              <w:jc w:val="center"/>
                              <w:rPr>
                                <w:rFonts w:ascii="Palatino Linotype" w:hAnsi="Palatino Linotype" w:cs="Arial"/>
                                <w:szCs w:val="24"/>
                              </w:rPr>
                            </w:pPr>
                            <w:r w:rsidRPr="006B4D75">
                              <w:rPr>
                                <w:rFonts w:ascii="Palatino Linotype" w:hAnsi="Palatino Linotype" w:cs="Arial"/>
                                <w:szCs w:val="24"/>
                              </w:rPr>
                              <w:t xml:space="preserve">Email: </w:t>
                            </w:r>
                            <w:hyperlink r:id="rId9" w:history="1">
                              <w:r w:rsidRPr="006B4D75">
                                <w:rPr>
                                  <w:rStyle w:val="Hyperlink"/>
                                  <w:rFonts w:ascii="Palatino Linotype" w:hAnsi="Palatino Linotype" w:cs="Arial"/>
                                  <w:szCs w:val="24"/>
                                </w:rPr>
                                <w:t>nxbdhnn@vnua.edu.vn</w:t>
                              </w:r>
                            </w:hyperlink>
                          </w:p>
                          <w:p w14:paraId="5915EBE6" w14:textId="77777777" w:rsidR="008833C7" w:rsidRPr="006B4D75" w:rsidRDefault="008833C7" w:rsidP="00350AA2">
                            <w:pPr>
                              <w:spacing w:after="0" w:line="288" w:lineRule="auto"/>
                              <w:jc w:val="center"/>
                              <w:rPr>
                                <w:rFonts w:ascii="Palatino Linotype" w:hAnsi="Palatino Linotype" w:cs="Arial"/>
                                <w:szCs w:val="24"/>
                              </w:rPr>
                            </w:pPr>
                            <w:r w:rsidRPr="006B4D75">
                              <w:rPr>
                                <w:rFonts w:ascii="Palatino Linotype" w:hAnsi="Palatino Linotype" w:cs="Arial"/>
                                <w:i/>
                                <w:szCs w:val="24"/>
                              </w:rPr>
                              <w:t>www.vnua.edu.vn/nxb</w:t>
                            </w:r>
                          </w:p>
                        </w:txbxContent>
                      </wps:txbx>
                      <wps:bodyPr rot="0" vert="horz" wrap="square" lIns="91440" tIns="45720" rIns="91440" bIns="45720" anchor="t" anchorCtr="0" upright="1">
                        <a:spAutoFit/>
                      </wps:bodyPr>
                    </wps:wsp>
                  </a:graphicData>
                </a:graphic>
              </wp:inline>
            </w:drawing>
          </mc:Choice>
          <mc:Fallback>
            <w:pict>
              <v:shapetype w14:anchorId="56D8965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width:363.15pt;height:10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" strokeweight="2.5pt">
                <v:stroke linestyle="thinThick"/>
                <v:textbox style="mso-fit-shape-to-text:t">
                  <w:txbxContent>
                    <w:p w:rsidR="008833C7" w:rsidRPr="006B4D75" w:rsidRDefault="008833C7" w:rsidP="00350AA2">
                      <w:pPr>
                        <w:spacing w:after="0" w:line="288" w:lineRule="auto"/>
                        <w:jc w:val="center"/>
                        <w:rPr>
                          <w:rFonts w:ascii="Palatino Linotype" w:hAnsi="Palatino Linotype" w:cs="Arial"/>
                          <w:b/>
                          <w:szCs w:val="24"/>
                        </w:rPr>
                      </w:pPr>
                      <w:r w:rsidRPr="006B4D75">
                        <w:rPr>
                          <w:rFonts w:ascii="Palatino Linotype" w:hAnsi="Palatino Linotype"/>
                          <w:b/>
                          <w:szCs w:val="24"/>
                        </w:rPr>
                        <w:t>NHÀ XU</w:t>
                      </w:r>
                      <w:r w:rsidRPr="006B4D75">
                        <w:rPr>
                          <w:rFonts w:ascii="Palatino Linotype" w:hAnsi="Palatino Linotype" w:cs="Arial"/>
                          <w:b/>
                          <w:szCs w:val="24"/>
                        </w:rPr>
                        <w:t>ẤT BẢN ĐẠI HỌC NÔNG NGHIỆP</w:t>
                      </w:r>
                    </w:p>
                    <w:p w:rsidR="008833C7" w:rsidRPr="006B4D75" w:rsidRDefault="008833C7" w:rsidP="00350AA2">
                      <w:pPr>
                        <w:spacing w:after="0" w:line="288" w:lineRule="auto"/>
                        <w:jc w:val="center"/>
                        <w:rPr>
                          <w:rFonts w:ascii="Palatino Linotype" w:hAnsi="Palatino Linotype" w:cs="Arial"/>
                          <w:szCs w:val="24"/>
                        </w:rPr>
                      </w:pPr>
                      <w:r w:rsidRPr="006B4D75">
                        <w:rPr>
                          <w:rFonts w:ascii="Palatino Linotype" w:hAnsi="Palatino Linotype" w:cs="Arial"/>
                          <w:szCs w:val="24"/>
                        </w:rPr>
                        <w:t>Trâu Quỳ - Gia Lâm - Hà Nội</w:t>
                      </w:r>
                    </w:p>
                    <w:p w:rsidR="008833C7" w:rsidRPr="006B4D75" w:rsidRDefault="008833C7" w:rsidP="00350AA2">
                      <w:pPr>
                        <w:spacing w:after="0" w:line="288" w:lineRule="auto"/>
                        <w:jc w:val="center"/>
                        <w:rPr>
                          <w:rFonts w:ascii="Palatino Linotype" w:hAnsi="Palatino Linotype" w:cs="Arial"/>
                          <w:szCs w:val="24"/>
                        </w:rPr>
                      </w:pPr>
                      <w:r w:rsidRPr="006B4D75">
                        <w:rPr>
                          <w:rFonts w:ascii="Palatino Linotype" w:hAnsi="Palatino Linotype" w:cs="Arial"/>
                          <w:szCs w:val="24"/>
                        </w:rPr>
                        <w:t>Điện thoại: 0</w:t>
                      </w:r>
                      <w:r>
                        <w:rPr>
                          <w:rFonts w:ascii="Palatino Linotype" w:hAnsi="Palatino Linotype" w:cs="Arial"/>
                          <w:szCs w:val="24"/>
                        </w:rPr>
                        <w:t>2</w:t>
                      </w:r>
                      <w:r w:rsidRPr="006B4D75">
                        <w:rPr>
                          <w:rFonts w:ascii="Palatino Linotype" w:hAnsi="Palatino Linotype" w:cs="Arial"/>
                          <w:szCs w:val="24"/>
                        </w:rPr>
                        <w:t xml:space="preserve">43. 876. 0325 </w:t>
                      </w:r>
                      <w:r>
                        <w:rPr>
                          <w:rFonts w:ascii="Palatino Linotype" w:hAnsi="Palatino Linotype" w:cs="Arial"/>
                          <w:szCs w:val="24"/>
                        </w:rPr>
                        <w:t>-</w:t>
                      </w:r>
                      <w:r w:rsidRPr="006B4D75">
                        <w:rPr>
                          <w:rFonts w:ascii="Palatino Linotype" w:hAnsi="Palatino Linotype" w:cs="Arial"/>
                          <w:szCs w:val="24"/>
                        </w:rPr>
                        <w:t xml:space="preserve"> 0</w:t>
                      </w:r>
                      <w:r>
                        <w:rPr>
                          <w:rFonts w:ascii="Palatino Linotype" w:hAnsi="Palatino Linotype" w:cs="Arial"/>
                          <w:szCs w:val="24"/>
                        </w:rPr>
                        <w:t>2</w:t>
                      </w:r>
                      <w:r w:rsidRPr="006B4D75">
                        <w:rPr>
                          <w:rFonts w:ascii="Palatino Linotype" w:hAnsi="Palatino Linotype" w:cs="Arial"/>
                          <w:szCs w:val="24"/>
                        </w:rPr>
                        <w:t>4. 6261. 7649</w:t>
                      </w:r>
                    </w:p>
                    <w:p w:rsidR="008833C7" w:rsidRPr="006B4D75" w:rsidRDefault="008833C7" w:rsidP="00350AA2">
                      <w:pPr>
                        <w:spacing w:after="0" w:line="288" w:lineRule="auto"/>
                        <w:jc w:val="center"/>
                        <w:rPr>
                          <w:rFonts w:ascii="Palatino Linotype" w:hAnsi="Palatino Linotype" w:cs="Arial"/>
                          <w:szCs w:val="24"/>
                        </w:rPr>
                      </w:pPr>
                      <w:r w:rsidRPr="006B4D75">
                        <w:rPr>
                          <w:rFonts w:ascii="Palatino Linotype" w:hAnsi="Palatino Linotype" w:cs="Arial"/>
                          <w:szCs w:val="24"/>
                        </w:rPr>
                        <w:t xml:space="preserve">Email: </w:t>
                      </w:r>
                      <w:hyperlink r:id="rId10" w:history="1">
                        <w:r w:rsidRPr="006B4D75">
                          <w:rPr>
                            <w:rStyle w:val="Hyperlink"/>
                            <w:rFonts w:ascii="Palatino Linotype" w:hAnsi="Palatino Linotype" w:cs="Arial"/>
                            <w:szCs w:val="24"/>
                          </w:rPr>
                          <w:t>nxbdhnn@vnua.edu.vn</w:t>
                        </w:r>
                      </w:hyperlink>
                    </w:p>
                    <w:p w:rsidR="008833C7" w:rsidRPr="006B4D75" w:rsidRDefault="008833C7" w:rsidP="00350AA2">
                      <w:pPr>
                        <w:spacing w:after="0" w:line="288" w:lineRule="auto"/>
                        <w:jc w:val="center"/>
                        <w:rPr>
                          <w:rFonts w:ascii="Palatino Linotype" w:hAnsi="Palatino Linotype" w:cs="Arial"/>
                          <w:szCs w:val="24"/>
                        </w:rPr>
                      </w:pPr>
                      <w:r w:rsidRPr="006B4D75">
                        <w:rPr>
                          <w:rFonts w:ascii="Palatino Linotype" w:hAnsi="Palatino Linotype" w:cs="Arial"/>
                          <w:i/>
                          <w:szCs w:val="24"/>
                        </w:rPr>
                        <w:t>www.vnua.edu.vn/nxb</w:t>
                      </w:r>
                    </w:p>
                  </w:txbxContent>
                </v:textbox>
                <w10:anchorlock/>
              </v:shape>
            </w:pict>
          </mc:Fallback>
        </mc:AlternateContent>
      </w:r>
    </w:p>
    <w:p w14:paraId="7A31EB65" w14:textId="77777777" w:rsidR="00350AA2" w:rsidRPr="00AC49C0" w:rsidRDefault="00350AA2" w:rsidP="00350AA2">
      <w:pPr>
        <w:spacing w:line="312" w:lineRule="auto"/>
        <w:ind w:left="700" w:right="-286" w:hanging="938"/>
        <w:jc w:val="center"/>
        <w:rPr>
          <w:rFonts w:ascii="Times New Roman" w:hAnsi="Times New Roman"/>
          <w:szCs w:val="24"/>
        </w:rPr>
      </w:pPr>
    </w:p>
    <w:p w14:paraId="682075D4" w14:textId="77777777" w:rsidR="00350AA2" w:rsidRPr="00AC49C0" w:rsidRDefault="00350AA2" w:rsidP="00350AA2">
      <w:pPr>
        <w:spacing w:line="312" w:lineRule="auto"/>
        <w:ind w:left="700" w:right="-286" w:hanging="938"/>
        <w:jc w:val="center"/>
        <w:rPr>
          <w:rFonts w:ascii="Times New Roman" w:hAnsi="Times New Roman"/>
          <w:szCs w:val="24"/>
        </w:rPr>
      </w:pPr>
      <w:proofErr w:type="spellStart"/>
      <w:r w:rsidRPr="00AC49C0">
        <w:rPr>
          <w:rFonts w:ascii="Times New Roman" w:hAnsi="Times New Roman"/>
          <w:szCs w:val="24"/>
        </w:rPr>
        <w:t>Chịu</w:t>
      </w:r>
      <w:proofErr w:type="spellEnd"/>
      <w:r w:rsidRPr="00AC49C0">
        <w:rPr>
          <w:rFonts w:ascii="Times New Roman" w:hAnsi="Times New Roman"/>
          <w:szCs w:val="24"/>
        </w:rPr>
        <w:t xml:space="preserve"> </w:t>
      </w:r>
      <w:proofErr w:type="spellStart"/>
      <w:r w:rsidRPr="00AC49C0">
        <w:rPr>
          <w:rFonts w:ascii="Times New Roman" w:hAnsi="Times New Roman"/>
          <w:szCs w:val="24"/>
        </w:rPr>
        <w:t>trách</w:t>
      </w:r>
      <w:proofErr w:type="spellEnd"/>
      <w:r w:rsidRPr="00AC49C0">
        <w:rPr>
          <w:rFonts w:ascii="Times New Roman" w:hAnsi="Times New Roman"/>
          <w:szCs w:val="24"/>
        </w:rPr>
        <w:t xml:space="preserve"> </w:t>
      </w:r>
      <w:proofErr w:type="spellStart"/>
      <w:r w:rsidRPr="00AC49C0">
        <w:rPr>
          <w:rFonts w:ascii="Times New Roman" w:hAnsi="Times New Roman"/>
          <w:szCs w:val="24"/>
        </w:rPr>
        <w:t>nhiệm</w:t>
      </w:r>
      <w:proofErr w:type="spellEnd"/>
      <w:r w:rsidRPr="00AC49C0">
        <w:rPr>
          <w:rFonts w:ascii="Times New Roman" w:hAnsi="Times New Roman"/>
          <w:szCs w:val="24"/>
        </w:rPr>
        <w:t xml:space="preserve"> </w:t>
      </w:r>
      <w:proofErr w:type="spellStart"/>
      <w:r w:rsidRPr="00AC49C0">
        <w:rPr>
          <w:rFonts w:ascii="Times New Roman" w:hAnsi="Times New Roman"/>
          <w:szCs w:val="24"/>
        </w:rPr>
        <w:t>xuất</w:t>
      </w:r>
      <w:proofErr w:type="spellEnd"/>
      <w:r w:rsidRPr="00AC49C0">
        <w:rPr>
          <w:rFonts w:ascii="Times New Roman" w:hAnsi="Times New Roman"/>
          <w:szCs w:val="24"/>
        </w:rPr>
        <w:t xml:space="preserve"> </w:t>
      </w:r>
      <w:proofErr w:type="spellStart"/>
      <w:r w:rsidRPr="00AC49C0">
        <w:rPr>
          <w:rFonts w:ascii="Times New Roman" w:hAnsi="Times New Roman"/>
          <w:szCs w:val="24"/>
        </w:rPr>
        <w:t>bản</w:t>
      </w:r>
      <w:proofErr w:type="spellEnd"/>
      <w:r w:rsidRPr="00AC49C0">
        <w:rPr>
          <w:rFonts w:ascii="Times New Roman" w:hAnsi="Times New Roman"/>
          <w:szCs w:val="24"/>
        </w:rPr>
        <w:t>:</w:t>
      </w:r>
    </w:p>
    <w:p w14:paraId="405534D6" w14:textId="77777777" w:rsidR="00350AA2" w:rsidRPr="00AC49C0" w:rsidRDefault="00350AA2" w:rsidP="00350AA2">
      <w:pPr>
        <w:pStyle w:val="muc"/>
        <w:widowControl/>
        <w:spacing w:before="0" w:after="0" w:line="312" w:lineRule="auto"/>
        <w:ind w:left="700" w:right="-286" w:hanging="938"/>
        <w:rPr>
          <w:rFonts w:ascii="Times New Roman" w:hAnsi="Times New Roman"/>
          <w:b/>
          <w:caps/>
          <w:sz w:val="24"/>
          <w:lang w:val="vi-VN"/>
        </w:rPr>
      </w:pPr>
      <w:r w:rsidRPr="00AC49C0">
        <w:rPr>
          <w:rFonts w:ascii="Times New Roman" w:hAnsi="Times New Roman"/>
          <w:b/>
          <w:caps/>
          <w:sz w:val="24"/>
          <w:lang w:val="vi-VN"/>
        </w:rPr>
        <w:t>nguy</w:t>
      </w:r>
      <w:r w:rsidRPr="00AC49C0">
        <w:rPr>
          <w:rFonts w:ascii="Times New Roman" w:hAnsi="Times New Roman"/>
          <w:b/>
          <w:sz w:val="24"/>
          <w:lang w:val="vi-VN"/>
        </w:rPr>
        <w:t>Ễ</w:t>
      </w:r>
      <w:r w:rsidRPr="00AC49C0">
        <w:rPr>
          <w:rFonts w:ascii="Times New Roman" w:hAnsi="Times New Roman"/>
          <w:b/>
          <w:caps/>
          <w:sz w:val="24"/>
          <w:lang w:val="vi-VN"/>
        </w:rPr>
        <w:t>n quỐc Oánh</w:t>
      </w:r>
    </w:p>
    <w:p w14:paraId="1FD8C205" w14:textId="77777777" w:rsidR="00350AA2" w:rsidRPr="00AC49C0" w:rsidRDefault="00350AA2" w:rsidP="00350AA2">
      <w:pPr>
        <w:spacing w:line="312" w:lineRule="auto"/>
        <w:ind w:right="-46"/>
        <w:rPr>
          <w:rFonts w:ascii="Times New Roman" w:hAnsi="Times New Roman"/>
          <w:szCs w:val="28"/>
        </w:rPr>
      </w:pPr>
    </w:p>
    <w:p w14:paraId="59981035" w14:textId="77777777" w:rsidR="00350AA2" w:rsidRPr="00AC49C0" w:rsidRDefault="00350AA2" w:rsidP="00350AA2">
      <w:pPr>
        <w:tabs>
          <w:tab w:val="right" w:pos="5387"/>
        </w:tabs>
        <w:spacing w:line="312" w:lineRule="auto"/>
        <w:ind w:right="-46"/>
        <w:rPr>
          <w:rFonts w:ascii="Times New Roman" w:hAnsi="Times New Roman"/>
          <w:b/>
          <w:i/>
          <w:szCs w:val="28"/>
        </w:rPr>
      </w:pPr>
      <w:r w:rsidRPr="00AC49C0">
        <w:rPr>
          <w:rFonts w:ascii="Times New Roman" w:hAnsi="Times New Roman"/>
          <w:szCs w:val="28"/>
        </w:rPr>
        <w:t xml:space="preserve">         </w:t>
      </w:r>
      <w:r w:rsidRPr="00AC49C0">
        <w:rPr>
          <w:rFonts w:ascii="Times New Roman" w:hAnsi="Times New Roman"/>
          <w:b/>
          <w:i/>
          <w:szCs w:val="28"/>
        </w:rPr>
        <w:t xml:space="preserve">  </w:t>
      </w:r>
    </w:p>
    <w:tbl>
      <w:tblPr>
        <w:tblW w:w="4256" w:type="dxa"/>
        <w:jc w:val="center"/>
        <w:tblLook w:val="04A0" w:firstRow="1" w:lastRow="0" w:firstColumn="1" w:lastColumn="0" w:noHBand="0" w:noVBand="1"/>
      </w:tblPr>
      <w:tblGrid>
        <w:gridCol w:w="1982"/>
        <w:gridCol w:w="2274"/>
      </w:tblGrid>
      <w:tr w:rsidR="00350AA2" w:rsidRPr="00AC49C0" w14:paraId="6142748D" w14:textId="77777777" w:rsidTr="00E370E0">
        <w:trPr>
          <w:trHeight w:val="598"/>
          <w:jc w:val="center"/>
        </w:trPr>
        <w:tc>
          <w:tcPr>
            <w:tcW w:w="0" w:type="auto"/>
            <w:vAlign w:val="center"/>
          </w:tcPr>
          <w:p w14:paraId="39B2ABA7" w14:textId="77777777" w:rsidR="00350AA2" w:rsidRPr="00AC49C0" w:rsidRDefault="00350AA2" w:rsidP="00E370E0">
            <w:pPr>
              <w:tabs>
                <w:tab w:val="right" w:pos="5387"/>
              </w:tabs>
              <w:spacing w:after="0" w:line="240" w:lineRule="auto"/>
              <w:ind w:right="-46"/>
              <w:rPr>
                <w:rFonts w:ascii="Times New Roman" w:hAnsi="Times New Roman"/>
                <w:szCs w:val="24"/>
              </w:rPr>
            </w:pPr>
            <w:proofErr w:type="spellStart"/>
            <w:r w:rsidRPr="00AC49C0">
              <w:rPr>
                <w:rFonts w:ascii="Times New Roman" w:hAnsi="Times New Roman"/>
                <w:szCs w:val="24"/>
              </w:rPr>
              <w:t>Biên</w:t>
            </w:r>
            <w:proofErr w:type="spellEnd"/>
            <w:r w:rsidRPr="00AC49C0">
              <w:rPr>
                <w:rFonts w:ascii="Times New Roman" w:hAnsi="Times New Roman"/>
                <w:szCs w:val="24"/>
              </w:rPr>
              <w:t xml:space="preserve"> </w:t>
            </w:r>
            <w:proofErr w:type="spellStart"/>
            <w:r w:rsidRPr="00AC49C0">
              <w:rPr>
                <w:rFonts w:ascii="Times New Roman" w:hAnsi="Times New Roman"/>
                <w:szCs w:val="24"/>
              </w:rPr>
              <w:t>tập</w:t>
            </w:r>
            <w:proofErr w:type="spellEnd"/>
            <w:r w:rsidRPr="00AC49C0">
              <w:rPr>
                <w:rFonts w:ascii="Times New Roman" w:hAnsi="Times New Roman"/>
                <w:szCs w:val="24"/>
              </w:rPr>
              <w:t>:</w:t>
            </w:r>
          </w:p>
        </w:tc>
        <w:tc>
          <w:tcPr>
            <w:tcW w:w="0" w:type="auto"/>
            <w:vAlign w:val="center"/>
          </w:tcPr>
          <w:p w14:paraId="166FFCD0" w14:textId="77777777" w:rsidR="00350AA2" w:rsidRPr="00AC49C0" w:rsidRDefault="00350AA2" w:rsidP="00E370E0">
            <w:pPr>
              <w:tabs>
                <w:tab w:val="right" w:pos="5387"/>
              </w:tabs>
              <w:spacing w:after="0" w:line="240" w:lineRule="auto"/>
              <w:ind w:right="-46"/>
              <w:rPr>
                <w:rFonts w:ascii="Times New Roman" w:hAnsi="Times New Roman"/>
                <w:szCs w:val="24"/>
              </w:rPr>
            </w:pPr>
            <w:r w:rsidRPr="00AC49C0">
              <w:rPr>
                <w:rFonts w:ascii="Times New Roman" w:hAnsi="Times New Roman"/>
                <w:b/>
                <w:szCs w:val="24"/>
              </w:rPr>
              <w:t>BÙI TÙNG LÂM</w:t>
            </w:r>
          </w:p>
        </w:tc>
      </w:tr>
      <w:tr w:rsidR="00350AA2" w:rsidRPr="00AC49C0" w14:paraId="7432EC8B" w14:textId="77777777" w:rsidTr="00E370E0">
        <w:trPr>
          <w:trHeight w:val="598"/>
          <w:jc w:val="center"/>
        </w:trPr>
        <w:tc>
          <w:tcPr>
            <w:tcW w:w="0" w:type="auto"/>
            <w:vAlign w:val="center"/>
          </w:tcPr>
          <w:p w14:paraId="4D7E3FE1" w14:textId="77777777" w:rsidR="00350AA2" w:rsidRPr="00AC49C0" w:rsidRDefault="00350AA2" w:rsidP="00E370E0">
            <w:pPr>
              <w:tabs>
                <w:tab w:val="right" w:pos="5387"/>
              </w:tabs>
              <w:spacing w:after="0" w:line="240" w:lineRule="auto"/>
              <w:ind w:right="-46"/>
              <w:rPr>
                <w:rFonts w:ascii="Times New Roman" w:hAnsi="Times New Roman"/>
                <w:szCs w:val="24"/>
              </w:rPr>
            </w:pPr>
            <w:proofErr w:type="spellStart"/>
            <w:r w:rsidRPr="00AC49C0">
              <w:rPr>
                <w:rFonts w:ascii="Times New Roman" w:hAnsi="Times New Roman"/>
                <w:szCs w:val="24"/>
              </w:rPr>
              <w:t>Thiết</w:t>
            </w:r>
            <w:proofErr w:type="spellEnd"/>
            <w:r w:rsidRPr="00AC49C0">
              <w:rPr>
                <w:rFonts w:ascii="Times New Roman" w:hAnsi="Times New Roman"/>
                <w:szCs w:val="24"/>
              </w:rPr>
              <w:t xml:space="preserve"> </w:t>
            </w:r>
            <w:proofErr w:type="spellStart"/>
            <w:r w:rsidRPr="00AC49C0">
              <w:rPr>
                <w:rFonts w:ascii="Times New Roman" w:hAnsi="Times New Roman"/>
                <w:szCs w:val="24"/>
              </w:rPr>
              <w:t>kế</w:t>
            </w:r>
            <w:proofErr w:type="spellEnd"/>
            <w:r w:rsidRPr="00AC49C0">
              <w:rPr>
                <w:rFonts w:ascii="Times New Roman" w:hAnsi="Times New Roman"/>
                <w:szCs w:val="24"/>
              </w:rPr>
              <w:t xml:space="preserve"> </w:t>
            </w:r>
            <w:proofErr w:type="spellStart"/>
            <w:r w:rsidRPr="00AC49C0">
              <w:rPr>
                <w:rFonts w:ascii="Times New Roman" w:hAnsi="Times New Roman"/>
                <w:szCs w:val="24"/>
              </w:rPr>
              <w:t>bìa</w:t>
            </w:r>
            <w:proofErr w:type="spellEnd"/>
            <w:r w:rsidRPr="00AC49C0">
              <w:rPr>
                <w:rFonts w:ascii="Times New Roman" w:hAnsi="Times New Roman"/>
                <w:szCs w:val="24"/>
              </w:rPr>
              <w:t>:</w:t>
            </w:r>
          </w:p>
        </w:tc>
        <w:tc>
          <w:tcPr>
            <w:tcW w:w="0" w:type="auto"/>
            <w:vAlign w:val="center"/>
          </w:tcPr>
          <w:p w14:paraId="7F6581D6" w14:textId="77777777" w:rsidR="00350AA2" w:rsidRPr="00AC49C0" w:rsidRDefault="00350AA2" w:rsidP="00E370E0">
            <w:pPr>
              <w:tabs>
                <w:tab w:val="right" w:pos="5387"/>
              </w:tabs>
              <w:spacing w:after="0" w:line="240" w:lineRule="auto"/>
              <w:ind w:right="-46"/>
              <w:rPr>
                <w:rFonts w:ascii="Times New Roman" w:hAnsi="Times New Roman"/>
                <w:szCs w:val="24"/>
              </w:rPr>
            </w:pPr>
            <w:r w:rsidRPr="00AC49C0">
              <w:rPr>
                <w:rFonts w:ascii="Times New Roman" w:hAnsi="Times New Roman"/>
                <w:b/>
                <w:szCs w:val="24"/>
              </w:rPr>
              <w:t>ĐỖ LÊ ANH</w:t>
            </w:r>
          </w:p>
        </w:tc>
      </w:tr>
      <w:tr w:rsidR="00350AA2" w:rsidRPr="00AC49C0" w14:paraId="340E399A" w14:textId="77777777" w:rsidTr="00E370E0">
        <w:trPr>
          <w:trHeight w:val="598"/>
          <w:jc w:val="center"/>
        </w:trPr>
        <w:tc>
          <w:tcPr>
            <w:tcW w:w="0" w:type="auto"/>
            <w:vAlign w:val="center"/>
          </w:tcPr>
          <w:p w14:paraId="60A98FCC" w14:textId="77777777" w:rsidR="00350AA2" w:rsidRPr="00AC49C0" w:rsidRDefault="00350AA2" w:rsidP="00E370E0">
            <w:pPr>
              <w:tabs>
                <w:tab w:val="right" w:pos="5387"/>
              </w:tabs>
              <w:spacing w:after="0" w:line="240" w:lineRule="auto"/>
              <w:ind w:right="-46"/>
              <w:rPr>
                <w:rFonts w:ascii="Times New Roman" w:hAnsi="Times New Roman"/>
                <w:szCs w:val="24"/>
              </w:rPr>
            </w:pPr>
            <w:proofErr w:type="spellStart"/>
            <w:r w:rsidRPr="00AC49C0">
              <w:rPr>
                <w:rFonts w:ascii="Times New Roman" w:hAnsi="Times New Roman"/>
                <w:szCs w:val="24"/>
              </w:rPr>
              <w:t>Chế</w:t>
            </w:r>
            <w:proofErr w:type="spellEnd"/>
            <w:r w:rsidRPr="00AC49C0">
              <w:rPr>
                <w:rFonts w:ascii="Times New Roman" w:hAnsi="Times New Roman"/>
                <w:szCs w:val="24"/>
              </w:rPr>
              <w:t xml:space="preserve"> </w:t>
            </w:r>
            <w:proofErr w:type="spellStart"/>
            <w:r w:rsidRPr="00AC49C0">
              <w:rPr>
                <w:rFonts w:ascii="Times New Roman" w:hAnsi="Times New Roman"/>
                <w:szCs w:val="24"/>
              </w:rPr>
              <w:t>bản</w:t>
            </w:r>
            <w:proofErr w:type="spellEnd"/>
            <w:r w:rsidRPr="00AC49C0">
              <w:rPr>
                <w:rFonts w:ascii="Times New Roman" w:hAnsi="Times New Roman"/>
                <w:szCs w:val="24"/>
              </w:rPr>
              <w:t xml:space="preserve"> vi </w:t>
            </w:r>
            <w:proofErr w:type="spellStart"/>
            <w:r w:rsidRPr="00AC49C0">
              <w:rPr>
                <w:rFonts w:ascii="Times New Roman" w:hAnsi="Times New Roman"/>
                <w:szCs w:val="24"/>
              </w:rPr>
              <w:t>tính</w:t>
            </w:r>
            <w:proofErr w:type="spellEnd"/>
            <w:r w:rsidRPr="00AC49C0">
              <w:rPr>
                <w:rFonts w:ascii="Times New Roman" w:hAnsi="Times New Roman"/>
                <w:szCs w:val="24"/>
              </w:rPr>
              <w:t>:</w:t>
            </w:r>
          </w:p>
        </w:tc>
        <w:tc>
          <w:tcPr>
            <w:tcW w:w="0" w:type="auto"/>
            <w:vAlign w:val="center"/>
          </w:tcPr>
          <w:p w14:paraId="63FE7653" w14:textId="77777777" w:rsidR="00350AA2" w:rsidRPr="00AC49C0" w:rsidRDefault="00350AA2" w:rsidP="00E370E0">
            <w:pPr>
              <w:tabs>
                <w:tab w:val="right" w:pos="5387"/>
              </w:tabs>
              <w:spacing w:after="0" w:line="240" w:lineRule="auto"/>
              <w:ind w:right="-46"/>
              <w:rPr>
                <w:rFonts w:ascii="Times New Roman" w:hAnsi="Times New Roman"/>
                <w:b/>
                <w:szCs w:val="24"/>
              </w:rPr>
            </w:pPr>
            <w:r w:rsidRPr="00AC49C0">
              <w:rPr>
                <w:rFonts w:ascii="Times New Roman" w:hAnsi="Times New Roman"/>
                <w:b/>
                <w:szCs w:val="24"/>
              </w:rPr>
              <w:t>BÙI TÙNG LÂM</w:t>
            </w:r>
          </w:p>
        </w:tc>
      </w:tr>
    </w:tbl>
    <w:p w14:paraId="20C48E8E" w14:textId="77777777" w:rsidR="00350AA2" w:rsidRPr="00AC49C0" w:rsidRDefault="00350AA2" w:rsidP="00350AA2">
      <w:pPr>
        <w:tabs>
          <w:tab w:val="right" w:pos="5387"/>
        </w:tabs>
        <w:spacing w:line="312" w:lineRule="auto"/>
        <w:ind w:right="-46"/>
        <w:jc w:val="center"/>
        <w:rPr>
          <w:rFonts w:ascii="Times New Roman" w:hAnsi="Times New Roman"/>
          <w:szCs w:val="28"/>
        </w:rPr>
      </w:pPr>
      <w:r w:rsidRPr="00AC49C0">
        <w:rPr>
          <w:rFonts w:ascii="Times New Roman" w:hAnsi="Times New Roman"/>
          <w:szCs w:val="28"/>
        </w:rPr>
        <w:br/>
      </w:r>
    </w:p>
    <w:p w14:paraId="2F9DAD9C" w14:textId="77777777" w:rsidR="00350AA2" w:rsidRPr="00AC49C0" w:rsidRDefault="00350AA2" w:rsidP="00350AA2">
      <w:pPr>
        <w:tabs>
          <w:tab w:val="right" w:pos="5387"/>
        </w:tabs>
        <w:spacing w:line="312" w:lineRule="auto"/>
        <w:ind w:right="-46"/>
        <w:jc w:val="center"/>
        <w:rPr>
          <w:rFonts w:ascii="Times New Roman" w:hAnsi="Times New Roman"/>
          <w:szCs w:val="28"/>
        </w:rPr>
      </w:pPr>
    </w:p>
    <w:p w14:paraId="4F1A1336" w14:textId="77777777" w:rsidR="00350AA2" w:rsidRPr="00AC49C0" w:rsidRDefault="00350AA2" w:rsidP="00350AA2">
      <w:pPr>
        <w:tabs>
          <w:tab w:val="right" w:pos="5387"/>
        </w:tabs>
        <w:spacing w:line="240" w:lineRule="auto"/>
        <w:ind w:right="-46"/>
        <w:jc w:val="center"/>
        <w:rPr>
          <w:rFonts w:ascii="Times New Roman" w:hAnsi="Times New Roman"/>
          <w:szCs w:val="28"/>
        </w:rPr>
      </w:pPr>
    </w:p>
    <w:p w14:paraId="365FDAC8" w14:textId="77777777" w:rsidR="00350AA2" w:rsidRPr="00AC49C0" w:rsidRDefault="00350AA2" w:rsidP="00350AA2">
      <w:pPr>
        <w:tabs>
          <w:tab w:val="right" w:pos="5387"/>
        </w:tabs>
        <w:spacing w:line="240" w:lineRule="auto"/>
        <w:ind w:right="-46"/>
        <w:jc w:val="center"/>
        <w:rPr>
          <w:rFonts w:ascii="Times New Roman" w:hAnsi="Times New Roman"/>
          <w:szCs w:val="28"/>
        </w:rPr>
      </w:pPr>
    </w:p>
    <w:tbl>
      <w:tblPr>
        <w:tblW w:w="0" w:type="auto"/>
        <w:jc w:val="center"/>
        <w:tblCellMar>
          <w:left w:w="0" w:type="dxa"/>
          <w:right w:w="0" w:type="dxa"/>
        </w:tblCellMar>
        <w:tblLook w:val="0000" w:firstRow="0" w:lastRow="0" w:firstColumn="0" w:lastColumn="0" w:noHBand="0" w:noVBand="0"/>
      </w:tblPr>
      <w:tblGrid>
        <w:gridCol w:w="4328"/>
      </w:tblGrid>
      <w:tr w:rsidR="00350AA2" w:rsidRPr="00AC49C0" w14:paraId="6CB5B458" w14:textId="77777777" w:rsidTr="00E370E0">
        <w:trPr>
          <w:cantSplit/>
          <w:trHeight w:val="439"/>
          <w:jc w:val="center"/>
        </w:trPr>
        <w:tc>
          <w:tcPr>
            <w:tcW w:w="4328" w:type="dxa"/>
            <w:tcBorders>
              <w:top w:val="nil"/>
              <w:left w:val="nil"/>
              <w:bottom w:val="single" w:sz="4" w:space="0" w:color="auto"/>
              <w:right w:val="nil"/>
            </w:tcBorders>
            <w:vAlign w:val="center"/>
          </w:tcPr>
          <w:p w14:paraId="1658EE2B" w14:textId="77777777" w:rsidR="00350AA2" w:rsidRPr="00AC49C0" w:rsidRDefault="00350AA2" w:rsidP="00E370E0">
            <w:pPr>
              <w:pStyle w:val="muc"/>
              <w:widowControl/>
              <w:spacing w:before="0" w:after="0" w:line="240" w:lineRule="auto"/>
              <w:ind w:right="-46"/>
              <w:rPr>
                <w:rFonts w:ascii="Times New Roman" w:hAnsi="Times New Roman"/>
                <w:sz w:val="24"/>
              </w:rPr>
            </w:pPr>
            <w:r w:rsidRPr="00AC49C0">
              <w:rPr>
                <w:rFonts w:ascii="Times New Roman" w:hAnsi="Times New Roman"/>
                <w:sz w:val="24"/>
              </w:rPr>
              <w:t xml:space="preserve">ISBN 978-604-924-316-5  </w:t>
            </w:r>
          </w:p>
        </w:tc>
      </w:tr>
      <w:tr w:rsidR="00350AA2" w:rsidRPr="00AC49C0" w14:paraId="23452DBC" w14:textId="77777777" w:rsidTr="00E370E0">
        <w:trPr>
          <w:cantSplit/>
          <w:trHeight w:val="218"/>
          <w:jc w:val="center"/>
        </w:trPr>
        <w:tc>
          <w:tcPr>
            <w:tcW w:w="4328" w:type="dxa"/>
            <w:tcBorders>
              <w:top w:val="single" w:sz="4" w:space="0" w:color="auto"/>
              <w:left w:val="nil"/>
              <w:bottom w:val="nil"/>
              <w:right w:val="nil"/>
            </w:tcBorders>
            <w:vAlign w:val="center"/>
          </w:tcPr>
          <w:p w14:paraId="11D4942D" w14:textId="77777777" w:rsidR="00350AA2" w:rsidRPr="00AC49C0" w:rsidRDefault="00350AA2" w:rsidP="00E370E0">
            <w:pPr>
              <w:spacing w:line="240" w:lineRule="auto"/>
              <w:ind w:right="-46"/>
              <w:jc w:val="center"/>
              <w:rPr>
                <w:rFonts w:ascii="Times New Roman" w:hAnsi="Times New Roman"/>
                <w:szCs w:val="24"/>
              </w:rPr>
            </w:pPr>
            <w:r w:rsidRPr="00AC49C0">
              <w:rPr>
                <w:rFonts w:ascii="Times New Roman" w:hAnsi="Times New Roman"/>
                <w:szCs w:val="24"/>
              </w:rPr>
              <w:t>NXBĐHNN - 2017</w:t>
            </w:r>
          </w:p>
        </w:tc>
      </w:tr>
    </w:tbl>
    <w:p w14:paraId="2FF83F4B" w14:textId="77777777" w:rsidR="00350AA2" w:rsidRPr="00AC49C0" w:rsidRDefault="00350AA2" w:rsidP="00350AA2">
      <w:pPr>
        <w:spacing w:line="312" w:lineRule="auto"/>
        <w:ind w:right="-46"/>
        <w:rPr>
          <w:rFonts w:ascii="Times New Roman" w:hAnsi="Times New Roman"/>
        </w:rPr>
      </w:pPr>
      <w:r w:rsidRPr="00AC49C0">
        <w:rPr>
          <w:rFonts w:ascii="Times New Roman" w:hAnsi="Times New Roman"/>
          <w:noProof/>
          <w:szCs w:val="28"/>
        </w:rPr>
        <mc:AlternateContent>
          <mc:Choice Requires="wps">
            <w:drawing>
              <wp:anchor distT="4294967295" distB="4294967295" distL="114300" distR="114300" simplePos="0" relativeHeight="251660288" behindDoc="0" locked="0" layoutInCell="1" allowOverlap="1" wp14:anchorId="4ADE6E70" wp14:editId="523F8C16">
                <wp:simplePos x="0" y="0"/>
                <wp:positionH relativeFrom="column">
                  <wp:posOffset>9525</wp:posOffset>
                </wp:positionH>
                <wp:positionV relativeFrom="paragraph">
                  <wp:posOffset>165099</wp:posOffset>
                </wp:positionV>
                <wp:extent cx="60312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A9D2"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pt" to="475.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Az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eTrLxB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"/>
            </w:pict>
          </mc:Fallback>
        </mc:AlternateContent>
      </w:r>
    </w:p>
    <w:p w14:paraId="61A0EA59" w14:textId="77777777" w:rsidR="00350AA2" w:rsidRPr="00AC49C0" w:rsidRDefault="00350AA2" w:rsidP="00350AA2">
      <w:pPr>
        <w:spacing w:after="0" w:line="288" w:lineRule="auto"/>
        <w:ind w:right="-46"/>
        <w:rPr>
          <w:rFonts w:ascii="Times New Roman" w:hAnsi="Times New Roman"/>
          <w:szCs w:val="24"/>
        </w:rPr>
      </w:pPr>
      <w:r w:rsidRPr="00AC49C0">
        <w:rPr>
          <w:rFonts w:ascii="Times New Roman" w:hAnsi="Times New Roman"/>
          <w:szCs w:val="24"/>
        </w:rPr>
        <w:t xml:space="preserve">In 83 </w:t>
      </w:r>
      <w:proofErr w:type="spellStart"/>
      <w:r w:rsidRPr="00AC49C0">
        <w:rPr>
          <w:rFonts w:ascii="Times New Roman" w:hAnsi="Times New Roman"/>
          <w:szCs w:val="24"/>
        </w:rPr>
        <w:t>cuốn</w:t>
      </w:r>
      <w:proofErr w:type="spellEnd"/>
      <w:r w:rsidRPr="00AC49C0">
        <w:rPr>
          <w:rFonts w:ascii="Times New Roman" w:hAnsi="Times New Roman"/>
          <w:szCs w:val="24"/>
        </w:rPr>
        <w:t xml:space="preserve">, </w:t>
      </w:r>
      <w:proofErr w:type="spellStart"/>
      <w:r w:rsidRPr="00AC49C0">
        <w:rPr>
          <w:rFonts w:ascii="Times New Roman" w:hAnsi="Times New Roman"/>
          <w:szCs w:val="24"/>
        </w:rPr>
        <w:t>khổ</w:t>
      </w:r>
      <w:proofErr w:type="spellEnd"/>
      <w:r w:rsidRPr="00AC49C0">
        <w:rPr>
          <w:rFonts w:ascii="Times New Roman" w:hAnsi="Times New Roman"/>
          <w:szCs w:val="24"/>
        </w:rPr>
        <w:t xml:space="preserve"> 20.5 x 29 cm, </w:t>
      </w:r>
      <w:proofErr w:type="spellStart"/>
      <w:r w:rsidRPr="00AC49C0">
        <w:rPr>
          <w:rFonts w:ascii="Times New Roman" w:hAnsi="Times New Roman"/>
          <w:szCs w:val="24"/>
        </w:rPr>
        <w:t>tại</w:t>
      </w:r>
      <w:proofErr w:type="spellEnd"/>
      <w:r w:rsidRPr="00AC49C0">
        <w:rPr>
          <w:rFonts w:ascii="Times New Roman" w:hAnsi="Times New Roman"/>
          <w:szCs w:val="24"/>
        </w:rPr>
        <w:t xml:space="preserve"> </w:t>
      </w:r>
      <w:proofErr w:type="spellStart"/>
      <w:r w:rsidRPr="00AC49C0">
        <w:rPr>
          <w:rFonts w:ascii="Times New Roman" w:hAnsi="Times New Roman"/>
          <w:szCs w:val="24"/>
        </w:rPr>
        <w:t>Công</w:t>
      </w:r>
      <w:proofErr w:type="spellEnd"/>
      <w:r w:rsidRPr="00AC49C0">
        <w:rPr>
          <w:rFonts w:ascii="Times New Roman" w:hAnsi="Times New Roman"/>
          <w:szCs w:val="24"/>
        </w:rPr>
        <w:t xml:space="preserve"> ty TNHH in </w:t>
      </w:r>
      <w:proofErr w:type="spellStart"/>
      <w:r w:rsidRPr="00AC49C0">
        <w:rPr>
          <w:rFonts w:ascii="Times New Roman" w:hAnsi="Times New Roman"/>
          <w:szCs w:val="24"/>
        </w:rPr>
        <w:t>Ánh</w:t>
      </w:r>
      <w:proofErr w:type="spellEnd"/>
      <w:r w:rsidRPr="00AC49C0">
        <w:rPr>
          <w:rFonts w:ascii="Times New Roman" w:hAnsi="Times New Roman"/>
          <w:szCs w:val="24"/>
        </w:rPr>
        <w:t xml:space="preserve"> </w:t>
      </w:r>
      <w:proofErr w:type="spellStart"/>
      <w:r w:rsidRPr="00AC49C0">
        <w:rPr>
          <w:rFonts w:ascii="Times New Roman" w:hAnsi="Times New Roman"/>
          <w:szCs w:val="24"/>
        </w:rPr>
        <w:t>Dương</w:t>
      </w:r>
      <w:proofErr w:type="spellEnd"/>
    </w:p>
    <w:p w14:paraId="754B4AD2" w14:textId="77777777" w:rsidR="00350AA2" w:rsidRPr="00AC49C0" w:rsidRDefault="00350AA2" w:rsidP="00350AA2">
      <w:pPr>
        <w:spacing w:after="0" w:line="288" w:lineRule="auto"/>
        <w:ind w:right="-46"/>
        <w:rPr>
          <w:rFonts w:ascii="Times New Roman" w:hAnsi="Times New Roman"/>
          <w:szCs w:val="24"/>
        </w:rPr>
      </w:pPr>
      <w:proofErr w:type="spellStart"/>
      <w:r w:rsidRPr="00AC49C0">
        <w:rPr>
          <w:rFonts w:ascii="Times New Roman" w:hAnsi="Times New Roman"/>
          <w:szCs w:val="24"/>
        </w:rPr>
        <w:t>Địa</w:t>
      </w:r>
      <w:proofErr w:type="spellEnd"/>
      <w:r w:rsidRPr="00AC49C0">
        <w:rPr>
          <w:rFonts w:ascii="Times New Roman" w:hAnsi="Times New Roman"/>
          <w:szCs w:val="24"/>
        </w:rPr>
        <w:t xml:space="preserve"> </w:t>
      </w:r>
      <w:proofErr w:type="spellStart"/>
      <w:r w:rsidRPr="00AC49C0">
        <w:rPr>
          <w:rFonts w:ascii="Times New Roman" w:hAnsi="Times New Roman"/>
          <w:szCs w:val="24"/>
        </w:rPr>
        <w:t>chỉ</w:t>
      </w:r>
      <w:proofErr w:type="spellEnd"/>
      <w:r w:rsidRPr="00AC49C0">
        <w:rPr>
          <w:rFonts w:ascii="Times New Roman" w:hAnsi="Times New Roman"/>
          <w:szCs w:val="24"/>
        </w:rPr>
        <w:t xml:space="preserve">: </w:t>
      </w:r>
      <w:proofErr w:type="spellStart"/>
      <w:r w:rsidRPr="00AC49C0">
        <w:rPr>
          <w:rFonts w:ascii="Times New Roman" w:hAnsi="Times New Roman"/>
          <w:szCs w:val="24"/>
        </w:rPr>
        <w:t>Bình</w:t>
      </w:r>
      <w:proofErr w:type="spellEnd"/>
      <w:r w:rsidRPr="00AC49C0">
        <w:rPr>
          <w:rFonts w:ascii="Times New Roman" w:hAnsi="Times New Roman"/>
          <w:szCs w:val="24"/>
        </w:rPr>
        <w:t xml:space="preserve"> Minh, </w:t>
      </w:r>
      <w:proofErr w:type="spellStart"/>
      <w:r w:rsidRPr="00AC49C0">
        <w:rPr>
          <w:rFonts w:ascii="Times New Roman" w:hAnsi="Times New Roman"/>
          <w:szCs w:val="24"/>
        </w:rPr>
        <w:t>Trâu</w:t>
      </w:r>
      <w:proofErr w:type="spellEnd"/>
      <w:r w:rsidRPr="00AC49C0">
        <w:rPr>
          <w:rFonts w:ascii="Times New Roman" w:hAnsi="Times New Roman"/>
          <w:szCs w:val="24"/>
        </w:rPr>
        <w:t xml:space="preserve"> </w:t>
      </w:r>
      <w:proofErr w:type="spellStart"/>
      <w:r w:rsidRPr="00AC49C0">
        <w:rPr>
          <w:rFonts w:ascii="Times New Roman" w:hAnsi="Times New Roman"/>
          <w:szCs w:val="24"/>
        </w:rPr>
        <w:t>Quỳ</w:t>
      </w:r>
      <w:proofErr w:type="spellEnd"/>
      <w:r w:rsidRPr="00AC49C0">
        <w:rPr>
          <w:rFonts w:ascii="Times New Roman" w:hAnsi="Times New Roman"/>
          <w:szCs w:val="24"/>
        </w:rPr>
        <w:t xml:space="preserve">, Gia </w:t>
      </w:r>
      <w:proofErr w:type="spellStart"/>
      <w:r w:rsidRPr="00AC49C0">
        <w:rPr>
          <w:rFonts w:ascii="Times New Roman" w:hAnsi="Times New Roman"/>
          <w:szCs w:val="24"/>
        </w:rPr>
        <w:t>Lâm</w:t>
      </w:r>
      <w:proofErr w:type="spellEnd"/>
      <w:r w:rsidRPr="00AC49C0">
        <w:rPr>
          <w:rFonts w:ascii="Times New Roman" w:hAnsi="Times New Roman"/>
          <w:szCs w:val="24"/>
        </w:rPr>
        <w:t xml:space="preserve">, </w:t>
      </w:r>
      <w:proofErr w:type="spellStart"/>
      <w:r w:rsidRPr="00AC49C0">
        <w:rPr>
          <w:rFonts w:ascii="Times New Roman" w:hAnsi="Times New Roman"/>
          <w:szCs w:val="24"/>
        </w:rPr>
        <w:t>Hà</w:t>
      </w:r>
      <w:proofErr w:type="spellEnd"/>
      <w:r w:rsidRPr="00AC49C0">
        <w:rPr>
          <w:rFonts w:ascii="Times New Roman" w:hAnsi="Times New Roman"/>
          <w:szCs w:val="24"/>
        </w:rPr>
        <w:t xml:space="preserve"> </w:t>
      </w:r>
      <w:proofErr w:type="spellStart"/>
      <w:r w:rsidRPr="00AC49C0">
        <w:rPr>
          <w:rFonts w:ascii="Times New Roman" w:hAnsi="Times New Roman"/>
          <w:szCs w:val="24"/>
        </w:rPr>
        <w:t>Nội</w:t>
      </w:r>
      <w:proofErr w:type="spellEnd"/>
    </w:p>
    <w:p w14:paraId="6482491B" w14:textId="77777777" w:rsidR="00350AA2" w:rsidRPr="00AC49C0" w:rsidRDefault="00350AA2" w:rsidP="00350AA2">
      <w:pPr>
        <w:spacing w:after="0" w:line="288" w:lineRule="auto"/>
        <w:ind w:right="-46"/>
        <w:rPr>
          <w:rFonts w:ascii="Times New Roman" w:hAnsi="Times New Roman"/>
          <w:szCs w:val="24"/>
        </w:rPr>
      </w:pPr>
      <w:proofErr w:type="spellStart"/>
      <w:r w:rsidRPr="00AC49C0">
        <w:rPr>
          <w:rFonts w:ascii="Times New Roman" w:hAnsi="Times New Roman"/>
          <w:szCs w:val="24"/>
        </w:rPr>
        <w:t>Số</w:t>
      </w:r>
      <w:proofErr w:type="spellEnd"/>
      <w:r w:rsidRPr="00AC49C0">
        <w:rPr>
          <w:rFonts w:ascii="Times New Roman" w:hAnsi="Times New Roman"/>
          <w:szCs w:val="24"/>
        </w:rPr>
        <w:t xml:space="preserve"> </w:t>
      </w:r>
      <w:proofErr w:type="spellStart"/>
      <w:r w:rsidRPr="00AC49C0">
        <w:rPr>
          <w:rFonts w:ascii="Times New Roman" w:hAnsi="Times New Roman"/>
          <w:szCs w:val="24"/>
        </w:rPr>
        <w:t>đăng</w:t>
      </w:r>
      <w:proofErr w:type="spellEnd"/>
      <w:r w:rsidRPr="00AC49C0">
        <w:rPr>
          <w:rFonts w:ascii="Times New Roman" w:hAnsi="Times New Roman"/>
          <w:szCs w:val="24"/>
        </w:rPr>
        <w:t xml:space="preserve"> </w:t>
      </w:r>
      <w:proofErr w:type="spellStart"/>
      <w:r w:rsidRPr="00AC49C0">
        <w:rPr>
          <w:rFonts w:ascii="Times New Roman" w:hAnsi="Times New Roman"/>
          <w:szCs w:val="24"/>
        </w:rPr>
        <w:t>ký</w:t>
      </w:r>
      <w:proofErr w:type="spellEnd"/>
      <w:r w:rsidRPr="00AC49C0">
        <w:rPr>
          <w:rFonts w:ascii="Times New Roman" w:hAnsi="Times New Roman"/>
          <w:szCs w:val="24"/>
        </w:rPr>
        <w:t xml:space="preserve"> </w:t>
      </w:r>
      <w:proofErr w:type="spellStart"/>
      <w:r w:rsidRPr="00AC49C0">
        <w:rPr>
          <w:rFonts w:ascii="Times New Roman" w:hAnsi="Times New Roman"/>
          <w:szCs w:val="24"/>
        </w:rPr>
        <w:t>kế</w:t>
      </w:r>
      <w:proofErr w:type="spellEnd"/>
      <w:r w:rsidRPr="00AC49C0">
        <w:rPr>
          <w:rFonts w:ascii="Times New Roman" w:hAnsi="Times New Roman"/>
          <w:szCs w:val="24"/>
        </w:rPr>
        <w:t xml:space="preserve"> </w:t>
      </w:r>
      <w:proofErr w:type="spellStart"/>
      <w:r w:rsidRPr="00AC49C0">
        <w:rPr>
          <w:rFonts w:ascii="Times New Roman" w:hAnsi="Times New Roman"/>
          <w:szCs w:val="24"/>
        </w:rPr>
        <w:t>hoạch</w:t>
      </w:r>
      <w:proofErr w:type="spellEnd"/>
      <w:r w:rsidRPr="00AC49C0">
        <w:rPr>
          <w:rFonts w:ascii="Times New Roman" w:hAnsi="Times New Roman"/>
          <w:szCs w:val="24"/>
        </w:rPr>
        <w:t xml:space="preserve"> </w:t>
      </w:r>
      <w:proofErr w:type="spellStart"/>
      <w:r w:rsidRPr="00AC49C0">
        <w:rPr>
          <w:rFonts w:ascii="Times New Roman" w:hAnsi="Times New Roman"/>
          <w:szCs w:val="24"/>
        </w:rPr>
        <w:t>xuất</w:t>
      </w:r>
      <w:proofErr w:type="spellEnd"/>
      <w:r w:rsidRPr="00AC49C0">
        <w:rPr>
          <w:rFonts w:ascii="Times New Roman" w:hAnsi="Times New Roman"/>
          <w:szCs w:val="24"/>
        </w:rPr>
        <w:t xml:space="preserve"> </w:t>
      </w:r>
      <w:proofErr w:type="spellStart"/>
      <w:r w:rsidRPr="00AC49C0">
        <w:rPr>
          <w:rFonts w:ascii="Times New Roman" w:hAnsi="Times New Roman"/>
          <w:szCs w:val="24"/>
        </w:rPr>
        <w:t>bản</w:t>
      </w:r>
      <w:proofErr w:type="spellEnd"/>
      <w:r w:rsidRPr="00AC49C0">
        <w:rPr>
          <w:rFonts w:ascii="Times New Roman" w:hAnsi="Times New Roman"/>
          <w:szCs w:val="24"/>
        </w:rPr>
        <w:t>: 2723-2017/CXBIPH/13-07/ĐHNN</w:t>
      </w:r>
    </w:p>
    <w:p w14:paraId="753B8385" w14:textId="77777777" w:rsidR="00350AA2" w:rsidRPr="00AC49C0" w:rsidRDefault="00350AA2" w:rsidP="00350AA2">
      <w:pPr>
        <w:spacing w:after="0" w:line="288" w:lineRule="auto"/>
        <w:ind w:right="-46"/>
        <w:jc w:val="left"/>
        <w:rPr>
          <w:rFonts w:ascii="Times New Roman" w:hAnsi="Times New Roman"/>
          <w:szCs w:val="24"/>
        </w:rPr>
      </w:pPr>
      <w:proofErr w:type="spellStart"/>
      <w:r w:rsidRPr="00AC49C0">
        <w:rPr>
          <w:rFonts w:ascii="Times New Roman" w:hAnsi="Times New Roman"/>
          <w:szCs w:val="24"/>
        </w:rPr>
        <w:t>Số</w:t>
      </w:r>
      <w:proofErr w:type="spellEnd"/>
      <w:r w:rsidRPr="00AC49C0">
        <w:rPr>
          <w:rFonts w:ascii="Times New Roman" w:hAnsi="Times New Roman"/>
          <w:szCs w:val="24"/>
        </w:rPr>
        <w:t xml:space="preserve"> </w:t>
      </w:r>
      <w:proofErr w:type="spellStart"/>
      <w:r w:rsidRPr="00AC49C0">
        <w:rPr>
          <w:rFonts w:ascii="Times New Roman" w:hAnsi="Times New Roman"/>
          <w:szCs w:val="24"/>
        </w:rPr>
        <w:t>quyết</w:t>
      </w:r>
      <w:proofErr w:type="spellEnd"/>
      <w:r w:rsidRPr="00AC49C0">
        <w:rPr>
          <w:rFonts w:ascii="Times New Roman" w:hAnsi="Times New Roman"/>
          <w:szCs w:val="24"/>
        </w:rPr>
        <w:t xml:space="preserve"> </w:t>
      </w:r>
      <w:proofErr w:type="spellStart"/>
      <w:r w:rsidRPr="00AC49C0">
        <w:rPr>
          <w:rFonts w:ascii="Times New Roman" w:hAnsi="Times New Roman"/>
          <w:szCs w:val="24"/>
        </w:rPr>
        <w:t>định</w:t>
      </w:r>
      <w:proofErr w:type="spellEnd"/>
      <w:r w:rsidRPr="00AC49C0">
        <w:rPr>
          <w:rFonts w:ascii="Times New Roman" w:hAnsi="Times New Roman"/>
          <w:szCs w:val="24"/>
        </w:rPr>
        <w:t xml:space="preserve"> </w:t>
      </w:r>
      <w:proofErr w:type="spellStart"/>
      <w:r w:rsidRPr="00AC49C0">
        <w:rPr>
          <w:rFonts w:ascii="Times New Roman" w:hAnsi="Times New Roman"/>
          <w:szCs w:val="24"/>
        </w:rPr>
        <w:t>xuất</w:t>
      </w:r>
      <w:proofErr w:type="spellEnd"/>
      <w:r w:rsidRPr="00AC49C0">
        <w:rPr>
          <w:rFonts w:ascii="Times New Roman" w:hAnsi="Times New Roman"/>
          <w:szCs w:val="24"/>
        </w:rPr>
        <w:t xml:space="preserve"> </w:t>
      </w:r>
      <w:proofErr w:type="spellStart"/>
      <w:r w:rsidRPr="00AC49C0">
        <w:rPr>
          <w:rFonts w:ascii="Times New Roman" w:hAnsi="Times New Roman"/>
          <w:szCs w:val="24"/>
        </w:rPr>
        <w:t>bản</w:t>
      </w:r>
      <w:proofErr w:type="spellEnd"/>
      <w:r w:rsidRPr="00AC49C0">
        <w:rPr>
          <w:rFonts w:ascii="Times New Roman" w:hAnsi="Times New Roman"/>
          <w:szCs w:val="24"/>
        </w:rPr>
        <w:t xml:space="preserve">: 32/QĐ-NXB-HVN </w:t>
      </w:r>
      <w:proofErr w:type="spellStart"/>
      <w:r w:rsidRPr="00AC49C0">
        <w:rPr>
          <w:rFonts w:ascii="Times New Roman" w:hAnsi="Times New Roman"/>
          <w:szCs w:val="24"/>
        </w:rPr>
        <w:t>ngày</w:t>
      </w:r>
      <w:proofErr w:type="spellEnd"/>
      <w:r w:rsidRPr="00AC49C0">
        <w:rPr>
          <w:rFonts w:ascii="Times New Roman" w:hAnsi="Times New Roman"/>
          <w:szCs w:val="24"/>
        </w:rPr>
        <w:t xml:space="preserve"> 22/8/2017</w:t>
      </w:r>
      <w:r w:rsidRPr="00AC49C0">
        <w:rPr>
          <w:rFonts w:ascii="Times New Roman" w:hAnsi="Times New Roman"/>
          <w:szCs w:val="24"/>
        </w:rPr>
        <w:br/>
        <w:t xml:space="preserve">In </w:t>
      </w:r>
      <w:proofErr w:type="spellStart"/>
      <w:r w:rsidRPr="00AC49C0">
        <w:rPr>
          <w:rFonts w:ascii="Times New Roman" w:hAnsi="Times New Roman"/>
          <w:szCs w:val="24"/>
        </w:rPr>
        <w:t>xong</w:t>
      </w:r>
      <w:proofErr w:type="spellEnd"/>
      <w:r w:rsidRPr="00AC49C0">
        <w:rPr>
          <w:rFonts w:ascii="Times New Roman" w:hAnsi="Times New Roman"/>
          <w:szCs w:val="24"/>
        </w:rPr>
        <w:t xml:space="preserve"> </w:t>
      </w:r>
      <w:proofErr w:type="spellStart"/>
      <w:r w:rsidRPr="00AC49C0">
        <w:rPr>
          <w:rFonts w:ascii="Times New Roman" w:hAnsi="Times New Roman"/>
          <w:szCs w:val="24"/>
        </w:rPr>
        <w:t>và</w:t>
      </w:r>
      <w:proofErr w:type="spellEnd"/>
      <w:r w:rsidRPr="00AC49C0">
        <w:rPr>
          <w:rFonts w:ascii="Times New Roman" w:hAnsi="Times New Roman"/>
          <w:szCs w:val="24"/>
        </w:rPr>
        <w:t xml:space="preserve"> </w:t>
      </w:r>
      <w:proofErr w:type="spellStart"/>
      <w:r w:rsidRPr="00AC49C0">
        <w:rPr>
          <w:rFonts w:ascii="Times New Roman" w:hAnsi="Times New Roman"/>
          <w:szCs w:val="24"/>
        </w:rPr>
        <w:t>nộp</w:t>
      </w:r>
      <w:proofErr w:type="spellEnd"/>
      <w:r w:rsidRPr="00AC49C0">
        <w:rPr>
          <w:rFonts w:ascii="Times New Roman" w:hAnsi="Times New Roman"/>
          <w:szCs w:val="24"/>
        </w:rPr>
        <w:t xml:space="preserve"> </w:t>
      </w:r>
      <w:proofErr w:type="spellStart"/>
      <w:r w:rsidRPr="00AC49C0">
        <w:rPr>
          <w:rFonts w:ascii="Times New Roman" w:hAnsi="Times New Roman"/>
          <w:szCs w:val="24"/>
        </w:rPr>
        <w:t>lưu</w:t>
      </w:r>
      <w:proofErr w:type="spellEnd"/>
      <w:r w:rsidRPr="00AC49C0">
        <w:rPr>
          <w:rFonts w:ascii="Times New Roman" w:hAnsi="Times New Roman"/>
          <w:szCs w:val="24"/>
        </w:rPr>
        <w:t xml:space="preserve"> </w:t>
      </w:r>
      <w:proofErr w:type="spellStart"/>
      <w:r w:rsidRPr="00AC49C0">
        <w:rPr>
          <w:rFonts w:ascii="Times New Roman" w:hAnsi="Times New Roman"/>
          <w:szCs w:val="24"/>
        </w:rPr>
        <w:t>chiểu</w:t>
      </w:r>
      <w:proofErr w:type="spellEnd"/>
      <w:r w:rsidRPr="00AC49C0">
        <w:rPr>
          <w:rFonts w:ascii="Times New Roman" w:hAnsi="Times New Roman"/>
          <w:szCs w:val="24"/>
        </w:rPr>
        <w:t xml:space="preserve"> </w:t>
      </w:r>
      <w:proofErr w:type="spellStart"/>
      <w:r w:rsidRPr="00AC49C0">
        <w:rPr>
          <w:rFonts w:ascii="Times New Roman" w:hAnsi="Times New Roman"/>
          <w:szCs w:val="24"/>
        </w:rPr>
        <w:t>quý</w:t>
      </w:r>
      <w:proofErr w:type="spellEnd"/>
      <w:r w:rsidRPr="00AC49C0">
        <w:rPr>
          <w:rFonts w:ascii="Times New Roman" w:hAnsi="Times New Roman"/>
          <w:szCs w:val="24"/>
        </w:rPr>
        <w:t xml:space="preserve"> III </w:t>
      </w:r>
      <w:proofErr w:type="spellStart"/>
      <w:r w:rsidRPr="00AC49C0">
        <w:rPr>
          <w:rFonts w:ascii="Times New Roman" w:hAnsi="Times New Roman"/>
          <w:szCs w:val="24"/>
        </w:rPr>
        <w:t>năm</w:t>
      </w:r>
      <w:proofErr w:type="spellEnd"/>
      <w:r w:rsidRPr="00AC49C0">
        <w:rPr>
          <w:rFonts w:ascii="Times New Roman" w:hAnsi="Times New Roman"/>
          <w:szCs w:val="24"/>
        </w:rPr>
        <w:t xml:space="preserve"> 2017.</w:t>
      </w:r>
    </w:p>
    <w:p w14:paraId="0731890B" w14:textId="77777777" w:rsidR="00350AA2" w:rsidRPr="00AC49C0" w:rsidRDefault="00350AA2" w:rsidP="00350AA2">
      <w:pPr>
        <w:rPr>
          <w:rFonts w:ascii="Times New Roman" w:hAnsi="Times New Roman"/>
          <w:sz w:val="28"/>
          <w:szCs w:val="28"/>
        </w:rPr>
      </w:pPr>
      <w:r w:rsidRPr="00AC49C0">
        <w:rPr>
          <w:rFonts w:ascii="Times New Roman" w:hAnsi="Times New Roman"/>
          <w:noProof/>
          <w:szCs w:val="24"/>
        </w:rPr>
        <mc:AlternateContent>
          <mc:Choice Requires="wps">
            <w:drawing>
              <wp:anchor distT="0" distB="0" distL="114300" distR="114300" simplePos="0" relativeHeight="251661312" behindDoc="0" locked="0" layoutInCell="1" allowOverlap="1" wp14:anchorId="6AEE1A2E" wp14:editId="4B6F5005">
                <wp:simplePos x="0" y="0"/>
                <wp:positionH relativeFrom="column">
                  <wp:posOffset>-20955</wp:posOffset>
                </wp:positionH>
                <wp:positionV relativeFrom="paragraph">
                  <wp:posOffset>1435735</wp:posOffset>
                </wp:positionV>
                <wp:extent cx="416560" cy="36195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3619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A18FC" id="Rectangle 3" o:spid="_x0000_s1026" style="position:absolute;margin-left:-1.65pt;margin-top:113.05pt;width:32.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" strokecolor="white"/>
            </w:pict>
          </mc:Fallback>
        </mc:AlternateContent>
      </w:r>
    </w:p>
    <w:p w14:paraId="12632B10" w14:textId="77777777" w:rsidR="0087690D" w:rsidRPr="00AC49C0" w:rsidRDefault="0087690D"/>
    <w:sectPr w:rsidR="0087690D" w:rsidRPr="00AC49C0" w:rsidSect="00E370E0">
      <w:pgSz w:w="11907" w:h="16840" w:code="9"/>
      <w:pgMar w:top="1260" w:right="964" w:bottom="1350" w:left="1418" w:header="72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00F9C" w14:textId="77777777" w:rsidR="007253F8" w:rsidRDefault="007253F8">
      <w:pPr>
        <w:spacing w:after="0" w:line="240" w:lineRule="auto"/>
      </w:pPr>
      <w:r>
        <w:separator/>
      </w:r>
    </w:p>
  </w:endnote>
  <w:endnote w:type="continuationSeparator" w:id="0">
    <w:p w14:paraId="56571FFB" w14:textId="77777777" w:rsidR="007253F8" w:rsidRDefault="0072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TM Times">
    <w:altName w:val="Cambria Math"/>
    <w:charset w:val="00"/>
    <w:family w:val="roman"/>
    <w:pitch w:val="variable"/>
    <w:sig w:usb0="00000007" w:usb1="00000000" w:usb2="00000000" w:usb3="00000000" w:csb0="00000003" w:csb1="00000000"/>
  </w:font>
  <w:font w:name=".VnCentury Schoolbook">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0F2C7" w14:textId="77777777" w:rsidR="008833C7" w:rsidRPr="00E63C7C" w:rsidRDefault="008833C7">
    <w:pPr>
      <w:pStyle w:val="Footer"/>
      <w:rPr>
        <w:rFonts w:ascii="Times New Roman" w:hAnsi="Times New Roman"/>
      </w:rPr>
    </w:pPr>
    <w:r w:rsidRPr="00E63C7C">
      <w:rPr>
        <w:rFonts w:ascii="Times New Roman" w:hAnsi="Times New Roman"/>
      </w:rPr>
      <w:fldChar w:fldCharType="begin"/>
    </w:r>
    <w:r w:rsidRPr="00E63C7C">
      <w:rPr>
        <w:rFonts w:ascii="Times New Roman" w:hAnsi="Times New Roman"/>
      </w:rPr>
      <w:instrText xml:space="preserve"> PAGE   \* MERGEFORMAT </w:instrText>
    </w:r>
    <w:r w:rsidRPr="00E63C7C">
      <w:rPr>
        <w:rFonts w:ascii="Times New Roman" w:hAnsi="Times New Roman"/>
      </w:rPr>
      <w:fldChar w:fldCharType="separate"/>
    </w:r>
    <w:r w:rsidRPr="00E63C7C">
      <w:rPr>
        <w:rFonts w:ascii="Times New Roman" w:hAnsi="Times New Roman"/>
        <w:noProof/>
      </w:rPr>
      <w:t>30</w:t>
    </w:r>
    <w:r w:rsidRPr="00E63C7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EFBA" w14:textId="77777777" w:rsidR="008833C7" w:rsidRPr="00E63C7C" w:rsidRDefault="008833C7" w:rsidP="00E370E0">
    <w:pPr>
      <w:pStyle w:val="Footer"/>
      <w:jc w:val="right"/>
      <w:rPr>
        <w:rFonts w:ascii="Times New Roman" w:hAnsi="Times New Roman"/>
      </w:rPr>
    </w:pPr>
    <w:r w:rsidRPr="00E63C7C">
      <w:rPr>
        <w:rFonts w:ascii="Times New Roman" w:hAnsi="Times New Roman"/>
      </w:rPr>
      <w:fldChar w:fldCharType="begin"/>
    </w:r>
    <w:r w:rsidRPr="00E63C7C">
      <w:rPr>
        <w:rFonts w:ascii="Times New Roman" w:hAnsi="Times New Roman"/>
      </w:rPr>
      <w:instrText xml:space="preserve"> PAGE   \* MERGEFORMAT </w:instrText>
    </w:r>
    <w:r w:rsidRPr="00E63C7C">
      <w:rPr>
        <w:rFonts w:ascii="Times New Roman" w:hAnsi="Times New Roman"/>
      </w:rPr>
      <w:fldChar w:fldCharType="separate"/>
    </w:r>
    <w:r w:rsidRPr="00E63C7C">
      <w:rPr>
        <w:rFonts w:ascii="Times New Roman" w:hAnsi="Times New Roman"/>
        <w:noProof/>
      </w:rPr>
      <w:t>25</w:t>
    </w:r>
    <w:r w:rsidRPr="00E63C7C">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DACA8" w14:textId="77777777" w:rsidR="007253F8" w:rsidRDefault="007253F8">
      <w:pPr>
        <w:spacing w:after="0" w:line="240" w:lineRule="auto"/>
      </w:pPr>
      <w:r>
        <w:separator/>
      </w:r>
    </w:p>
  </w:footnote>
  <w:footnote w:type="continuationSeparator" w:id="0">
    <w:p w14:paraId="24F85569" w14:textId="77777777" w:rsidR="007253F8" w:rsidRDefault="00725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3F7C"/>
    <w:multiLevelType w:val="multilevel"/>
    <w:tmpl w:val="5704A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C04EF"/>
    <w:multiLevelType w:val="hybridMultilevel"/>
    <w:tmpl w:val="356E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B0A38"/>
    <w:multiLevelType w:val="multilevel"/>
    <w:tmpl w:val="13200D38"/>
    <w:lvl w:ilvl="0">
      <w:start w:val="1"/>
      <w:numFmt w:val="decimal"/>
      <w:lvlText w:val="%1."/>
      <w:lvlJc w:val="left"/>
      <w:pPr>
        <w:ind w:left="360" w:hanging="360"/>
      </w:pPr>
      <w:rPr>
        <w:rFonts w:hint="default"/>
      </w:rPr>
    </w:lvl>
    <w:lvl w:ilvl="1">
      <w:start w:val="2"/>
      <w:numFmt w:val="decimal"/>
      <w:lvlText w:val="%1.%2."/>
      <w:lvlJc w:val="left"/>
      <w:pPr>
        <w:ind w:left="792" w:hanging="432"/>
      </w:pPr>
      <w:rPr>
        <w:rFonts w:ascii="Times New Roman" w:hAnsi="Times New Roman" w:cs="Times New Roman" w:hint="default"/>
        <w:b w:val="0"/>
        <w:i/>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142ABF"/>
    <w:multiLevelType w:val="hybridMultilevel"/>
    <w:tmpl w:val="6568C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D065E"/>
    <w:multiLevelType w:val="multilevel"/>
    <w:tmpl w:val="DF50C19C"/>
    <w:lvl w:ilvl="0">
      <w:start w:val="1"/>
      <w:numFmt w:val="decimal"/>
      <w:lvlText w:val="%1."/>
      <w:lvlJc w:val="left"/>
      <w:pPr>
        <w:ind w:left="360" w:hanging="360"/>
      </w:pPr>
      <w:rPr>
        <w:rFonts w:hint="default"/>
        <w:b/>
        <w:sz w:val="24"/>
        <w:szCs w:val="24"/>
      </w:rPr>
    </w:lvl>
    <w:lvl w:ilvl="1">
      <w:start w:val="1"/>
      <w:numFmt w:val="decimal"/>
      <w:lvlText w:val="%1.%2."/>
      <w:lvlJc w:val="left"/>
      <w:pPr>
        <w:ind w:left="43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087D25"/>
    <w:multiLevelType w:val="multilevel"/>
    <w:tmpl w:val="6E8C8E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2E60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5046A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32287C"/>
    <w:multiLevelType w:val="multilevel"/>
    <w:tmpl w:val="DF50C19C"/>
    <w:lvl w:ilvl="0">
      <w:start w:val="1"/>
      <w:numFmt w:val="decimal"/>
      <w:lvlText w:val="%1."/>
      <w:lvlJc w:val="left"/>
      <w:pPr>
        <w:ind w:left="360" w:hanging="360"/>
      </w:pPr>
      <w:rPr>
        <w:rFonts w:hint="default"/>
        <w:b/>
        <w:sz w:val="24"/>
        <w:szCs w:val="24"/>
      </w:rPr>
    </w:lvl>
    <w:lvl w:ilvl="1">
      <w:start w:val="1"/>
      <w:numFmt w:val="decimal"/>
      <w:lvlText w:val="%1.%2."/>
      <w:lvlJc w:val="left"/>
      <w:pPr>
        <w:ind w:left="43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6C506D"/>
    <w:multiLevelType w:val="hybridMultilevel"/>
    <w:tmpl w:val="6104699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2A83828"/>
    <w:multiLevelType w:val="multilevel"/>
    <w:tmpl w:val="DF50C19C"/>
    <w:lvl w:ilvl="0">
      <w:start w:val="1"/>
      <w:numFmt w:val="decimal"/>
      <w:lvlText w:val="%1."/>
      <w:lvlJc w:val="left"/>
      <w:pPr>
        <w:ind w:left="360" w:hanging="360"/>
      </w:pPr>
      <w:rPr>
        <w:rFonts w:hint="default"/>
        <w:b/>
        <w:sz w:val="24"/>
        <w:szCs w:val="24"/>
      </w:rPr>
    </w:lvl>
    <w:lvl w:ilvl="1">
      <w:start w:val="1"/>
      <w:numFmt w:val="decimal"/>
      <w:lvlText w:val="%1.%2."/>
      <w:lvlJc w:val="left"/>
      <w:pPr>
        <w:ind w:left="43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7754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217762"/>
    <w:multiLevelType w:val="multilevel"/>
    <w:tmpl w:val="DF50C19C"/>
    <w:lvl w:ilvl="0">
      <w:start w:val="1"/>
      <w:numFmt w:val="decimal"/>
      <w:lvlText w:val="%1."/>
      <w:lvlJc w:val="left"/>
      <w:pPr>
        <w:ind w:left="360" w:hanging="360"/>
      </w:pPr>
      <w:rPr>
        <w:rFonts w:hint="default"/>
        <w:b/>
        <w:sz w:val="24"/>
        <w:szCs w:val="24"/>
      </w:rPr>
    </w:lvl>
    <w:lvl w:ilvl="1">
      <w:start w:val="1"/>
      <w:numFmt w:val="decimal"/>
      <w:lvlText w:val="%1.%2."/>
      <w:lvlJc w:val="left"/>
      <w:pPr>
        <w:ind w:left="43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3E631E"/>
    <w:multiLevelType w:val="hybridMultilevel"/>
    <w:tmpl w:val="8C1487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F2C49"/>
    <w:multiLevelType w:val="hybridMultilevel"/>
    <w:tmpl w:val="6BB2E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C0525"/>
    <w:multiLevelType w:val="multilevel"/>
    <w:tmpl w:val="B65C947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B8D7EDF"/>
    <w:multiLevelType w:val="multilevel"/>
    <w:tmpl w:val="18141A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D7114F"/>
    <w:multiLevelType w:val="multilevel"/>
    <w:tmpl w:val="DF50C19C"/>
    <w:lvl w:ilvl="0">
      <w:start w:val="1"/>
      <w:numFmt w:val="decimal"/>
      <w:lvlText w:val="%1."/>
      <w:lvlJc w:val="left"/>
      <w:pPr>
        <w:ind w:left="360" w:hanging="360"/>
      </w:pPr>
      <w:rPr>
        <w:rFonts w:hint="default"/>
        <w:b/>
        <w:sz w:val="24"/>
        <w:szCs w:val="24"/>
      </w:rPr>
    </w:lvl>
    <w:lvl w:ilvl="1">
      <w:start w:val="1"/>
      <w:numFmt w:val="decimal"/>
      <w:lvlText w:val="%1.%2."/>
      <w:lvlJc w:val="left"/>
      <w:pPr>
        <w:ind w:left="43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6F0DA7"/>
    <w:multiLevelType w:val="hybridMultilevel"/>
    <w:tmpl w:val="A4DC31DA"/>
    <w:lvl w:ilvl="0" w:tplc="7B005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DF4832"/>
    <w:multiLevelType w:val="hybridMultilevel"/>
    <w:tmpl w:val="E624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D1F0B"/>
    <w:multiLevelType w:val="multilevel"/>
    <w:tmpl w:val="87322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21" w15:restartNumberingAfterBreak="0">
    <w:nsid w:val="49DB1960"/>
    <w:multiLevelType w:val="hybridMultilevel"/>
    <w:tmpl w:val="52B8CFA8"/>
    <w:lvl w:ilvl="0" w:tplc="3490CA08">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FE417BF"/>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A1714F"/>
    <w:multiLevelType w:val="hybridMultilevel"/>
    <w:tmpl w:val="5EBCDC3E"/>
    <w:lvl w:ilvl="0" w:tplc="E1D07C3E">
      <w:start w:val="1"/>
      <w:numFmt w:val="decimal"/>
      <w:pStyle w:val="T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75665"/>
    <w:multiLevelType w:val="multilevel"/>
    <w:tmpl w:val="DF50C19C"/>
    <w:lvl w:ilvl="0">
      <w:start w:val="1"/>
      <w:numFmt w:val="decimal"/>
      <w:lvlText w:val="%1."/>
      <w:lvlJc w:val="left"/>
      <w:pPr>
        <w:ind w:left="360" w:hanging="360"/>
      </w:pPr>
      <w:rPr>
        <w:rFonts w:hint="default"/>
        <w:b/>
        <w:sz w:val="24"/>
        <w:szCs w:val="24"/>
      </w:rPr>
    </w:lvl>
    <w:lvl w:ilvl="1">
      <w:start w:val="1"/>
      <w:numFmt w:val="decimal"/>
      <w:lvlText w:val="%1.%2."/>
      <w:lvlJc w:val="left"/>
      <w:pPr>
        <w:ind w:left="43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2D6B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AE1AC3"/>
    <w:multiLevelType w:val="multilevel"/>
    <w:tmpl w:val="D83865E0"/>
    <w:lvl w:ilvl="0">
      <w:start w:val="1"/>
      <w:numFmt w:val="bullet"/>
      <w:lvlText w:val=""/>
      <w:lvlJc w:val="left"/>
      <w:pPr>
        <w:ind w:left="0" w:firstLine="0"/>
      </w:pPr>
      <w:rPr>
        <w:rFonts w:ascii="Wingdings" w:hAnsi="Wingdings" w:hint="default"/>
      </w:rPr>
    </w:lvl>
    <w:lvl w:ilvl="1">
      <w:start w:val="1"/>
      <w:numFmt w:val="bullet"/>
      <w:suff w:val="space"/>
      <w:lvlText w:val=""/>
      <w:lvlJc w:val="left"/>
      <w:pPr>
        <w:ind w:left="0" w:firstLine="0"/>
      </w:pPr>
      <w:rPr>
        <w:rFonts w:ascii="Wingdings" w:hAnsi="Wingdings" w:hint="default"/>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Wingdings" w:hAnsi="Wingdings" w:hint="default"/>
      </w:rPr>
    </w:lvl>
    <w:lvl w:ilvl="7">
      <w:start w:val="1"/>
      <w:numFmt w:val="bullet"/>
      <w:lvlText w:val=""/>
      <w:lvlJc w:val="left"/>
      <w:pPr>
        <w:ind w:left="0" w:firstLine="0"/>
      </w:pPr>
      <w:rPr>
        <w:rFonts w:ascii="Symbol" w:hAnsi="Symbol" w:hint="default"/>
      </w:rPr>
    </w:lvl>
    <w:lvl w:ilvl="8">
      <w:start w:val="1"/>
      <w:numFmt w:val="bullet"/>
      <w:lvlText w:val=""/>
      <w:lvlJc w:val="left"/>
      <w:pPr>
        <w:ind w:left="0" w:firstLine="0"/>
      </w:pPr>
      <w:rPr>
        <w:rFonts w:ascii="Symbol" w:hAnsi="Symbol" w:hint="default"/>
      </w:rPr>
    </w:lvl>
  </w:abstractNum>
  <w:abstractNum w:abstractNumId="27" w15:restartNumberingAfterBreak="0">
    <w:nsid w:val="6E3C355E"/>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E81BE6"/>
    <w:multiLevelType w:val="hybridMultilevel"/>
    <w:tmpl w:val="F664E5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761132"/>
    <w:multiLevelType w:val="multilevel"/>
    <w:tmpl w:val="BA2A8C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0F7BD5"/>
    <w:multiLevelType w:val="hybridMultilevel"/>
    <w:tmpl w:val="FD428580"/>
    <w:lvl w:ilvl="0" w:tplc="0CDC951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3C4FD4"/>
    <w:multiLevelType w:val="multilevel"/>
    <w:tmpl w:val="8224403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b w:val="0"/>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15:restartNumberingAfterBreak="0">
    <w:nsid w:val="7C993D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8"/>
  </w:num>
  <w:num w:numId="3">
    <w:abstractNumId w:val="1"/>
  </w:num>
  <w:num w:numId="4">
    <w:abstractNumId w:val="20"/>
  </w:num>
  <w:num w:numId="5">
    <w:abstractNumId w:val="3"/>
  </w:num>
  <w:num w:numId="6">
    <w:abstractNumId w:val="14"/>
  </w:num>
  <w:num w:numId="7">
    <w:abstractNumId w:val="30"/>
  </w:num>
  <w:num w:numId="8">
    <w:abstractNumId w:val="28"/>
  </w:num>
  <w:num w:numId="9">
    <w:abstractNumId w:val="7"/>
  </w:num>
  <w:num w:numId="10">
    <w:abstractNumId w:val="15"/>
  </w:num>
  <w:num w:numId="11">
    <w:abstractNumId w:val="22"/>
  </w:num>
  <w:num w:numId="12">
    <w:abstractNumId w:val="27"/>
  </w:num>
  <w:num w:numId="13">
    <w:abstractNumId w:val="11"/>
  </w:num>
  <w:num w:numId="14">
    <w:abstractNumId w:val="32"/>
  </w:num>
  <w:num w:numId="15">
    <w:abstractNumId w:val="23"/>
  </w:num>
  <w:num w:numId="16">
    <w:abstractNumId w:val="24"/>
  </w:num>
  <w:num w:numId="17">
    <w:abstractNumId w:val="31"/>
  </w:num>
  <w:num w:numId="18">
    <w:abstractNumId w:val="25"/>
  </w:num>
  <w:num w:numId="19">
    <w:abstractNumId w:val="4"/>
  </w:num>
  <w:num w:numId="20">
    <w:abstractNumId w:val="2"/>
  </w:num>
  <w:num w:numId="21">
    <w:abstractNumId w:val="17"/>
  </w:num>
  <w:num w:numId="22">
    <w:abstractNumId w:val="8"/>
  </w:num>
  <w:num w:numId="23">
    <w:abstractNumId w:val="12"/>
  </w:num>
  <w:num w:numId="24">
    <w:abstractNumId w:val="10"/>
  </w:num>
  <w:num w:numId="25">
    <w:abstractNumId w:val="29"/>
  </w:num>
  <w:num w:numId="26">
    <w:abstractNumId w:val="21"/>
  </w:num>
  <w:num w:numId="27">
    <w:abstractNumId w:val="16"/>
  </w:num>
  <w:num w:numId="28">
    <w:abstractNumId w:val="5"/>
  </w:num>
  <w:num w:numId="29">
    <w:abstractNumId w:val="26"/>
  </w:num>
  <w:num w:numId="30">
    <w:abstractNumId w:val="6"/>
  </w:num>
  <w:num w:numId="31">
    <w:abstractNumId w:val="9"/>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A2"/>
    <w:rsid w:val="00017EE7"/>
    <w:rsid w:val="00062061"/>
    <w:rsid w:val="00066397"/>
    <w:rsid w:val="0017412D"/>
    <w:rsid w:val="001922ED"/>
    <w:rsid w:val="0025785E"/>
    <w:rsid w:val="00296433"/>
    <w:rsid w:val="002D1752"/>
    <w:rsid w:val="002D722B"/>
    <w:rsid w:val="003170C5"/>
    <w:rsid w:val="00350AA2"/>
    <w:rsid w:val="00401624"/>
    <w:rsid w:val="004800F6"/>
    <w:rsid w:val="005119AE"/>
    <w:rsid w:val="005B17A4"/>
    <w:rsid w:val="006665F3"/>
    <w:rsid w:val="007253F8"/>
    <w:rsid w:val="007627A1"/>
    <w:rsid w:val="00777637"/>
    <w:rsid w:val="007C335D"/>
    <w:rsid w:val="007E52C5"/>
    <w:rsid w:val="00804C1E"/>
    <w:rsid w:val="0087690D"/>
    <w:rsid w:val="008833C7"/>
    <w:rsid w:val="00930998"/>
    <w:rsid w:val="00A57B55"/>
    <w:rsid w:val="00A83CFE"/>
    <w:rsid w:val="00AC414F"/>
    <w:rsid w:val="00AC49C0"/>
    <w:rsid w:val="00AC5600"/>
    <w:rsid w:val="00AE4728"/>
    <w:rsid w:val="00B06082"/>
    <w:rsid w:val="00BC2870"/>
    <w:rsid w:val="00BC5C29"/>
    <w:rsid w:val="00C958EA"/>
    <w:rsid w:val="00CB4494"/>
    <w:rsid w:val="00CE72D9"/>
    <w:rsid w:val="00D57110"/>
    <w:rsid w:val="00D83B5E"/>
    <w:rsid w:val="00DB004F"/>
    <w:rsid w:val="00E147F4"/>
    <w:rsid w:val="00E370E0"/>
    <w:rsid w:val="00E37742"/>
    <w:rsid w:val="00E85A8B"/>
    <w:rsid w:val="00F47B6E"/>
    <w:rsid w:val="00F56B37"/>
    <w:rsid w:val="00F9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9493FC9"/>
  <w15:chartTrackingRefBased/>
  <w15:docId w15:val="{BAF70363-58F8-495B-B78B-5ACEEB3E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before="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AA2"/>
    <w:pPr>
      <w:spacing w:before="0" w:after="160" w:line="259" w:lineRule="auto"/>
      <w:jc w:val="both"/>
    </w:pPr>
    <w:rPr>
      <w:rFonts w:ascii="Calibri" w:eastAsia="Calibri" w:hAnsi="Calibri" w:cs="Times New Roman"/>
      <w:sz w:val="22"/>
    </w:rPr>
  </w:style>
  <w:style w:type="paragraph" w:styleId="Heading1">
    <w:name w:val="heading 1"/>
    <w:basedOn w:val="Normal"/>
    <w:next w:val="Normal"/>
    <w:link w:val="Heading1Char"/>
    <w:uiPriority w:val="9"/>
    <w:qFormat/>
    <w:rsid w:val="00350AA2"/>
    <w:pPr>
      <w:keepNext/>
      <w:keepLines/>
      <w:spacing w:before="240" w:after="240" w:line="360" w:lineRule="auto"/>
      <w:jc w:val="center"/>
      <w:outlineLvl w:val="0"/>
    </w:pPr>
    <w:rPr>
      <w:rFonts w:ascii="Times New Roman" w:eastAsia="Times New Roman" w:hAnsi="Times New Roman"/>
      <w:b/>
      <w:bCs/>
      <w:sz w:val="32"/>
      <w:szCs w:val="32"/>
      <w:lang w:val="x-none" w:eastAsia="x-none"/>
    </w:rPr>
  </w:style>
  <w:style w:type="paragraph" w:styleId="Heading2">
    <w:name w:val="heading 2"/>
    <w:basedOn w:val="Normal"/>
    <w:next w:val="Normal"/>
    <w:link w:val="Heading2Char1"/>
    <w:qFormat/>
    <w:rsid w:val="00350AA2"/>
    <w:pPr>
      <w:keepNext/>
      <w:tabs>
        <w:tab w:val="num" w:pos="645"/>
      </w:tabs>
      <w:spacing w:before="120" w:after="120" w:line="360" w:lineRule="auto"/>
      <w:outlineLvl w:val="1"/>
    </w:pPr>
    <w:rPr>
      <w:rFonts w:ascii="Times New Roman" w:eastAsia="Times New Roman" w:hAnsi="Times New Roman"/>
      <w:b/>
      <w:bCs/>
      <w:color w:val="000000"/>
      <w:sz w:val="24"/>
      <w:szCs w:val="32"/>
      <w:lang w:val="x-none" w:eastAsia="x-none"/>
    </w:rPr>
  </w:style>
  <w:style w:type="paragraph" w:styleId="Heading3">
    <w:name w:val="heading 3"/>
    <w:basedOn w:val="Normal"/>
    <w:next w:val="Normal"/>
    <w:link w:val="Heading3Char"/>
    <w:uiPriority w:val="9"/>
    <w:unhideWhenUsed/>
    <w:qFormat/>
    <w:rsid w:val="00350AA2"/>
    <w:pPr>
      <w:keepNext/>
      <w:keepLines/>
      <w:spacing w:before="120" w:after="120" w:line="360" w:lineRule="auto"/>
      <w:outlineLvl w:val="2"/>
    </w:pPr>
    <w:rPr>
      <w:rFonts w:ascii="Times New Roman" w:eastAsia="Times New Roman" w:hAnsi="Times New Roman"/>
      <w:b/>
      <w:bCs/>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AA2"/>
    <w:rPr>
      <w:rFonts w:eastAsia="Times New Roman" w:cs="Times New Roman"/>
      <w:b/>
      <w:bCs/>
      <w:sz w:val="32"/>
      <w:szCs w:val="32"/>
      <w:lang w:val="x-none" w:eastAsia="x-none"/>
    </w:rPr>
  </w:style>
  <w:style w:type="character" w:customStyle="1" w:styleId="Heading2Char">
    <w:name w:val="Heading 2 Char"/>
    <w:basedOn w:val="DefaultParagraphFont"/>
    <w:uiPriority w:val="9"/>
    <w:semiHidden/>
    <w:rsid w:val="00350A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0AA2"/>
    <w:rPr>
      <w:rFonts w:eastAsia="Times New Roman" w:cs="Times New Roman"/>
      <w:b/>
      <w:bCs/>
      <w:szCs w:val="24"/>
      <w:lang w:eastAsia="x-none"/>
    </w:rPr>
  </w:style>
  <w:style w:type="character" w:customStyle="1" w:styleId="Heading2Char1">
    <w:name w:val="Heading 2 Char1"/>
    <w:link w:val="Heading2"/>
    <w:locked/>
    <w:rsid w:val="00350AA2"/>
    <w:rPr>
      <w:rFonts w:eastAsia="Times New Roman" w:cs="Times New Roman"/>
      <w:b/>
      <w:bCs/>
      <w:color w:val="000000"/>
      <w:szCs w:val="32"/>
      <w:lang w:val="x-none" w:eastAsia="x-none"/>
    </w:rPr>
  </w:style>
  <w:style w:type="paragraph" w:styleId="ListParagraph">
    <w:name w:val="List Paragraph"/>
    <w:basedOn w:val="Normal"/>
    <w:uiPriority w:val="34"/>
    <w:qFormat/>
    <w:rsid w:val="00350AA2"/>
    <w:pPr>
      <w:ind w:left="720"/>
      <w:contextualSpacing/>
    </w:pPr>
  </w:style>
  <w:style w:type="paragraph" w:styleId="BalloonText">
    <w:name w:val="Balloon Text"/>
    <w:basedOn w:val="Normal"/>
    <w:link w:val="BalloonTextChar"/>
    <w:uiPriority w:val="99"/>
    <w:semiHidden/>
    <w:unhideWhenUsed/>
    <w:rsid w:val="00350AA2"/>
    <w:pPr>
      <w:spacing w:after="0" w:line="240" w:lineRule="auto"/>
    </w:pPr>
    <w:rPr>
      <w:rFonts w:ascii="Arial" w:hAnsi="Arial"/>
      <w:sz w:val="18"/>
      <w:szCs w:val="18"/>
      <w:lang w:val="x-none" w:eastAsia="x-none"/>
    </w:rPr>
  </w:style>
  <w:style w:type="character" w:customStyle="1" w:styleId="BalloonTextChar">
    <w:name w:val="Balloon Text Char"/>
    <w:basedOn w:val="DefaultParagraphFont"/>
    <w:link w:val="BalloonText"/>
    <w:uiPriority w:val="99"/>
    <w:semiHidden/>
    <w:rsid w:val="00350AA2"/>
    <w:rPr>
      <w:rFonts w:ascii="Arial" w:eastAsia="Calibri" w:hAnsi="Arial" w:cs="Times New Roman"/>
      <w:sz w:val="18"/>
      <w:szCs w:val="18"/>
      <w:lang w:val="x-none" w:eastAsia="x-none"/>
    </w:rPr>
  </w:style>
  <w:style w:type="paragraph" w:styleId="Header">
    <w:name w:val="header"/>
    <w:basedOn w:val="Normal"/>
    <w:link w:val="HeaderChar"/>
    <w:uiPriority w:val="99"/>
    <w:unhideWhenUsed/>
    <w:rsid w:val="00350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AA2"/>
    <w:rPr>
      <w:rFonts w:ascii="Calibri" w:eastAsia="Calibri" w:hAnsi="Calibri" w:cs="Times New Roman"/>
      <w:sz w:val="22"/>
    </w:rPr>
  </w:style>
  <w:style w:type="paragraph" w:styleId="Footer">
    <w:name w:val="footer"/>
    <w:aliases w:val=" Char,Char"/>
    <w:basedOn w:val="Normal"/>
    <w:link w:val="FooterChar"/>
    <w:unhideWhenUsed/>
    <w:rsid w:val="00350AA2"/>
    <w:pPr>
      <w:tabs>
        <w:tab w:val="center" w:pos="4680"/>
        <w:tab w:val="right" w:pos="9360"/>
      </w:tabs>
      <w:spacing w:after="0" w:line="240" w:lineRule="auto"/>
    </w:pPr>
  </w:style>
  <w:style w:type="character" w:customStyle="1" w:styleId="FooterChar">
    <w:name w:val="Footer Char"/>
    <w:aliases w:val=" Char Char,Char Char"/>
    <w:basedOn w:val="DefaultParagraphFont"/>
    <w:link w:val="Footer"/>
    <w:rsid w:val="00350AA2"/>
    <w:rPr>
      <w:rFonts w:ascii="Calibri" w:eastAsia="Calibri" w:hAnsi="Calibri" w:cs="Times New Roman"/>
      <w:sz w:val="22"/>
    </w:rPr>
  </w:style>
  <w:style w:type="paragraph" w:customStyle="1" w:styleId="phan">
    <w:name w:val="phan"/>
    <w:basedOn w:val="Normal"/>
    <w:rsid w:val="00350AA2"/>
    <w:pPr>
      <w:spacing w:before="360" w:after="360" w:line="264" w:lineRule="auto"/>
      <w:jc w:val="center"/>
    </w:pPr>
    <w:rPr>
      <w:rFonts w:ascii="Times New Roman" w:eastAsia="Times New Roman" w:hAnsi="Times New Roman"/>
      <w:b/>
      <w:sz w:val="30"/>
      <w:szCs w:val="30"/>
    </w:rPr>
  </w:style>
  <w:style w:type="paragraph" w:customStyle="1" w:styleId="chu">
    <w:name w:val="chu"/>
    <w:basedOn w:val="Normal"/>
    <w:rsid w:val="00350AA2"/>
    <w:pPr>
      <w:spacing w:before="120" w:after="0" w:line="276" w:lineRule="auto"/>
      <w:ind w:firstLine="567"/>
    </w:pPr>
    <w:rPr>
      <w:rFonts w:ascii="Times New Roman" w:eastAsia="Times New Roman" w:hAnsi="Times New Roman"/>
      <w:sz w:val="24"/>
      <w:szCs w:val="24"/>
    </w:rPr>
  </w:style>
  <w:style w:type="paragraph" w:styleId="NormalWeb">
    <w:name w:val="Normal (Web)"/>
    <w:basedOn w:val="Normal"/>
    <w:rsid w:val="00350AA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50AA2"/>
    <w:rPr>
      <w:b/>
      <w:bCs/>
    </w:rPr>
  </w:style>
  <w:style w:type="character" w:styleId="Emphasis">
    <w:name w:val="Emphasis"/>
    <w:uiPriority w:val="20"/>
    <w:qFormat/>
    <w:rsid w:val="00350AA2"/>
    <w:rPr>
      <w:i/>
      <w:iCs/>
    </w:rPr>
  </w:style>
  <w:style w:type="paragraph" w:styleId="TOCHeading">
    <w:name w:val="TOC Heading"/>
    <w:basedOn w:val="Heading1"/>
    <w:next w:val="Normal"/>
    <w:uiPriority w:val="39"/>
    <w:unhideWhenUsed/>
    <w:qFormat/>
    <w:rsid w:val="00350AA2"/>
    <w:pPr>
      <w:spacing w:line="276" w:lineRule="auto"/>
      <w:outlineLvl w:val="9"/>
    </w:pPr>
  </w:style>
  <w:style w:type="paragraph" w:styleId="TOC1">
    <w:name w:val="toc 1"/>
    <w:basedOn w:val="Normal"/>
    <w:next w:val="Normal"/>
    <w:autoRedefine/>
    <w:uiPriority w:val="39"/>
    <w:unhideWhenUsed/>
    <w:rsid w:val="00350AA2"/>
    <w:pPr>
      <w:tabs>
        <w:tab w:val="right" w:leader="dot" w:pos="9515"/>
      </w:tabs>
      <w:spacing w:after="100"/>
    </w:pPr>
  </w:style>
  <w:style w:type="paragraph" w:styleId="TOC2">
    <w:name w:val="toc 2"/>
    <w:basedOn w:val="Normal"/>
    <w:next w:val="Normal"/>
    <w:autoRedefine/>
    <w:uiPriority w:val="39"/>
    <w:unhideWhenUsed/>
    <w:rsid w:val="00350AA2"/>
    <w:pPr>
      <w:tabs>
        <w:tab w:val="right" w:leader="dot" w:pos="9678"/>
      </w:tabs>
      <w:spacing w:after="100"/>
      <w:ind w:left="220" w:hanging="220"/>
    </w:pPr>
  </w:style>
  <w:style w:type="character" w:styleId="Hyperlink">
    <w:name w:val="Hyperlink"/>
    <w:uiPriority w:val="99"/>
    <w:unhideWhenUsed/>
    <w:rsid w:val="00350AA2"/>
    <w:rPr>
      <w:color w:val="0563C1"/>
      <w:u w:val="single"/>
    </w:rPr>
  </w:style>
  <w:style w:type="paragraph" w:styleId="DocumentMap">
    <w:name w:val="Document Map"/>
    <w:basedOn w:val="Normal"/>
    <w:link w:val="DocumentMapChar"/>
    <w:uiPriority w:val="99"/>
    <w:semiHidden/>
    <w:unhideWhenUsed/>
    <w:rsid w:val="00350AA2"/>
    <w:pPr>
      <w:spacing w:after="0" w:line="240" w:lineRule="auto"/>
    </w:pPr>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350AA2"/>
    <w:rPr>
      <w:rFonts w:ascii="Tahoma" w:eastAsia="Calibri" w:hAnsi="Tahoma" w:cs="Times New Roman"/>
      <w:sz w:val="16"/>
      <w:szCs w:val="16"/>
      <w:lang w:val="x-none" w:eastAsia="x-none"/>
    </w:rPr>
  </w:style>
  <w:style w:type="paragraph" w:customStyle="1" w:styleId="chuong">
    <w:name w:val="chuong"/>
    <w:basedOn w:val="Normal"/>
    <w:rsid w:val="00350AA2"/>
    <w:pPr>
      <w:spacing w:before="360" w:after="480" w:line="264" w:lineRule="auto"/>
      <w:jc w:val="center"/>
    </w:pPr>
    <w:rPr>
      <w:rFonts w:ascii="Times New Roman" w:eastAsia="Times New Roman" w:hAnsi="Times New Roman"/>
      <w:b/>
      <w:sz w:val="28"/>
      <w:szCs w:val="28"/>
    </w:rPr>
  </w:style>
  <w:style w:type="paragraph" w:customStyle="1" w:styleId="2">
    <w:name w:val="2."/>
    <w:basedOn w:val="Normal"/>
    <w:qFormat/>
    <w:rsid w:val="00350AA2"/>
    <w:pPr>
      <w:spacing w:before="120" w:after="120" w:line="288" w:lineRule="auto"/>
    </w:pPr>
    <w:rPr>
      <w:rFonts w:ascii="Times New Roman" w:eastAsia="Times New Roman" w:hAnsi="Times New Roman"/>
      <w:b/>
      <w:i/>
      <w:sz w:val="24"/>
      <w:szCs w:val="24"/>
    </w:rPr>
  </w:style>
  <w:style w:type="paragraph" w:customStyle="1" w:styleId="3">
    <w:name w:val="3."/>
    <w:basedOn w:val="Normal"/>
    <w:rsid w:val="00350AA2"/>
    <w:pPr>
      <w:spacing w:before="120" w:after="120" w:line="264" w:lineRule="auto"/>
      <w:ind w:left="397"/>
    </w:pPr>
    <w:rPr>
      <w:rFonts w:ascii="Times New Roman" w:eastAsia="Times New Roman" w:hAnsi="Times New Roman"/>
      <w:b/>
      <w:i/>
      <w:sz w:val="24"/>
      <w:szCs w:val="24"/>
    </w:rPr>
  </w:style>
  <w:style w:type="paragraph" w:customStyle="1" w:styleId="4">
    <w:name w:val="4."/>
    <w:basedOn w:val="Normal"/>
    <w:rsid w:val="00350AA2"/>
    <w:pPr>
      <w:spacing w:before="120" w:after="120" w:line="240" w:lineRule="auto"/>
      <w:ind w:left="397"/>
    </w:pPr>
    <w:rPr>
      <w:rFonts w:ascii="Times New Roman" w:eastAsia="Times New Roman" w:hAnsi="Times New Roman"/>
      <w:i/>
      <w:sz w:val="24"/>
      <w:szCs w:val="24"/>
    </w:rPr>
  </w:style>
  <w:style w:type="paragraph" w:customStyle="1" w:styleId="Nen">
    <w:name w:val="Nen"/>
    <w:basedOn w:val="Normal"/>
    <w:link w:val="NenChar"/>
    <w:rsid w:val="00350AA2"/>
    <w:pPr>
      <w:spacing w:before="80" w:after="0" w:line="264" w:lineRule="auto"/>
      <w:ind w:firstLine="567"/>
    </w:pPr>
    <w:rPr>
      <w:sz w:val="24"/>
      <w:szCs w:val="24"/>
      <w:lang w:val="x-none" w:eastAsia="x-none"/>
    </w:rPr>
  </w:style>
  <w:style w:type="character" w:customStyle="1" w:styleId="NenChar">
    <w:name w:val="Nen Char"/>
    <w:link w:val="Nen"/>
    <w:rsid w:val="00350AA2"/>
    <w:rPr>
      <w:rFonts w:ascii="Calibri" w:eastAsia="Calibri" w:hAnsi="Calibri" w:cs="Times New Roman"/>
      <w:szCs w:val="24"/>
      <w:lang w:val="x-none" w:eastAsia="x-none"/>
    </w:rPr>
  </w:style>
  <w:style w:type="paragraph" w:customStyle="1" w:styleId="msonormal0">
    <w:name w:val="msonormal"/>
    <w:basedOn w:val="Normal"/>
    <w:rsid w:val="00350AA2"/>
    <w:pPr>
      <w:spacing w:before="100" w:beforeAutospacing="1" w:after="100" w:afterAutospacing="1" w:line="240" w:lineRule="auto"/>
    </w:pPr>
    <w:rPr>
      <w:rFonts w:ascii="Times New Roman" w:eastAsia="Times New Roman" w:hAnsi="Times New Roman"/>
      <w:sz w:val="24"/>
      <w:szCs w:val="24"/>
    </w:rPr>
  </w:style>
  <w:style w:type="paragraph" w:customStyle="1" w:styleId="font5">
    <w:name w:val="font5"/>
    <w:basedOn w:val="Normal"/>
    <w:rsid w:val="00350AA2"/>
    <w:pPr>
      <w:spacing w:before="100" w:beforeAutospacing="1" w:after="100" w:afterAutospacing="1" w:line="240" w:lineRule="auto"/>
    </w:pPr>
    <w:rPr>
      <w:rFonts w:ascii="Cambria" w:eastAsia="Times New Roman" w:hAnsi="Cambria"/>
      <w:color w:val="000000"/>
      <w:sz w:val="20"/>
      <w:szCs w:val="20"/>
    </w:rPr>
  </w:style>
  <w:style w:type="paragraph" w:customStyle="1" w:styleId="xl92">
    <w:name w:val="xl92"/>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93">
    <w:name w:val="xl93"/>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4">
    <w:name w:val="xl94"/>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95">
    <w:name w:val="xl95"/>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6">
    <w:name w:val="xl96"/>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97">
    <w:name w:val="xl97"/>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98">
    <w:name w:val="xl98"/>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0"/>
      <w:szCs w:val="20"/>
    </w:rPr>
  </w:style>
  <w:style w:type="paragraph" w:customStyle="1" w:styleId="xl99">
    <w:name w:val="xl99"/>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100">
    <w:name w:val="xl100"/>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01">
    <w:name w:val="xl101"/>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102">
    <w:name w:val="xl102"/>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03">
    <w:name w:val="xl103"/>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04">
    <w:name w:val="xl104"/>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05">
    <w:name w:val="xl105"/>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106">
    <w:name w:val="xl106"/>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07">
    <w:name w:val="xl107"/>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08">
    <w:name w:val="xl108"/>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09">
    <w:name w:val="xl109"/>
    <w:basedOn w:val="Normal"/>
    <w:rsid w:val="00350AA2"/>
    <w:pP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0">
    <w:name w:val="xl110"/>
    <w:basedOn w:val="Normal"/>
    <w:rsid w:val="00350AA2"/>
    <w:pPr>
      <w:spacing w:before="100" w:beforeAutospacing="1" w:after="100" w:afterAutospacing="1" w:line="240" w:lineRule="auto"/>
      <w:textAlignment w:val="center"/>
    </w:pPr>
    <w:rPr>
      <w:rFonts w:ascii="Cambria" w:eastAsia="Times New Roman" w:hAnsi="Cambria"/>
      <w:sz w:val="20"/>
      <w:szCs w:val="20"/>
    </w:rPr>
  </w:style>
  <w:style w:type="paragraph" w:customStyle="1" w:styleId="xl111">
    <w:name w:val="xl111"/>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2">
    <w:name w:val="xl112"/>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13">
    <w:name w:val="xl113"/>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14">
    <w:name w:val="xl114"/>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15">
    <w:name w:val="xl115"/>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6">
    <w:name w:val="xl116"/>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17">
    <w:name w:val="xl117"/>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18">
    <w:name w:val="xl118"/>
    <w:basedOn w:val="Normal"/>
    <w:rsid w:val="00350AA2"/>
    <w:pP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119">
    <w:name w:val="xl119"/>
    <w:basedOn w:val="Normal"/>
    <w:rsid w:val="00350AA2"/>
    <w:pP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20">
    <w:name w:val="xl120"/>
    <w:basedOn w:val="Normal"/>
    <w:rsid w:val="00350A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1">
    <w:name w:val="xl121"/>
    <w:basedOn w:val="Normal"/>
    <w:rsid w:val="00350A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2">
    <w:name w:val="xl122"/>
    <w:basedOn w:val="Normal"/>
    <w:rsid w:val="00350AA2"/>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3">
    <w:name w:val="xl123"/>
    <w:basedOn w:val="Normal"/>
    <w:rsid w:val="00350A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4">
    <w:name w:val="xl124"/>
    <w:basedOn w:val="Normal"/>
    <w:rsid w:val="00350A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5">
    <w:name w:val="xl125"/>
    <w:basedOn w:val="Normal"/>
    <w:rsid w:val="00350A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6">
    <w:name w:val="xl126"/>
    <w:basedOn w:val="Normal"/>
    <w:rsid w:val="00350A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table" w:styleId="TableGrid">
    <w:name w:val="Table Grid"/>
    <w:basedOn w:val="TableNormal"/>
    <w:uiPriority w:val="39"/>
    <w:rsid w:val="00350AA2"/>
    <w:pPr>
      <w:spacing w:before="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
    <w:name w:val="Đề mục"/>
    <w:basedOn w:val="Normal"/>
    <w:link w:val="mcChar"/>
    <w:qFormat/>
    <w:rsid w:val="00350AA2"/>
    <w:pPr>
      <w:pageBreakBefore/>
      <w:spacing w:before="720" w:after="360" w:line="320" w:lineRule="exact"/>
      <w:jc w:val="center"/>
    </w:pPr>
    <w:rPr>
      <w:rFonts w:ascii="Times New Roman" w:eastAsia="Times New Roman" w:hAnsi="Times New Roman"/>
      <w:b/>
      <w:bCs/>
      <w:sz w:val="32"/>
      <w:szCs w:val="24"/>
      <w:lang w:val="nl-NL" w:eastAsia="x-none"/>
    </w:rPr>
  </w:style>
  <w:style w:type="character" w:customStyle="1" w:styleId="mcChar">
    <w:name w:val="Đề mục Char"/>
    <w:link w:val="mc"/>
    <w:rsid w:val="00350AA2"/>
    <w:rPr>
      <w:rFonts w:eastAsia="Times New Roman" w:cs="Times New Roman"/>
      <w:b/>
      <w:bCs/>
      <w:sz w:val="32"/>
      <w:szCs w:val="24"/>
      <w:lang w:val="nl-NL" w:eastAsia="x-none"/>
    </w:rPr>
  </w:style>
  <w:style w:type="character" w:styleId="CommentReference">
    <w:name w:val="annotation reference"/>
    <w:uiPriority w:val="99"/>
    <w:semiHidden/>
    <w:unhideWhenUsed/>
    <w:rsid w:val="00350AA2"/>
    <w:rPr>
      <w:sz w:val="16"/>
      <w:szCs w:val="16"/>
    </w:rPr>
  </w:style>
  <w:style w:type="paragraph" w:styleId="CommentText">
    <w:name w:val="annotation text"/>
    <w:basedOn w:val="Normal"/>
    <w:link w:val="CommentTextChar"/>
    <w:uiPriority w:val="99"/>
    <w:semiHidden/>
    <w:unhideWhenUsed/>
    <w:rsid w:val="00350AA2"/>
    <w:pPr>
      <w:spacing w:after="200" w:line="276" w:lineRule="auto"/>
    </w:pPr>
    <w:rPr>
      <w:sz w:val="20"/>
      <w:szCs w:val="20"/>
      <w:lang w:val="x-none" w:eastAsia="x-none"/>
    </w:rPr>
  </w:style>
  <w:style w:type="character" w:customStyle="1" w:styleId="CommentTextChar">
    <w:name w:val="Comment Text Char"/>
    <w:basedOn w:val="DefaultParagraphFont"/>
    <w:link w:val="CommentText"/>
    <w:uiPriority w:val="99"/>
    <w:semiHidden/>
    <w:rsid w:val="00350AA2"/>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350AA2"/>
    <w:pPr>
      <w:spacing w:after="160" w:line="240" w:lineRule="auto"/>
    </w:pPr>
    <w:rPr>
      <w:b/>
      <w:bCs/>
    </w:rPr>
  </w:style>
  <w:style w:type="character" w:customStyle="1" w:styleId="CommentSubjectChar">
    <w:name w:val="Comment Subject Char"/>
    <w:basedOn w:val="CommentTextChar"/>
    <w:link w:val="CommentSubject"/>
    <w:uiPriority w:val="99"/>
    <w:semiHidden/>
    <w:rsid w:val="00350AA2"/>
    <w:rPr>
      <w:rFonts w:ascii="Calibri" w:eastAsia="Calibri" w:hAnsi="Calibri" w:cs="Times New Roman"/>
      <w:b/>
      <w:bCs/>
      <w:sz w:val="20"/>
      <w:szCs w:val="20"/>
      <w:lang w:val="x-none" w:eastAsia="x-none"/>
    </w:rPr>
  </w:style>
  <w:style w:type="paragraph" w:styleId="TOC3">
    <w:name w:val="toc 3"/>
    <w:basedOn w:val="Normal"/>
    <w:next w:val="Normal"/>
    <w:autoRedefine/>
    <w:uiPriority w:val="39"/>
    <w:unhideWhenUsed/>
    <w:rsid w:val="00350AA2"/>
    <w:pPr>
      <w:tabs>
        <w:tab w:val="center" w:pos="567"/>
        <w:tab w:val="right" w:leader="dot" w:pos="9639"/>
      </w:tabs>
      <w:spacing w:after="100"/>
    </w:pPr>
    <w:rPr>
      <w:rFonts w:ascii="Times New Roman" w:hAnsi="Times New Roman"/>
      <w:noProof/>
      <w:sz w:val="24"/>
      <w:szCs w:val="24"/>
    </w:rPr>
  </w:style>
  <w:style w:type="paragraph" w:styleId="TOC4">
    <w:name w:val="toc 4"/>
    <w:basedOn w:val="Normal"/>
    <w:next w:val="Normal"/>
    <w:autoRedefine/>
    <w:uiPriority w:val="39"/>
    <w:unhideWhenUsed/>
    <w:rsid w:val="00350AA2"/>
    <w:pPr>
      <w:spacing w:after="100"/>
      <w:ind w:left="660"/>
    </w:pPr>
    <w:rPr>
      <w:rFonts w:eastAsia="Times New Roman"/>
      <w:lang w:val="vi-VN" w:eastAsia="vi-VN"/>
    </w:rPr>
  </w:style>
  <w:style w:type="paragraph" w:styleId="TOC5">
    <w:name w:val="toc 5"/>
    <w:basedOn w:val="Normal"/>
    <w:next w:val="Normal"/>
    <w:autoRedefine/>
    <w:uiPriority w:val="39"/>
    <w:unhideWhenUsed/>
    <w:rsid w:val="00350AA2"/>
    <w:pPr>
      <w:spacing w:after="100"/>
      <w:ind w:left="880"/>
    </w:pPr>
    <w:rPr>
      <w:rFonts w:eastAsia="Times New Roman"/>
      <w:lang w:val="vi-VN" w:eastAsia="vi-VN"/>
    </w:rPr>
  </w:style>
  <w:style w:type="paragraph" w:styleId="TOC6">
    <w:name w:val="toc 6"/>
    <w:basedOn w:val="Normal"/>
    <w:next w:val="Normal"/>
    <w:autoRedefine/>
    <w:uiPriority w:val="39"/>
    <w:unhideWhenUsed/>
    <w:rsid w:val="00350AA2"/>
    <w:pPr>
      <w:spacing w:after="100"/>
      <w:ind w:left="1100"/>
    </w:pPr>
    <w:rPr>
      <w:rFonts w:eastAsia="Times New Roman"/>
      <w:lang w:val="vi-VN" w:eastAsia="vi-VN"/>
    </w:rPr>
  </w:style>
  <w:style w:type="paragraph" w:styleId="TOC7">
    <w:name w:val="toc 7"/>
    <w:basedOn w:val="Normal"/>
    <w:next w:val="Normal"/>
    <w:autoRedefine/>
    <w:uiPriority w:val="39"/>
    <w:unhideWhenUsed/>
    <w:rsid w:val="00350AA2"/>
    <w:pPr>
      <w:spacing w:after="100"/>
      <w:ind w:left="1320"/>
    </w:pPr>
    <w:rPr>
      <w:rFonts w:eastAsia="Times New Roman"/>
      <w:lang w:val="vi-VN" w:eastAsia="vi-VN"/>
    </w:rPr>
  </w:style>
  <w:style w:type="paragraph" w:styleId="TOC8">
    <w:name w:val="toc 8"/>
    <w:basedOn w:val="Normal"/>
    <w:next w:val="Normal"/>
    <w:autoRedefine/>
    <w:uiPriority w:val="39"/>
    <w:unhideWhenUsed/>
    <w:rsid w:val="00350AA2"/>
    <w:pPr>
      <w:spacing w:after="100"/>
      <w:ind w:left="1540"/>
    </w:pPr>
    <w:rPr>
      <w:rFonts w:eastAsia="Times New Roman"/>
      <w:lang w:val="vi-VN" w:eastAsia="vi-VN"/>
    </w:rPr>
  </w:style>
  <w:style w:type="paragraph" w:styleId="TOC9">
    <w:name w:val="toc 9"/>
    <w:basedOn w:val="Normal"/>
    <w:next w:val="Normal"/>
    <w:autoRedefine/>
    <w:uiPriority w:val="39"/>
    <w:unhideWhenUsed/>
    <w:rsid w:val="00350AA2"/>
    <w:pPr>
      <w:spacing w:after="100"/>
      <w:ind w:left="1760"/>
    </w:pPr>
    <w:rPr>
      <w:rFonts w:eastAsia="Times New Roman"/>
      <w:lang w:val="vi-VN" w:eastAsia="vi-VN"/>
    </w:rPr>
  </w:style>
  <w:style w:type="paragraph" w:customStyle="1" w:styleId="A1">
    <w:name w:val="A1"/>
    <w:basedOn w:val="Normal"/>
    <w:rsid w:val="00350AA2"/>
    <w:pPr>
      <w:spacing w:before="60" w:after="60" w:line="304" w:lineRule="exact"/>
      <w:ind w:firstLine="397"/>
      <w:jc w:val="center"/>
    </w:pPr>
    <w:rPr>
      <w:rFonts w:ascii="Times New Roman" w:eastAsia="Times New Roman" w:hAnsi="Times New Roman"/>
      <w:b/>
      <w:color w:val="000000"/>
      <w:spacing w:val="-6"/>
      <w:sz w:val="28"/>
      <w:szCs w:val="24"/>
      <w:lang w:val="nl-NL"/>
    </w:rPr>
  </w:style>
  <w:style w:type="character" w:styleId="FollowedHyperlink">
    <w:name w:val="FollowedHyperlink"/>
    <w:uiPriority w:val="99"/>
    <w:semiHidden/>
    <w:unhideWhenUsed/>
    <w:rsid w:val="00350AA2"/>
    <w:rPr>
      <w:color w:val="954F72"/>
      <w:u w:val="single"/>
    </w:rPr>
  </w:style>
  <w:style w:type="paragraph" w:customStyle="1" w:styleId="font6">
    <w:name w:val="font6"/>
    <w:basedOn w:val="Normal"/>
    <w:rsid w:val="00350AA2"/>
    <w:pP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font7">
    <w:name w:val="font7"/>
    <w:basedOn w:val="Normal"/>
    <w:rsid w:val="00350AA2"/>
    <w:pP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font8">
    <w:name w:val="font8"/>
    <w:basedOn w:val="Normal"/>
    <w:rsid w:val="00350AA2"/>
    <w:pPr>
      <w:spacing w:before="100" w:beforeAutospacing="1" w:after="100" w:afterAutospacing="1" w:line="240" w:lineRule="auto"/>
    </w:pPr>
    <w:rPr>
      <w:rFonts w:ascii="Times New Roman" w:eastAsia="Times New Roman" w:hAnsi="Times New Roman"/>
      <w:color w:val="000000"/>
      <w:sz w:val="24"/>
      <w:szCs w:val="24"/>
      <w:lang w:val="vi-VN" w:eastAsia="vi-VN"/>
    </w:rPr>
  </w:style>
  <w:style w:type="paragraph" w:customStyle="1" w:styleId="font9">
    <w:name w:val="font9"/>
    <w:basedOn w:val="Normal"/>
    <w:rsid w:val="00350AA2"/>
    <w:pPr>
      <w:spacing w:before="100" w:beforeAutospacing="1" w:after="100" w:afterAutospacing="1" w:line="240" w:lineRule="auto"/>
    </w:pPr>
    <w:rPr>
      <w:rFonts w:ascii="Times New Roman" w:eastAsia="Times New Roman" w:hAnsi="Times New Roman"/>
      <w:i/>
      <w:iCs/>
      <w:color w:val="000000"/>
      <w:sz w:val="24"/>
      <w:szCs w:val="24"/>
      <w:lang w:val="vi-VN" w:eastAsia="vi-VN"/>
    </w:rPr>
  </w:style>
  <w:style w:type="paragraph" w:customStyle="1" w:styleId="font10">
    <w:name w:val="font10"/>
    <w:basedOn w:val="Normal"/>
    <w:rsid w:val="00350AA2"/>
    <w:pPr>
      <w:spacing w:before="100" w:beforeAutospacing="1" w:after="100" w:afterAutospacing="1" w:line="240" w:lineRule="auto"/>
    </w:pPr>
    <w:rPr>
      <w:rFonts w:ascii="Times New Roman" w:eastAsia="Times New Roman" w:hAnsi="Times New Roman"/>
      <w:i/>
      <w:iCs/>
      <w:color w:val="000000"/>
      <w:sz w:val="24"/>
      <w:szCs w:val="24"/>
      <w:lang w:val="vi-VN" w:eastAsia="vi-VN"/>
    </w:rPr>
  </w:style>
  <w:style w:type="paragraph" w:customStyle="1" w:styleId="font11">
    <w:name w:val="font11"/>
    <w:basedOn w:val="Normal"/>
    <w:rsid w:val="00350AA2"/>
    <w:pPr>
      <w:spacing w:before="100" w:beforeAutospacing="1" w:after="100" w:afterAutospacing="1" w:line="240" w:lineRule="auto"/>
    </w:pPr>
    <w:rPr>
      <w:rFonts w:ascii="Times New Roman" w:eastAsia="Times New Roman" w:hAnsi="Times New Roman"/>
      <w:b/>
      <w:bCs/>
      <w:i/>
      <w:iCs/>
      <w:color w:val="000000"/>
      <w:sz w:val="24"/>
      <w:szCs w:val="24"/>
      <w:lang w:val="vi-VN" w:eastAsia="vi-VN"/>
    </w:rPr>
  </w:style>
  <w:style w:type="paragraph" w:customStyle="1" w:styleId="font12">
    <w:name w:val="font12"/>
    <w:basedOn w:val="Normal"/>
    <w:rsid w:val="00350AA2"/>
    <w:pPr>
      <w:spacing w:before="100" w:beforeAutospacing="1" w:after="100" w:afterAutospacing="1" w:line="240" w:lineRule="auto"/>
    </w:pPr>
    <w:rPr>
      <w:rFonts w:ascii="Times New Roman" w:eastAsia="Times New Roman" w:hAnsi="Times New Roman"/>
      <w:b/>
      <w:bCs/>
      <w:i/>
      <w:iCs/>
      <w:color w:val="000000"/>
      <w:sz w:val="24"/>
      <w:szCs w:val="24"/>
      <w:lang w:val="vi-VN" w:eastAsia="vi-VN"/>
    </w:rPr>
  </w:style>
  <w:style w:type="paragraph" w:customStyle="1" w:styleId="font13">
    <w:name w:val="font13"/>
    <w:basedOn w:val="Normal"/>
    <w:rsid w:val="00350AA2"/>
    <w:pPr>
      <w:spacing w:before="100" w:beforeAutospacing="1" w:after="100" w:afterAutospacing="1" w:line="240" w:lineRule="auto"/>
    </w:pPr>
    <w:rPr>
      <w:rFonts w:ascii="Times New Roman" w:eastAsia="Times New Roman" w:hAnsi="Times New Roman"/>
      <w:color w:val="1F1F1F"/>
      <w:sz w:val="24"/>
      <w:szCs w:val="24"/>
      <w:lang w:val="vi-VN" w:eastAsia="vi-VN"/>
    </w:rPr>
  </w:style>
  <w:style w:type="paragraph" w:customStyle="1" w:styleId="font14">
    <w:name w:val="font14"/>
    <w:basedOn w:val="Normal"/>
    <w:rsid w:val="00350AA2"/>
    <w:pPr>
      <w:spacing w:before="100" w:beforeAutospacing="1" w:after="100" w:afterAutospacing="1" w:line="240" w:lineRule="auto"/>
    </w:pPr>
    <w:rPr>
      <w:rFonts w:ascii="Times New Roman" w:eastAsia="Times New Roman" w:hAnsi="Times New Roman"/>
      <w:i/>
      <w:iCs/>
      <w:color w:val="1F1F1F"/>
      <w:sz w:val="24"/>
      <w:szCs w:val="24"/>
      <w:lang w:val="vi-VN" w:eastAsia="vi-VN"/>
    </w:rPr>
  </w:style>
  <w:style w:type="paragraph" w:customStyle="1" w:styleId="font15">
    <w:name w:val="font15"/>
    <w:basedOn w:val="Normal"/>
    <w:rsid w:val="00350AA2"/>
    <w:pPr>
      <w:spacing w:before="100" w:beforeAutospacing="1" w:after="100" w:afterAutospacing="1" w:line="240" w:lineRule="auto"/>
    </w:pPr>
    <w:rPr>
      <w:rFonts w:ascii="Times New Roman" w:eastAsia="Times New Roman" w:hAnsi="Times New Roman"/>
      <w:b/>
      <w:bCs/>
      <w:color w:val="212121"/>
      <w:sz w:val="24"/>
      <w:szCs w:val="24"/>
      <w:lang w:val="vi-VN" w:eastAsia="vi-VN"/>
    </w:rPr>
  </w:style>
  <w:style w:type="paragraph" w:customStyle="1" w:styleId="font16">
    <w:name w:val="font16"/>
    <w:basedOn w:val="Normal"/>
    <w:rsid w:val="00350AA2"/>
    <w:pPr>
      <w:spacing w:before="100" w:beforeAutospacing="1" w:after="100" w:afterAutospacing="1" w:line="240" w:lineRule="auto"/>
    </w:pPr>
    <w:rPr>
      <w:rFonts w:ascii="Times New Roman" w:eastAsia="Times New Roman" w:hAnsi="Times New Roman"/>
      <w:b/>
      <w:bCs/>
      <w:sz w:val="24"/>
      <w:szCs w:val="24"/>
      <w:lang w:val="vi-VN" w:eastAsia="vi-VN"/>
    </w:rPr>
  </w:style>
  <w:style w:type="paragraph" w:customStyle="1" w:styleId="font17">
    <w:name w:val="font17"/>
    <w:basedOn w:val="Normal"/>
    <w:rsid w:val="00350AA2"/>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font18">
    <w:name w:val="font18"/>
    <w:basedOn w:val="Normal"/>
    <w:rsid w:val="00350AA2"/>
    <w:pPr>
      <w:spacing w:before="100" w:beforeAutospacing="1" w:after="100" w:afterAutospacing="1" w:line="240" w:lineRule="auto"/>
    </w:pPr>
    <w:rPr>
      <w:rFonts w:ascii="Times New Roman" w:eastAsia="Times New Roman" w:hAnsi="Times New Roman"/>
      <w:i/>
      <w:iCs/>
      <w:sz w:val="24"/>
      <w:szCs w:val="24"/>
      <w:lang w:val="vi-VN" w:eastAsia="vi-VN"/>
    </w:rPr>
  </w:style>
  <w:style w:type="paragraph" w:customStyle="1" w:styleId="font19">
    <w:name w:val="font19"/>
    <w:basedOn w:val="Normal"/>
    <w:rsid w:val="00350AA2"/>
    <w:pPr>
      <w:spacing w:before="100" w:beforeAutospacing="1" w:after="100" w:afterAutospacing="1" w:line="240" w:lineRule="auto"/>
    </w:pPr>
    <w:rPr>
      <w:rFonts w:ascii="Times New Roman" w:eastAsia="Times New Roman" w:hAnsi="Times New Roman"/>
      <w:color w:val="000000"/>
      <w:sz w:val="24"/>
      <w:szCs w:val="24"/>
      <w:lang w:val="vi-VN" w:eastAsia="vi-VN"/>
    </w:rPr>
  </w:style>
  <w:style w:type="paragraph" w:customStyle="1" w:styleId="font20">
    <w:name w:val="font20"/>
    <w:basedOn w:val="Normal"/>
    <w:rsid w:val="00350AA2"/>
    <w:pPr>
      <w:spacing w:before="100" w:beforeAutospacing="1" w:after="100" w:afterAutospacing="1" w:line="240" w:lineRule="auto"/>
    </w:pPr>
    <w:rPr>
      <w:rFonts w:ascii="Times New Roman" w:eastAsia="Times New Roman" w:hAnsi="Times New Roman"/>
      <w:b/>
      <w:bCs/>
      <w:color w:val="333333"/>
      <w:sz w:val="24"/>
      <w:szCs w:val="24"/>
      <w:lang w:val="vi-VN" w:eastAsia="vi-VN"/>
    </w:rPr>
  </w:style>
  <w:style w:type="paragraph" w:customStyle="1" w:styleId="font21">
    <w:name w:val="font21"/>
    <w:basedOn w:val="Normal"/>
    <w:rsid w:val="00350AA2"/>
    <w:pPr>
      <w:spacing w:before="100" w:beforeAutospacing="1" w:after="100" w:afterAutospacing="1" w:line="240" w:lineRule="auto"/>
    </w:pPr>
    <w:rPr>
      <w:rFonts w:ascii="Times New Roman" w:eastAsia="Times New Roman" w:hAnsi="Times New Roman"/>
      <w:color w:val="333333"/>
      <w:sz w:val="24"/>
      <w:szCs w:val="24"/>
      <w:lang w:val="vi-VN" w:eastAsia="vi-VN"/>
    </w:rPr>
  </w:style>
  <w:style w:type="paragraph" w:customStyle="1" w:styleId="font22">
    <w:name w:val="font22"/>
    <w:basedOn w:val="Normal"/>
    <w:rsid w:val="00350AA2"/>
    <w:pPr>
      <w:spacing w:before="100" w:beforeAutospacing="1" w:after="100" w:afterAutospacing="1" w:line="240" w:lineRule="auto"/>
    </w:pPr>
    <w:rPr>
      <w:rFonts w:ascii="Times New Roman" w:eastAsia="Times New Roman" w:hAnsi="Times New Roman"/>
      <w:b/>
      <w:bCs/>
      <w:color w:val="0000FF"/>
      <w:sz w:val="24"/>
      <w:szCs w:val="24"/>
      <w:lang w:val="vi-VN" w:eastAsia="vi-VN"/>
    </w:rPr>
  </w:style>
  <w:style w:type="paragraph" w:customStyle="1" w:styleId="font23">
    <w:name w:val="font23"/>
    <w:basedOn w:val="Normal"/>
    <w:rsid w:val="00350AA2"/>
    <w:pPr>
      <w:spacing w:before="100" w:beforeAutospacing="1" w:after="100" w:afterAutospacing="1" w:line="240" w:lineRule="auto"/>
    </w:pPr>
    <w:rPr>
      <w:rFonts w:ascii="Times New Roman" w:eastAsia="Times New Roman" w:hAnsi="Times New Roman"/>
      <w:color w:val="000000"/>
      <w:sz w:val="24"/>
      <w:szCs w:val="24"/>
      <w:lang w:val="vi-VN" w:eastAsia="vi-VN"/>
    </w:rPr>
  </w:style>
  <w:style w:type="paragraph" w:customStyle="1" w:styleId="xl64">
    <w:name w:val="xl64"/>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65">
    <w:name w:val="xl65"/>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vi-VN" w:eastAsia="vi-VN"/>
    </w:rPr>
  </w:style>
  <w:style w:type="paragraph" w:customStyle="1" w:styleId="xl66">
    <w:name w:val="xl66"/>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vi-VN" w:eastAsia="vi-VN"/>
    </w:rPr>
  </w:style>
  <w:style w:type="paragraph" w:customStyle="1" w:styleId="xl67">
    <w:name w:val="xl67"/>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xl68">
    <w:name w:val="xl68"/>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val="vi-VN" w:eastAsia="vi-VN"/>
    </w:rPr>
  </w:style>
  <w:style w:type="paragraph" w:customStyle="1" w:styleId="xl69">
    <w:name w:val="xl69"/>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xl70">
    <w:name w:val="xl70"/>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1F1F1F"/>
      <w:sz w:val="24"/>
      <w:szCs w:val="24"/>
      <w:lang w:val="vi-VN" w:eastAsia="vi-VN"/>
    </w:rPr>
  </w:style>
  <w:style w:type="paragraph" w:customStyle="1" w:styleId="xl71">
    <w:name w:val="xl71"/>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72">
    <w:name w:val="xl72"/>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vi-VN" w:eastAsia="vi-VN"/>
    </w:rPr>
  </w:style>
  <w:style w:type="paragraph" w:customStyle="1" w:styleId="xl73">
    <w:name w:val="xl73"/>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74">
    <w:name w:val="xl74"/>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vi-VN" w:eastAsia="vi-VN"/>
    </w:rPr>
  </w:style>
  <w:style w:type="paragraph" w:customStyle="1" w:styleId="xl75">
    <w:name w:val="xl75"/>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76">
    <w:name w:val="xl76"/>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77">
    <w:name w:val="xl77"/>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563C1"/>
      <w:sz w:val="24"/>
      <w:szCs w:val="24"/>
      <w:u w:val="single"/>
      <w:lang w:val="vi-VN" w:eastAsia="vi-VN"/>
    </w:rPr>
  </w:style>
  <w:style w:type="paragraph" w:customStyle="1" w:styleId="xl78">
    <w:name w:val="xl78"/>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79">
    <w:name w:val="xl79"/>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val="vi-VN" w:eastAsia="vi-VN"/>
    </w:rPr>
  </w:style>
  <w:style w:type="paragraph" w:customStyle="1" w:styleId="xl80">
    <w:name w:val="xl80"/>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vi-VN" w:eastAsia="vi-VN"/>
    </w:rPr>
  </w:style>
  <w:style w:type="paragraph" w:customStyle="1" w:styleId="xl81">
    <w:name w:val="xl81"/>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82">
    <w:name w:val="xl82"/>
    <w:basedOn w:val="Normal"/>
    <w:rsid w:val="00350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val="vi-VN" w:eastAsia="vi-VN"/>
    </w:rPr>
  </w:style>
  <w:style w:type="paragraph" w:customStyle="1" w:styleId="phn">
    <w:name w:val="phần"/>
    <w:basedOn w:val="Normal"/>
    <w:link w:val="phnChar"/>
    <w:qFormat/>
    <w:rsid w:val="00350AA2"/>
    <w:pPr>
      <w:spacing w:before="360" w:after="360" w:line="320" w:lineRule="exact"/>
      <w:jc w:val="center"/>
    </w:pPr>
    <w:rPr>
      <w:rFonts w:ascii="Times New Roman" w:eastAsia="Times New Roman" w:hAnsi="Times New Roman"/>
      <w:b/>
      <w:spacing w:val="-6"/>
      <w:sz w:val="32"/>
      <w:szCs w:val="32"/>
      <w:lang w:val="nl-NL" w:eastAsia="x-none"/>
    </w:rPr>
  </w:style>
  <w:style w:type="character" w:customStyle="1" w:styleId="phnChar">
    <w:name w:val="phần Char"/>
    <w:link w:val="phn"/>
    <w:rsid w:val="00350AA2"/>
    <w:rPr>
      <w:rFonts w:eastAsia="Times New Roman" w:cs="Times New Roman"/>
      <w:b/>
      <w:spacing w:val="-6"/>
      <w:sz w:val="32"/>
      <w:szCs w:val="32"/>
      <w:lang w:val="nl-NL" w:eastAsia="x-none"/>
    </w:rPr>
  </w:style>
  <w:style w:type="character" w:customStyle="1" w:styleId="newstextcontent">
    <w:name w:val="newstextcontent"/>
    <w:rsid w:val="00350AA2"/>
  </w:style>
  <w:style w:type="paragraph" w:customStyle="1" w:styleId="xl91">
    <w:name w:val="xl91"/>
    <w:basedOn w:val="Normal"/>
    <w:rsid w:val="00350A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7">
    <w:name w:val="xl127"/>
    <w:basedOn w:val="Normal"/>
    <w:rsid w:val="00350A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8">
    <w:name w:val="xl128"/>
    <w:basedOn w:val="Normal"/>
    <w:rsid w:val="00350A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29">
    <w:name w:val="xl129"/>
    <w:basedOn w:val="Normal"/>
    <w:rsid w:val="00350A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0">
    <w:name w:val="xl130"/>
    <w:basedOn w:val="Normal"/>
    <w:rsid w:val="00350A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1">
    <w:name w:val="xl131"/>
    <w:basedOn w:val="Normal"/>
    <w:rsid w:val="00350A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2">
    <w:name w:val="xl132"/>
    <w:basedOn w:val="Normal"/>
    <w:rsid w:val="00350A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3">
    <w:name w:val="xl133"/>
    <w:basedOn w:val="Normal"/>
    <w:rsid w:val="00350A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abc">
    <w:name w:val="abc"/>
    <w:basedOn w:val="Normal"/>
    <w:rsid w:val="00350AA2"/>
    <w:pPr>
      <w:spacing w:before="120" w:after="120" w:line="240" w:lineRule="auto"/>
      <w:ind w:left="397"/>
    </w:pPr>
    <w:rPr>
      <w:rFonts w:ascii="Times New Roman" w:eastAsia="Times New Roman" w:hAnsi="Times New Roman"/>
      <w:i/>
      <w:sz w:val="24"/>
      <w:szCs w:val="24"/>
    </w:rPr>
  </w:style>
  <w:style w:type="paragraph" w:customStyle="1" w:styleId="Hinh">
    <w:name w:val="Hinh"/>
    <w:basedOn w:val="Normal"/>
    <w:link w:val="HinhChar"/>
    <w:rsid w:val="00350AA2"/>
    <w:pPr>
      <w:spacing w:before="240" w:after="120" w:line="240" w:lineRule="auto"/>
      <w:jc w:val="center"/>
    </w:pPr>
    <w:rPr>
      <w:rFonts w:ascii="Times New Roman" w:eastAsia="Times New Roman" w:hAnsi="Times New Roman"/>
      <w:b/>
      <w:sz w:val="20"/>
      <w:szCs w:val="20"/>
      <w:lang w:val="x-none" w:eastAsia="x-none"/>
    </w:rPr>
  </w:style>
  <w:style w:type="character" w:customStyle="1" w:styleId="HinhChar">
    <w:name w:val="Hinh Char"/>
    <w:link w:val="Hinh"/>
    <w:rsid w:val="00350AA2"/>
    <w:rPr>
      <w:rFonts w:eastAsia="Times New Roman" w:cs="Times New Roman"/>
      <w:b/>
      <w:sz w:val="20"/>
      <w:szCs w:val="20"/>
      <w:lang w:val="x-none" w:eastAsia="x-none"/>
    </w:rPr>
  </w:style>
  <w:style w:type="paragraph" w:customStyle="1" w:styleId="bang">
    <w:name w:val="bang"/>
    <w:basedOn w:val="Normal"/>
    <w:rsid w:val="00350AA2"/>
    <w:pPr>
      <w:spacing w:after="0" w:line="240" w:lineRule="auto"/>
      <w:ind w:left="-57" w:right="-57"/>
      <w:jc w:val="center"/>
    </w:pPr>
    <w:rPr>
      <w:rFonts w:ascii="Arial" w:eastAsia="Times New Roman" w:hAnsi="Arial" w:cs="Arial"/>
      <w:sz w:val="18"/>
      <w:szCs w:val="18"/>
    </w:rPr>
  </w:style>
  <w:style w:type="paragraph" w:customStyle="1" w:styleId="Th">
    <w:name w:val="Th"/>
    <w:basedOn w:val="chu"/>
    <w:rsid w:val="00350AA2"/>
    <w:pPr>
      <w:numPr>
        <w:numId w:val="15"/>
      </w:numPr>
      <w:tabs>
        <w:tab w:val="clear" w:pos="720"/>
        <w:tab w:val="num" w:pos="360"/>
      </w:tabs>
      <w:spacing w:before="40" w:after="40"/>
      <w:ind w:left="357" w:hanging="357"/>
    </w:pPr>
    <w:rPr>
      <w:sz w:val="22"/>
      <w:szCs w:val="22"/>
    </w:rPr>
  </w:style>
  <w:style w:type="paragraph" w:customStyle="1" w:styleId="Ng">
    <w:name w:val="Ng"/>
    <w:basedOn w:val="chu"/>
    <w:rsid w:val="00350AA2"/>
    <w:pPr>
      <w:ind w:firstLine="0"/>
      <w:jc w:val="right"/>
    </w:pPr>
    <w:rPr>
      <w:i/>
      <w:sz w:val="18"/>
      <w:szCs w:val="18"/>
    </w:rPr>
  </w:style>
  <w:style w:type="paragraph" w:styleId="FootnoteText">
    <w:name w:val="footnote text"/>
    <w:basedOn w:val="Normal"/>
    <w:link w:val="FootnoteTextChar"/>
    <w:semiHidden/>
    <w:rsid w:val="00350AA2"/>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semiHidden/>
    <w:rsid w:val="00350AA2"/>
    <w:rPr>
      <w:rFonts w:eastAsia="Times New Roman" w:cs="Times New Roman"/>
      <w:sz w:val="20"/>
      <w:szCs w:val="20"/>
      <w:lang w:val="x-none" w:eastAsia="x-none"/>
    </w:rPr>
  </w:style>
  <w:style w:type="character" w:styleId="FootnoteReference">
    <w:name w:val="footnote reference"/>
    <w:semiHidden/>
    <w:rsid w:val="00350AA2"/>
    <w:rPr>
      <w:vertAlign w:val="superscript"/>
    </w:rPr>
  </w:style>
  <w:style w:type="paragraph" w:customStyle="1" w:styleId="1">
    <w:name w:val="1."/>
    <w:basedOn w:val="chu"/>
    <w:qFormat/>
    <w:rsid w:val="00350AA2"/>
    <w:pPr>
      <w:spacing w:before="160" w:after="160"/>
      <w:ind w:firstLine="0"/>
    </w:pPr>
    <w:rPr>
      <w:rFonts w:ascii="UTM Times" w:hAnsi="UTM Times"/>
      <w:b/>
    </w:rPr>
  </w:style>
  <w:style w:type="paragraph" w:customStyle="1" w:styleId="muc">
    <w:name w:val="muc"/>
    <w:basedOn w:val="Normal"/>
    <w:rsid w:val="00350AA2"/>
    <w:pPr>
      <w:widowControl w:val="0"/>
      <w:spacing w:before="360" w:after="120" w:line="332" w:lineRule="exact"/>
      <w:jc w:val="center"/>
    </w:pPr>
    <w:rPr>
      <w:rFonts w:ascii=".VnCentury Schoolbook" w:eastAsia="Times New Roman" w:hAnsi=".VnCentury Schoolbook"/>
      <w:sz w:val="20"/>
      <w:szCs w:val="24"/>
    </w:rPr>
  </w:style>
  <w:style w:type="paragraph" w:customStyle="1" w:styleId="III">
    <w:name w:val="III"/>
    <w:qFormat/>
    <w:rsid w:val="00350AA2"/>
    <w:pPr>
      <w:spacing w:line="276" w:lineRule="auto"/>
      <w:ind w:left="1021" w:hanging="1021"/>
      <w:jc w:val="both"/>
    </w:pPr>
    <w:rPr>
      <w:rFonts w:eastAsia="Times New Roman" w:cs="Times New Roman"/>
      <w:szCs w:val="24"/>
      <w:lang w:val="vi-VN" w:eastAsia="vi-VN"/>
    </w:rPr>
  </w:style>
  <w:style w:type="character" w:customStyle="1" w:styleId="BodytextSmallCaps">
    <w:name w:val="Body text + Small Caps"/>
    <w:uiPriority w:val="99"/>
    <w:rsid w:val="00350AA2"/>
    <w:rPr>
      <w:rFonts w:ascii="Times New Roman" w:hAnsi="Times New Roman" w:cs="Times New Roman"/>
      <w:smallCaps/>
      <w:sz w:val="23"/>
      <w:szCs w:val="23"/>
      <w:u w:val="none"/>
    </w:rPr>
  </w:style>
  <w:style w:type="paragraph" w:customStyle="1" w:styleId="tb11">
    <w:name w:val="tb11"/>
    <w:basedOn w:val="Normal"/>
    <w:rsid w:val="00350AA2"/>
    <w:pPr>
      <w:spacing w:before="100" w:beforeAutospacing="1" w:after="100" w:afterAutospacing="1" w:line="240" w:lineRule="auto"/>
      <w:jc w:val="left"/>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xbdhnn@vnua.edu.vn" TargetMode="External"/><Relationship Id="rId4" Type="http://schemas.openxmlformats.org/officeDocument/2006/relationships/webSettings" Target="webSettings.xml"/><Relationship Id="rId9" Type="http://schemas.openxmlformats.org/officeDocument/2006/relationships/hyperlink" Target="mailto:nxbdhnn@vnu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11666</Words>
  <Characters>66499</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TUYENVNUA</dc:creator>
  <cp:keywords/>
  <dc:description/>
  <cp:lastModifiedBy>THU VIEN</cp:lastModifiedBy>
  <cp:revision>2</cp:revision>
  <dcterms:created xsi:type="dcterms:W3CDTF">2020-07-17T04:30:00Z</dcterms:created>
  <dcterms:modified xsi:type="dcterms:W3CDTF">2020-07-17T04:30:00Z</dcterms:modified>
</cp:coreProperties>
</file>