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7B984B2C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45A470F4">
                <wp:simplePos x="0" y="0"/>
                <wp:positionH relativeFrom="column">
                  <wp:posOffset>-275741</wp:posOffset>
                </wp:positionH>
                <wp:positionV relativeFrom="paragraph">
                  <wp:posOffset>102354</wp:posOffset>
                </wp:positionV>
                <wp:extent cx="1222218" cy="1656785"/>
                <wp:effectExtent l="0" t="0" r="1651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18" cy="1656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96.25pt;height:13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C43836">
        <w:rPr>
          <w:rFonts w:ascii="Times New Roman" w:hAnsi="Times New Roman"/>
          <w:b/>
          <w:szCs w:val="28"/>
          <w:u w:val="single"/>
        </w:rPr>
        <w:t>4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15C5C831" w:rsidR="00687E07" w:rsidRPr="00591E5F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</w:t>
      </w:r>
      <w:r w:rsidR="00C43836"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SINH VIÊN TOÀN CẤU</w:t>
      </w: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”</w:t>
      </w:r>
      <w:r w:rsidR="001214D8"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1B45D92E" w14:textId="0A180F74" w:rsidR="001214D8" w:rsidRPr="00922BEC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Kính gửi:</w:t>
      </w:r>
      <w:r w:rsidRPr="00922BEC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922BEC">
        <w:rPr>
          <w:rFonts w:ascii="Times New Roman" w:hAnsi="Times New Roman"/>
          <w:b/>
          <w:sz w:val="26"/>
          <w:szCs w:val="26"/>
        </w:rPr>
        <w:t>viện Nông n</w:t>
      </w:r>
      <w:r w:rsidRPr="00922BEC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922BEC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 xml:space="preserve">     </w:t>
      </w:r>
      <w:r w:rsidRPr="00922BEC">
        <w:rPr>
          <w:rFonts w:ascii="Times New Roman" w:hAnsi="Times New Roman"/>
          <w:b/>
          <w:sz w:val="26"/>
          <w:szCs w:val="26"/>
        </w:rPr>
        <w:tab/>
      </w:r>
      <w:r w:rsidR="00074C06" w:rsidRPr="00922BEC">
        <w:rPr>
          <w:rFonts w:ascii="Times New Roman" w:hAnsi="Times New Roman"/>
          <w:b/>
          <w:sz w:val="26"/>
          <w:szCs w:val="26"/>
        </w:rPr>
        <w:t xml:space="preserve"> </w:t>
      </w:r>
      <w:r w:rsidRPr="00922BEC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922BEC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922BEC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>I. THÔNG TIN CÁ NHÂN</w:t>
      </w:r>
    </w:p>
    <w:p w14:paraId="0B53B063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Họ và tên: ……………………………………... SĐT: …………</w:t>
      </w:r>
      <w:bookmarkStart w:id="0" w:name="_GoBack"/>
      <w:bookmarkEnd w:id="0"/>
      <w:r w:rsidRPr="00922BEC">
        <w:rPr>
          <w:rFonts w:ascii="Times New Roman" w:hAnsi="Times New Roman"/>
          <w:sz w:val="26"/>
          <w:szCs w:val="26"/>
        </w:rPr>
        <w:t>…………………………...</w:t>
      </w:r>
    </w:p>
    <w:p w14:paraId="24A2777F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Số CMND/CCCD:</w:t>
      </w:r>
      <w:r w:rsidRPr="00922BEC">
        <w:rPr>
          <w:rFonts w:ascii="Times New Roman" w:hAnsi="Times New Roman"/>
          <w:sz w:val="26"/>
          <w:szCs w:val="26"/>
        </w:rPr>
        <w:tab/>
        <w:t xml:space="preserve"> …………………... Ngày cấp: …………………... </w:t>
      </w:r>
      <w:r w:rsidRPr="00922BEC">
        <w:rPr>
          <w:rFonts w:ascii="Times New Roman" w:hAnsi="Times New Roman"/>
          <w:sz w:val="26"/>
          <w:szCs w:val="26"/>
        </w:rPr>
        <w:tab/>
        <w:t>Nơi cấp: …………...</w:t>
      </w:r>
    </w:p>
    <w:p w14:paraId="07CEF917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Địa chỉ thường trú: …………………………………………………………………………...</w:t>
      </w:r>
    </w:p>
    <w:p w14:paraId="2A369271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Học sinh lớp: …………… Trường: …………………………………………………………</w:t>
      </w:r>
    </w:p>
    <w:p w14:paraId="0A9CBD8A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</w:p>
    <w:p w14:paraId="3A200B5C" w14:textId="77777777" w:rsidR="0028526B" w:rsidRPr="00922BEC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Mã ngành: ……………………………………………………………………………………</w:t>
      </w:r>
    </w:p>
    <w:p w14:paraId="39F7BAC5" w14:textId="4396705F" w:rsidR="00D7709A" w:rsidRPr="00922BEC" w:rsidRDefault="00D7709A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>II. ĐIỂM TRÚNG TUYỂN</w:t>
      </w:r>
    </w:p>
    <w:p w14:paraId="7A60930C" w14:textId="4B348C50" w:rsidR="0028526B" w:rsidRPr="00922BEC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 xml:space="preserve">1.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922BEC" w:rsidRPr="00922BEC" w14:paraId="491D5E62" w14:textId="77777777" w:rsidTr="00292361">
        <w:trPr>
          <w:trHeight w:val="360"/>
        </w:trPr>
        <w:tc>
          <w:tcPr>
            <w:tcW w:w="4608" w:type="dxa"/>
            <w:shd w:val="clear" w:color="auto" w:fill="auto"/>
          </w:tcPr>
          <w:p w14:paraId="65F63043" w14:textId="77777777" w:rsidR="0028526B" w:rsidRPr="00922BEC" w:rsidRDefault="0028526B" w:rsidP="00292361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B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90322" wp14:editId="6FFA073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3A8796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922B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22BEC">
              <w:rPr>
                <w:rFonts w:ascii="Times New Roman" w:hAnsi="Times New Roman"/>
                <w:bCs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30A672C0" w14:textId="77777777" w:rsidR="0028526B" w:rsidRPr="00922BEC" w:rsidRDefault="0028526B" w:rsidP="0029236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922B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4B1D5" wp14:editId="7757303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03BED1" id="Flowchart: Process 7" o:spid="_x0000_s1026" type="#_x0000_t109" style="position:absolute;margin-left:2.5pt;margin-top:3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922BEC">
              <w:rPr>
                <w:rFonts w:ascii="Times New Roman" w:hAnsi="Times New Roman"/>
                <w:bCs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7C8D059D" w14:textId="77777777" w:rsidR="0028526B" w:rsidRPr="00922BEC" w:rsidRDefault="0028526B" w:rsidP="00292361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08C49" wp14:editId="4F72A74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FF1AA55" id="Flowchart: Process 6" o:spid="_x0000_s1026" type="#_x0000_t109" style="position:absolute;margin-left:13.3pt;margin-top:2.3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922B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</w:t>
            </w:r>
            <w:r w:rsidRPr="00922BEC">
              <w:rPr>
                <w:rFonts w:ascii="Times New Roman" w:hAnsi="Times New Roman"/>
                <w:bCs/>
                <w:sz w:val="26"/>
                <w:szCs w:val="26"/>
              </w:rPr>
              <w:t>Học bạ (PT3)</w:t>
            </w:r>
          </w:p>
        </w:tc>
      </w:tr>
    </w:tbl>
    <w:p w14:paraId="06BAA34E" w14:textId="67D45909" w:rsidR="0028526B" w:rsidRPr="00922BEC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 xml:space="preserve">2. Kết quả thi THPT Quốc gia </w:t>
      </w:r>
      <w:r w:rsidR="00D7709A" w:rsidRPr="00922BEC">
        <w:rPr>
          <w:rFonts w:ascii="Times New Roman" w:hAnsi="Times New Roman"/>
          <w:b/>
          <w:sz w:val="26"/>
          <w:szCs w:val="26"/>
        </w:rPr>
        <w:t>(Chọn tổ hợp điểm ngành trúng tuyển cao nhất</w:t>
      </w:r>
      <w:r w:rsidRPr="00922BEC">
        <w:rPr>
          <w:rFonts w:ascii="Times New Roman" w:hAnsi="Times New Roman"/>
          <w:b/>
          <w:sz w:val="26"/>
          <w:szCs w:val="26"/>
        </w:rPr>
        <w:t xml:space="preserve">): </w:t>
      </w:r>
    </w:p>
    <w:p w14:paraId="4117A8AC" w14:textId="77777777" w:rsidR="0028526B" w:rsidRPr="00922BEC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Tổ hợp xét tuyển: ……….……………………. Tổng điểm 3 môn: …………………………..</w:t>
      </w:r>
    </w:p>
    <w:p w14:paraId="43AEB74F" w14:textId="77777777" w:rsidR="0028526B" w:rsidRPr="00922BEC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20BB2FF6" w14:textId="77777777" w:rsidR="0028526B" w:rsidRPr="00922BEC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>3. Đối tượng tuyển thẳng (Nếu xét theo PT2):</w:t>
      </w:r>
      <w:r w:rsidRPr="00922BEC">
        <w:rPr>
          <w:rFonts w:ascii="Times New Roman" w:hAnsi="Times New Roman"/>
          <w:sz w:val="26"/>
          <w:szCs w:val="26"/>
        </w:rPr>
        <w:t xml:space="preserve"> ………………………………………………</w:t>
      </w:r>
    </w:p>
    <w:p w14:paraId="482BB72D" w14:textId="5778AA92" w:rsidR="0028526B" w:rsidRPr="00922BEC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 xml:space="preserve">4. Kết quả xét Học bạ </w:t>
      </w:r>
      <w:r w:rsidR="00D7709A" w:rsidRPr="00922BEC">
        <w:rPr>
          <w:rFonts w:ascii="Times New Roman" w:hAnsi="Times New Roman"/>
          <w:b/>
          <w:sz w:val="26"/>
          <w:szCs w:val="26"/>
        </w:rPr>
        <w:t>(Chọn tổ hợp điểm ngành trúng tuyển cao nhất)</w:t>
      </w:r>
      <w:r w:rsidRPr="00922BEC">
        <w:rPr>
          <w:rFonts w:ascii="Times New Roman" w:hAnsi="Times New Roman"/>
          <w:b/>
          <w:sz w:val="26"/>
          <w:szCs w:val="26"/>
        </w:rPr>
        <w:t xml:space="preserve">: </w:t>
      </w:r>
    </w:p>
    <w:p w14:paraId="501F05C6" w14:textId="77777777" w:rsidR="0028526B" w:rsidRPr="00922BEC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Tổ hợp xét tuyển: ………………………………………………………………………………</w:t>
      </w:r>
    </w:p>
    <w:p w14:paraId="142E77D3" w14:textId="77777777" w:rsidR="0028526B" w:rsidRPr="00922BEC" w:rsidRDefault="0028526B" w:rsidP="0028526B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sz w:val="26"/>
          <w:szCs w:val="26"/>
        </w:rPr>
      </w:pPr>
      <w:r w:rsidRPr="00922BEC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6B1F5004" w14:textId="759133A1" w:rsidR="00246A38" w:rsidRPr="00922BEC" w:rsidRDefault="00246A38" w:rsidP="0028526B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922BEC">
        <w:rPr>
          <w:rFonts w:ascii="Times New Roman" w:hAnsi="Times New Roman"/>
          <w:b/>
          <w:sz w:val="26"/>
          <w:szCs w:val="26"/>
        </w:rPr>
        <w:t xml:space="preserve">II. CÁC TIÊU CHÍ </w:t>
      </w:r>
      <w:r w:rsidR="00D7709A" w:rsidRPr="00922BEC">
        <w:rPr>
          <w:rFonts w:ascii="Times New Roman" w:hAnsi="Times New Roman"/>
          <w:b/>
          <w:sz w:val="26"/>
          <w:szCs w:val="26"/>
        </w:rPr>
        <w:t>ƯU TIÊN</w:t>
      </w:r>
    </w:p>
    <w:tbl>
      <w:tblPr>
        <w:tblStyle w:val="TableGrid21"/>
        <w:tblW w:w="5000" w:type="pct"/>
        <w:jc w:val="center"/>
        <w:tblLook w:val="04A0" w:firstRow="1" w:lastRow="0" w:firstColumn="1" w:lastColumn="0" w:noHBand="0" w:noVBand="1"/>
      </w:tblPr>
      <w:tblGrid>
        <w:gridCol w:w="739"/>
        <w:gridCol w:w="6898"/>
        <w:gridCol w:w="1082"/>
        <w:gridCol w:w="1080"/>
      </w:tblGrid>
      <w:tr w:rsidR="00922BEC" w:rsidRPr="00922BEC" w14:paraId="4022BC48" w14:textId="2FE752D9" w:rsidTr="009374BA">
        <w:trPr>
          <w:trHeight w:val="495"/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62554B63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7D3A092D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67EF8FC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sz w:val="26"/>
                <w:szCs w:val="26"/>
              </w:rPr>
              <w:t>Số điểm</w:t>
            </w:r>
          </w:p>
        </w:tc>
        <w:tc>
          <w:tcPr>
            <w:tcW w:w="551" w:type="pct"/>
          </w:tcPr>
          <w:p w14:paraId="586221ED" w14:textId="6DD1AE93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r w:rsidRPr="00922BEC">
              <w:rPr>
                <w:rFonts w:ascii="Times New Roman" w:hAnsi="Times New Roman"/>
                <w:b/>
                <w:sz w:val="26"/>
                <w:szCs w:val="26"/>
              </w:rPr>
              <w:br/>
              <w:t>(X)</w:t>
            </w:r>
          </w:p>
        </w:tc>
      </w:tr>
      <w:tr w:rsidR="00922BEC" w:rsidRPr="00922BEC" w14:paraId="7B529F77" w14:textId="47BC6BCC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0F9DDCBE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54440E99" w14:textId="77777777" w:rsidR="00C43836" w:rsidRDefault="00C43836" w:rsidP="00C43836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Thí sinh xét tuyển nguyện vọng sớm vào Học viện:</w:t>
            </w:r>
          </w:p>
          <w:p w14:paraId="51F0F818" w14:textId="77777777" w:rsidR="00C43836" w:rsidRDefault="00C43836" w:rsidP="00C43836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(1) </w:t>
            </w:r>
            <w:r w:rsidRPr="000D7AA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Đăng ký xét tuyển, xác nhận nhập học vào Học viện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bằng</w:t>
            </w:r>
            <w:r w:rsidRPr="000D7AA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nguyện vọng 1 và chia sẻ thông tin tuyển sinh của Học viện trên Facebook cá nhân (</w:t>
            </w:r>
            <w:r w:rsidRPr="000D7AA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Chụp ảnh màn hình làm minh chứng</w:t>
            </w:r>
            <w:r w:rsidRPr="000D7AA4">
              <w:rPr>
                <w:rFonts w:ascii="Times New Roman" w:hAnsi="Times New Roman"/>
                <w:bCs/>
                <w:i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(10 điểm)</w:t>
            </w:r>
          </w:p>
          <w:p w14:paraId="362A1C8C" w14:textId="246A9BDE" w:rsidR="009374BA" w:rsidRPr="00922BEC" w:rsidRDefault="00C43836" w:rsidP="00C43836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(2) </w:t>
            </w:r>
            <w:r w:rsidRPr="0098534C"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tuyển, xác nhận nhập học vào Học viện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bằng nguyện vọng 2 hoặc nguyện vọng 3</w:t>
            </w:r>
            <w:r w:rsidRPr="0098534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 chia sẻ thông tin tuyển </w:t>
            </w:r>
            <w:r w:rsidRPr="0098534C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sinh của Học viện trên Facebook cá nhân (</w:t>
            </w:r>
            <w:r w:rsidRPr="0098534C">
              <w:rPr>
                <w:rFonts w:ascii="Times New Roman" w:hAnsi="Times New Roman"/>
                <w:bCs/>
                <w:i/>
                <w:sz w:val="26"/>
                <w:szCs w:val="26"/>
              </w:rPr>
              <w:t>Chụp ảnh màn hình làm minh chứng</w:t>
            </w:r>
            <w:r w:rsidRPr="0098534C">
              <w:rPr>
                <w:rFonts w:ascii="Times New Roman" w:hAnsi="Times New Roman"/>
                <w:bCs/>
                <w:i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(5 điểm)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895F131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1" w:type="pct"/>
          </w:tcPr>
          <w:p w14:paraId="22803DC3" w14:textId="77777777" w:rsidR="009374BA" w:rsidRPr="00922BEC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BEC" w:rsidRPr="00922BEC" w14:paraId="3744C905" w14:textId="2CCE34B6" w:rsidTr="00C11245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2BBCA10D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20" w:type="pct"/>
            <w:shd w:val="clear" w:color="auto" w:fill="auto"/>
          </w:tcPr>
          <w:p w14:paraId="7E7B3D45" w14:textId="4AD323E4" w:rsidR="00922BEC" w:rsidRPr="00922BEC" w:rsidRDefault="00C43836" w:rsidP="00922BEC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Có chứng chỉ Tiếng Anh quốc tế trình độ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tối thiểu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IELTS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4.5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iBT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50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ITP 450 điểm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, A2 Key (KET) Cambridge English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hoặc ngôn ngữ khác (Pháp, Nhật, Trung…) và tương đương.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8EA8031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7DC8FFE8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BEC" w:rsidRPr="00922BEC" w14:paraId="5D68CCB7" w14:textId="230E66A9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64E089E6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15172888" w14:textId="6F0B522B" w:rsidR="00922BEC" w:rsidRPr="00922BEC" w:rsidRDefault="00C43836" w:rsidP="00922BEC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Có giấy khen (hoặc giấy chứng nhận) đã tham gia các hoạt động xã hội, tình nguyện, …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47A9311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7A853323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BEC" w:rsidRPr="00922BEC" w14:paraId="755CED7C" w14:textId="6307CC6F" w:rsidTr="009374BA">
        <w:trPr>
          <w:trHeight w:val="548"/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188264A5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5D5BD173" w14:textId="2C753673" w:rsidR="00922BEC" w:rsidRPr="00922BEC" w:rsidRDefault="00C43836" w:rsidP="00922BEC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Đã từng học tập, sinh hoạt hoặc tham gia chương trình trao đổi văn hoá </w:t>
            </w:r>
            <w:r w:rsidRPr="007D57BF">
              <w:rPr>
                <w:rFonts w:ascii="Times New Roman" w:hAnsi="Times New Roman"/>
                <w:bCs/>
                <w:iCs/>
                <w:sz w:val="26"/>
                <w:szCs w:val="26"/>
              </w:rPr>
              <w:t>ở nước ngoài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67F1BDE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3D3AAEF1" w14:textId="77777777" w:rsidR="00922BEC" w:rsidRPr="00922BEC" w:rsidRDefault="00922BEC" w:rsidP="00922BE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F69A45" w14:textId="59EB4D86" w:rsidR="00D07DEA" w:rsidRPr="00922BEC" w:rsidRDefault="004924C6" w:rsidP="00922BE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before="240" w:after="120" w:line="360" w:lineRule="auto"/>
        <w:ind w:hanging="1000"/>
        <w:jc w:val="both"/>
        <w:rPr>
          <w:rFonts w:ascii="Times New Roman" w:hAnsi="Times New Roman"/>
          <w:b/>
          <w:iCs/>
          <w:sz w:val="26"/>
          <w:szCs w:val="26"/>
        </w:rPr>
      </w:pPr>
      <w:r w:rsidRPr="00922BEC">
        <w:rPr>
          <w:rFonts w:ascii="Times New Roman" w:hAnsi="Times New Roman"/>
          <w:b/>
          <w:iCs/>
          <w:sz w:val="26"/>
          <w:szCs w:val="26"/>
        </w:rPr>
        <w:t xml:space="preserve">Lưu ý: </w:t>
      </w:r>
    </w:p>
    <w:p w14:paraId="0115DBC1" w14:textId="76FE8C7C" w:rsidR="00922BEC" w:rsidRDefault="00922BEC" w:rsidP="00922BEC">
      <w:pPr>
        <w:pStyle w:val="ListParagraph"/>
        <w:widowControl w:val="0"/>
        <w:numPr>
          <w:ilvl w:val="1"/>
          <w:numId w:val="23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BEC">
        <w:rPr>
          <w:rFonts w:ascii="Times New Roman" w:hAnsi="Times New Roman"/>
          <w:bCs/>
          <w:iCs/>
          <w:sz w:val="26"/>
          <w:szCs w:val="26"/>
        </w:rPr>
        <w:t xml:space="preserve">Thí sinh đạt học bổng sẽ được Học viện lựa chọn theo thứ tự từ cao xuống thấp và phải đạt tối thiểu 70 điểm trở lên trong tổng điểm </w:t>
      </w:r>
      <w:r w:rsidR="00C43836">
        <w:rPr>
          <w:rFonts w:ascii="Times New Roman" w:hAnsi="Times New Roman"/>
          <w:bCs/>
          <w:iCs/>
          <w:sz w:val="26"/>
          <w:szCs w:val="26"/>
        </w:rPr>
        <w:t>xét tuyển học bổng</w:t>
      </w:r>
      <w:r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p w14:paraId="45E0D2B4" w14:textId="7B7E59DE" w:rsidR="00922BEC" w:rsidRPr="00922BEC" w:rsidRDefault="00C43836" w:rsidP="00922BEC">
      <w:pPr>
        <w:pStyle w:val="ListParagraph"/>
        <w:widowControl w:val="0"/>
        <w:numPr>
          <w:ilvl w:val="1"/>
          <w:numId w:val="23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286D2C">
        <w:rPr>
          <w:rFonts w:ascii="Times New Roman" w:hAnsi="Times New Roman"/>
          <w:bCs/>
          <w:iCs/>
          <w:sz w:val="26"/>
          <w:szCs w:val="26"/>
        </w:rPr>
        <w:t xml:space="preserve">Tại thời điểm xét chương trình trao đổi sinh viên, sinh viên </w:t>
      </w:r>
      <w:r>
        <w:rPr>
          <w:rFonts w:ascii="Times New Roman" w:hAnsi="Times New Roman"/>
          <w:bCs/>
          <w:iCs/>
          <w:sz w:val="26"/>
          <w:szCs w:val="26"/>
        </w:rPr>
        <w:t>được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học bổng phải có kết quả học tập</w:t>
      </w:r>
      <w:r>
        <w:rPr>
          <w:rFonts w:ascii="Times New Roman" w:hAnsi="Times New Roman"/>
          <w:bCs/>
          <w:iCs/>
          <w:sz w:val="26"/>
          <w:szCs w:val="26"/>
        </w:rPr>
        <w:t xml:space="preserve"> trung bình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tích lũy từ 2.5 trở lên</w:t>
      </w:r>
      <w:r>
        <w:rPr>
          <w:rFonts w:ascii="Times New Roman" w:hAnsi="Times New Roman"/>
          <w:bCs/>
          <w:iCs/>
          <w:sz w:val="26"/>
          <w:szCs w:val="26"/>
        </w:rPr>
        <w:t xml:space="preserve"> (hệ điểm 4)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và có kết quả rèn luyện đạt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từ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loại Tốt trở lên</w:t>
      </w:r>
      <w:r w:rsidR="00922BEC"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922BEC" w:rsidRPr="00922BEC" w14:paraId="1D0A460B" w14:textId="77777777" w:rsidTr="002311C1">
        <w:trPr>
          <w:trHeight w:val="1379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922BEC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922BEC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0583CD43" w:rsidR="001214D8" w:rsidRPr="00922BEC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922BEC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922BEC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  <w:p w14:paraId="0C771FAF" w14:textId="77777777" w:rsidR="001214D8" w:rsidRPr="00922BEC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922BEC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922BEC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BEC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2E2DC9F2" w14:textId="77777777"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7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2A7"/>
    <w:multiLevelType w:val="hybridMultilevel"/>
    <w:tmpl w:val="0F10348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9"/>
  </w:num>
  <w:num w:numId="12">
    <w:abstractNumId w:val="5"/>
  </w:num>
  <w:num w:numId="13">
    <w:abstractNumId w:val="22"/>
  </w:num>
  <w:num w:numId="14">
    <w:abstractNumId w:val="10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728E"/>
    <w:rsid w:val="00095367"/>
    <w:rsid w:val="000A122D"/>
    <w:rsid w:val="000A1E56"/>
    <w:rsid w:val="000B53F8"/>
    <w:rsid w:val="000D063F"/>
    <w:rsid w:val="000E00CF"/>
    <w:rsid w:val="000E231A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44334"/>
    <w:rsid w:val="00146D2B"/>
    <w:rsid w:val="0014798C"/>
    <w:rsid w:val="00156EB5"/>
    <w:rsid w:val="001678A8"/>
    <w:rsid w:val="001718F4"/>
    <w:rsid w:val="00175253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1D4A"/>
    <w:rsid w:val="00283B34"/>
    <w:rsid w:val="0028526B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1142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07E84"/>
    <w:rsid w:val="00413C50"/>
    <w:rsid w:val="00415BF4"/>
    <w:rsid w:val="00426119"/>
    <w:rsid w:val="004310F1"/>
    <w:rsid w:val="004367C1"/>
    <w:rsid w:val="0045330A"/>
    <w:rsid w:val="00454B66"/>
    <w:rsid w:val="00460D52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91E5F"/>
    <w:rsid w:val="005A22F4"/>
    <w:rsid w:val="005A5503"/>
    <w:rsid w:val="005C5BE5"/>
    <w:rsid w:val="005C6B72"/>
    <w:rsid w:val="005C7EA8"/>
    <w:rsid w:val="005E2870"/>
    <w:rsid w:val="005E3A70"/>
    <w:rsid w:val="005F2F8A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D0A35"/>
    <w:rsid w:val="007D7B05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C1622"/>
    <w:rsid w:val="008C4177"/>
    <w:rsid w:val="008C4C73"/>
    <w:rsid w:val="008C6170"/>
    <w:rsid w:val="008C7B34"/>
    <w:rsid w:val="008D319C"/>
    <w:rsid w:val="008E036F"/>
    <w:rsid w:val="008F0AF7"/>
    <w:rsid w:val="008F6746"/>
    <w:rsid w:val="00913503"/>
    <w:rsid w:val="00922BEC"/>
    <w:rsid w:val="00926B76"/>
    <w:rsid w:val="009305AD"/>
    <w:rsid w:val="00933619"/>
    <w:rsid w:val="009374BA"/>
    <w:rsid w:val="0094301D"/>
    <w:rsid w:val="00943076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A0CD1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836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7709A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694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35AE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29D4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9374BA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Laptop</cp:lastModifiedBy>
  <cp:revision>3</cp:revision>
  <cp:lastPrinted>2022-08-15T02:01:00Z</cp:lastPrinted>
  <dcterms:created xsi:type="dcterms:W3CDTF">2022-08-04T08:18:00Z</dcterms:created>
  <dcterms:modified xsi:type="dcterms:W3CDTF">2022-08-15T02:04:00Z</dcterms:modified>
</cp:coreProperties>
</file>